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0605" w14:textId="77777777" w:rsidR="0081401B" w:rsidRPr="000366F6" w:rsidRDefault="0041781F" w:rsidP="000366F6">
      <w:pPr>
        <w:pStyle w:val="BodyText"/>
        <w:rPr>
          <w:rFonts w:ascii="Times New Roman"/>
          <w:sz w:val="20"/>
        </w:rPr>
      </w:pPr>
      <w:r>
        <w:pict w14:anchorId="1E8CAFAE">
          <v:line id="_x0000_s1027" style="position:absolute;z-index:-23200;mso-position-horizontal-relative:page;mso-position-vertical-relative:page" from="115.3pt,335.65pt" to="118.7pt,335.65pt" strokeweight=".9pt">
            <w10:wrap anchorx="page" anchory="page"/>
          </v:line>
        </w:pict>
      </w:r>
    </w:p>
    <w:p w14:paraId="163C7317" w14:textId="77777777" w:rsidR="0081401B" w:rsidRPr="000366F6" w:rsidRDefault="00396D66" w:rsidP="000366F6">
      <w:pPr>
        <w:tabs>
          <w:tab w:val="left" w:pos="1029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81401B" w14:paraId="5731C8A6" w14:textId="77777777">
        <w:trPr>
          <w:trHeight w:hRule="exact" w:val="838"/>
        </w:trPr>
        <w:tc>
          <w:tcPr>
            <w:tcW w:w="3978" w:type="dxa"/>
            <w:shd w:val="clear" w:color="auto" w:fill="A7A8A7"/>
          </w:tcPr>
          <w:p w14:paraId="2817FAC5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AFC20FF" w14:textId="77777777" w:rsidR="0081401B" w:rsidRDefault="00396D66"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0" w:type="dxa"/>
            <w:shd w:val="clear" w:color="auto" w:fill="A7A8A7"/>
          </w:tcPr>
          <w:p w14:paraId="758AB0C6" w14:textId="77777777" w:rsidR="0081401B" w:rsidRDefault="00396D66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64AC8979" w14:textId="77777777" w:rsidR="0081401B" w:rsidRDefault="00396D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591" w:type="dxa"/>
            <w:shd w:val="clear" w:color="auto" w:fill="A7A8A7"/>
          </w:tcPr>
          <w:p w14:paraId="4A22D660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586FE89" w14:textId="77777777" w:rsidR="0081401B" w:rsidRDefault="00396D66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4" w:type="dxa"/>
            <w:shd w:val="clear" w:color="auto" w:fill="A7A8A7"/>
          </w:tcPr>
          <w:p w14:paraId="16DFA98F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D7899FC" w14:textId="77777777" w:rsidR="0081401B" w:rsidRDefault="00396D66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4" w:type="dxa"/>
            <w:shd w:val="clear" w:color="auto" w:fill="A7A8A7"/>
          </w:tcPr>
          <w:p w14:paraId="36B81384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ED186EB" w14:textId="77777777" w:rsidR="0081401B" w:rsidRDefault="00396D66">
            <w:pPr>
              <w:pStyle w:val="TableParagraph"/>
              <w:ind w:left="523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81401B" w14:paraId="0A68C937" w14:textId="77777777">
        <w:trPr>
          <w:trHeight w:hRule="exact" w:val="1114"/>
        </w:trPr>
        <w:tc>
          <w:tcPr>
            <w:tcW w:w="3978" w:type="dxa"/>
          </w:tcPr>
          <w:p w14:paraId="2BEB7BFF" w14:textId="77777777" w:rsidR="0081401B" w:rsidRDefault="00396D6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TSW explain what being “well” means and identify self-care practices that support wellness</w:t>
            </w:r>
          </w:p>
        </w:tc>
        <w:tc>
          <w:tcPr>
            <w:tcW w:w="1390" w:type="dxa"/>
          </w:tcPr>
          <w:p w14:paraId="0400AA80" w14:textId="77777777" w:rsidR="0081401B" w:rsidRDefault="00396D66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2899A135" w14:textId="77777777" w:rsidR="0081401B" w:rsidRDefault="00396D66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How do healthy foods impact our life?</w:t>
            </w:r>
          </w:p>
        </w:tc>
        <w:tc>
          <w:tcPr>
            <w:tcW w:w="2614" w:type="dxa"/>
          </w:tcPr>
          <w:p w14:paraId="28CA2447" w14:textId="77777777" w:rsidR="0081401B" w:rsidRDefault="00396D6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Healthy choices contribute to wellness</w:t>
            </w:r>
          </w:p>
        </w:tc>
        <w:tc>
          <w:tcPr>
            <w:tcW w:w="2604" w:type="dxa"/>
            <w:vMerge w:val="restart"/>
          </w:tcPr>
          <w:p w14:paraId="6DDE9035" w14:textId="77777777" w:rsidR="0081401B" w:rsidRDefault="00396D66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0E4F27FC" w14:textId="77777777" w:rsidR="0081401B" w:rsidRDefault="0081401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DBDA33A" w14:textId="77777777" w:rsidR="0081401B" w:rsidRDefault="00396D66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3F2B8FC8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537CFD7" w14:textId="77777777" w:rsidR="0081401B" w:rsidRDefault="00396D66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492D18F6" w14:textId="77777777" w:rsidR="0081401B" w:rsidRDefault="0081401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2237580" w14:textId="77777777" w:rsidR="0081401B" w:rsidRDefault="00396D66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055F8B11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D66BD4E" w14:textId="77777777" w:rsidR="0081401B" w:rsidRDefault="00396D66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297920AB" w14:textId="77777777" w:rsidR="0081401B" w:rsidRDefault="0081401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6E716F7" w14:textId="77777777" w:rsidR="0081401B" w:rsidRDefault="00396D66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30" w:lineRule="exact"/>
              <w:ind w:right="10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81401B" w14:paraId="027533AA" w14:textId="77777777">
        <w:trPr>
          <w:trHeight w:hRule="exact" w:val="1115"/>
        </w:trPr>
        <w:tc>
          <w:tcPr>
            <w:tcW w:w="3978" w:type="dxa"/>
          </w:tcPr>
          <w:p w14:paraId="70FC0165" w14:textId="77777777" w:rsidR="0081401B" w:rsidRDefault="00396D66">
            <w:pPr>
              <w:pStyle w:val="TableParagraph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TSW use correct terminology to identify body parts, and explain how body parts work together to support wellness</w:t>
            </w:r>
          </w:p>
        </w:tc>
        <w:tc>
          <w:tcPr>
            <w:tcW w:w="1390" w:type="dxa"/>
          </w:tcPr>
          <w:p w14:paraId="0ECE654C" w14:textId="77777777" w:rsidR="0081401B" w:rsidRDefault="00396D66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1F10D3C7" w14:textId="77777777" w:rsidR="0081401B" w:rsidRDefault="00396D66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How can I achieve optimal wellness?</w:t>
            </w:r>
          </w:p>
        </w:tc>
        <w:tc>
          <w:tcPr>
            <w:tcW w:w="2614" w:type="dxa"/>
          </w:tcPr>
          <w:p w14:paraId="6399317D" w14:textId="77777777" w:rsidR="0081401B" w:rsidRDefault="00396D6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Food choices contribute to wellness</w:t>
            </w:r>
          </w:p>
        </w:tc>
        <w:tc>
          <w:tcPr>
            <w:tcW w:w="2604" w:type="dxa"/>
            <w:vMerge/>
          </w:tcPr>
          <w:p w14:paraId="070C6B18" w14:textId="77777777" w:rsidR="0081401B" w:rsidRDefault="0081401B"/>
        </w:tc>
      </w:tr>
      <w:tr w:rsidR="0081401B" w14:paraId="2E03DFD5" w14:textId="77777777">
        <w:trPr>
          <w:trHeight w:hRule="exact" w:val="838"/>
        </w:trPr>
        <w:tc>
          <w:tcPr>
            <w:tcW w:w="3978" w:type="dxa"/>
          </w:tcPr>
          <w:p w14:paraId="654BC038" w14:textId="77777777" w:rsidR="0081401B" w:rsidRDefault="00396D66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TSW explain why some foods are healthier to eat than others</w:t>
            </w:r>
          </w:p>
        </w:tc>
        <w:tc>
          <w:tcPr>
            <w:tcW w:w="1390" w:type="dxa"/>
          </w:tcPr>
          <w:p w14:paraId="261A1EC8" w14:textId="77777777" w:rsidR="0081401B" w:rsidRDefault="00396D66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531BA17E" w14:textId="77777777" w:rsidR="0081401B" w:rsidRDefault="00396D66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How do healthy foods impact our life?</w:t>
            </w:r>
          </w:p>
        </w:tc>
        <w:tc>
          <w:tcPr>
            <w:tcW w:w="2614" w:type="dxa"/>
          </w:tcPr>
          <w:p w14:paraId="660F3982" w14:textId="77777777" w:rsidR="0081401B" w:rsidRDefault="00396D66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Your body should be kept safe</w:t>
            </w:r>
          </w:p>
        </w:tc>
        <w:tc>
          <w:tcPr>
            <w:tcW w:w="2604" w:type="dxa"/>
            <w:vMerge/>
          </w:tcPr>
          <w:p w14:paraId="711E2F27" w14:textId="77777777" w:rsidR="0081401B" w:rsidRDefault="0081401B"/>
        </w:tc>
      </w:tr>
      <w:tr w:rsidR="0081401B" w14:paraId="01FE498A" w14:textId="77777777">
        <w:trPr>
          <w:trHeight w:hRule="exact" w:val="1114"/>
        </w:trPr>
        <w:tc>
          <w:tcPr>
            <w:tcW w:w="3978" w:type="dxa"/>
          </w:tcPr>
          <w:p w14:paraId="65AEC12C" w14:textId="77777777" w:rsidR="0081401B" w:rsidRDefault="00396D66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TSW explain how foods on MyPlate differ in nutritional content and value</w:t>
            </w:r>
          </w:p>
        </w:tc>
        <w:tc>
          <w:tcPr>
            <w:tcW w:w="1390" w:type="dxa"/>
          </w:tcPr>
          <w:p w14:paraId="7C35AA2B" w14:textId="77777777" w:rsidR="0081401B" w:rsidRDefault="00396D66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31CE371F" w14:textId="77777777" w:rsidR="0081401B" w:rsidRDefault="00396D66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How do diseases and health conditions impact our lives?</w:t>
            </w:r>
          </w:p>
        </w:tc>
        <w:tc>
          <w:tcPr>
            <w:tcW w:w="2614" w:type="dxa"/>
          </w:tcPr>
          <w:p w14:paraId="4F2571B5" w14:textId="77777777" w:rsidR="0081401B" w:rsidRDefault="00396D66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A person expresses emotions in a variety of ways</w:t>
            </w:r>
          </w:p>
        </w:tc>
        <w:tc>
          <w:tcPr>
            <w:tcW w:w="2604" w:type="dxa"/>
            <w:vMerge/>
          </w:tcPr>
          <w:p w14:paraId="6A881799" w14:textId="77777777" w:rsidR="0081401B" w:rsidRDefault="0081401B"/>
        </w:tc>
      </w:tr>
      <w:tr w:rsidR="0081401B" w14:paraId="388C23AB" w14:textId="77777777">
        <w:trPr>
          <w:trHeight w:hRule="exact" w:val="1115"/>
        </w:trPr>
        <w:tc>
          <w:tcPr>
            <w:tcW w:w="3978" w:type="dxa"/>
          </w:tcPr>
          <w:p w14:paraId="1357D767" w14:textId="77777777" w:rsidR="0081401B" w:rsidRDefault="00396D66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TSW summarize information about food found on product labels</w:t>
            </w:r>
          </w:p>
        </w:tc>
        <w:tc>
          <w:tcPr>
            <w:tcW w:w="1390" w:type="dxa"/>
          </w:tcPr>
          <w:p w14:paraId="2BEF3A9A" w14:textId="77777777" w:rsidR="0081401B" w:rsidRDefault="00396D66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13A7E88F" w14:textId="77777777" w:rsidR="0081401B" w:rsidRDefault="00396D6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How can I keep my body safe?</w:t>
            </w:r>
          </w:p>
        </w:tc>
        <w:tc>
          <w:tcPr>
            <w:tcW w:w="2614" w:type="dxa"/>
          </w:tcPr>
          <w:p w14:paraId="2B917BC9" w14:textId="77777777" w:rsidR="0081401B" w:rsidRDefault="00396D66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There are strategies to prevent and resolve conflict</w:t>
            </w:r>
          </w:p>
        </w:tc>
        <w:tc>
          <w:tcPr>
            <w:tcW w:w="2604" w:type="dxa"/>
            <w:vMerge/>
          </w:tcPr>
          <w:p w14:paraId="07468C97" w14:textId="77777777" w:rsidR="0081401B" w:rsidRDefault="0081401B"/>
        </w:tc>
      </w:tr>
      <w:tr w:rsidR="0081401B" w14:paraId="303EF685" w14:textId="77777777">
        <w:trPr>
          <w:trHeight w:hRule="exact" w:val="838"/>
        </w:trPr>
        <w:tc>
          <w:tcPr>
            <w:tcW w:w="3978" w:type="dxa"/>
          </w:tcPr>
          <w:p w14:paraId="73413467" w14:textId="77777777" w:rsidR="0081401B" w:rsidRDefault="00396D66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TSW summarize symptoms of common diseases and health conditions</w:t>
            </w:r>
          </w:p>
        </w:tc>
        <w:tc>
          <w:tcPr>
            <w:tcW w:w="1390" w:type="dxa"/>
          </w:tcPr>
          <w:p w14:paraId="27845918" w14:textId="77777777" w:rsidR="0081401B" w:rsidRDefault="00396D66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1B5AA2FF" w14:textId="77777777" w:rsidR="0081401B" w:rsidRDefault="00396D66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How can conflict be resolved?</w:t>
            </w:r>
          </w:p>
        </w:tc>
        <w:tc>
          <w:tcPr>
            <w:tcW w:w="2614" w:type="dxa"/>
          </w:tcPr>
          <w:p w14:paraId="7F2BC9BB" w14:textId="77777777" w:rsidR="0081401B" w:rsidRDefault="0081401B"/>
        </w:tc>
        <w:tc>
          <w:tcPr>
            <w:tcW w:w="2604" w:type="dxa"/>
            <w:vMerge/>
          </w:tcPr>
          <w:p w14:paraId="4DE6F482" w14:textId="77777777" w:rsidR="0081401B" w:rsidRDefault="0081401B"/>
        </w:tc>
      </w:tr>
      <w:tr w:rsidR="0081401B" w14:paraId="28B6F5DC" w14:textId="77777777">
        <w:trPr>
          <w:trHeight w:hRule="exact" w:val="838"/>
        </w:trPr>
        <w:tc>
          <w:tcPr>
            <w:tcW w:w="3978" w:type="dxa"/>
          </w:tcPr>
          <w:p w14:paraId="7A84173E" w14:textId="77777777" w:rsidR="0081401B" w:rsidRDefault="00396D6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TSW summarize strategies to prevent the spread of common diseases and health conditions</w:t>
            </w:r>
          </w:p>
        </w:tc>
        <w:tc>
          <w:tcPr>
            <w:tcW w:w="1390" w:type="dxa"/>
          </w:tcPr>
          <w:p w14:paraId="387C97F1" w14:textId="77777777" w:rsidR="0081401B" w:rsidRDefault="00396D66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1EDDBA1E" w14:textId="77777777" w:rsidR="0081401B" w:rsidRDefault="0081401B"/>
        </w:tc>
        <w:tc>
          <w:tcPr>
            <w:tcW w:w="2614" w:type="dxa"/>
          </w:tcPr>
          <w:p w14:paraId="3B39C1E7" w14:textId="77777777" w:rsidR="0081401B" w:rsidRDefault="0081401B"/>
        </w:tc>
        <w:tc>
          <w:tcPr>
            <w:tcW w:w="2604" w:type="dxa"/>
            <w:vMerge/>
          </w:tcPr>
          <w:p w14:paraId="31D08CD1" w14:textId="77777777" w:rsidR="0081401B" w:rsidRDefault="0081401B"/>
        </w:tc>
      </w:tr>
      <w:tr w:rsidR="0081401B" w14:paraId="2C76A579" w14:textId="77777777">
        <w:trPr>
          <w:trHeight w:hRule="exact" w:val="839"/>
        </w:trPr>
        <w:tc>
          <w:tcPr>
            <w:tcW w:w="3978" w:type="dxa"/>
          </w:tcPr>
          <w:p w14:paraId="0E02BACA" w14:textId="77777777" w:rsidR="0081401B" w:rsidRDefault="00396D66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TSW determine how personal feelings can affect one’s wellness</w:t>
            </w:r>
          </w:p>
        </w:tc>
        <w:tc>
          <w:tcPr>
            <w:tcW w:w="1390" w:type="dxa"/>
          </w:tcPr>
          <w:p w14:paraId="19C47DE6" w14:textId="77777777" w:rsidR="0081401B" w:rsidRDefault="00396D66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221EA1F8" w14:textId="77777777" w:rsidR="0081401B" w:rsidRDefault="0081401B"/>
        </w:tc>
        <w:tc>
          <w:tcPr>
            <w:tcW w:w="2614" w:type="dxa"/>
          </w:tcPr>
          <w:p w14:paraId="0C387087" w14:textId="77777777" w:rsidR="0081401B" w:rsidRDefault="0081401B"/>
        </w:tc>
        <w:tc>
          <w:tcPr>
            <w:tcW w:w="2604" w:type="dxa"/>
            <w:vMerge/>
          </w:tcPr>
          <w:p w14:paraId="6C419ED1" w14:textId="77777777" w:rsidR="0081401B" w:rsidRDefault="0081401B"/>
        </w:tc>
      </w:tr>
    </w:tbl>
    <w:p w14:paraId="61B539AE" w14:textId="77777777" w:rsidR="0081401B" w:rsidRDefault="0081401B">
      <w:pPr>
        <w:sectPr w:rsidR="0081401B" w:rsidSect="000366F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5840" w:h="12240" w:orient="landscape"/>
          <w:pgMar w:top="810" w:right="1220" w:bottom="1220" w:left="1220" w:header="1296" w:footer="1023" w:gutter="0"/>
          <w:pgNumType w:start="1"/>
          <w:cols w:space="720"/>
          <w:docGrid w:linePitch="299"/>
        </w:sectPr>
      </w:pPr>
    </w:p>
    <w:p w14:paraId="0072A0A1" w14:textId="77777777" w:rsidR="0081401B" w:rsidRDefault="0081401B">
      <w:pPr>
        <w:pStyle w:val="BodyText"/>
        <w:rPr>
          <w:rFonts w:ascii="Times New Roman"/>
          <w:sz w:val="20"/>
        </w:rPr>
      </w:pPr>
    </w:p>
    <w:p w14:paraId="488900DA" w14:textId="77777777" w:rsidR="0081401B" w:rsidRDefault="0081401B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81401B" w14:paraId="42D05D77" w14:textId="77777777">
        <w:trPr>
          <w:trHeight w:hRule="exact" w:val="1390"/>
        </w:trPr>
        <w:tc>
          <w:tcPr>
            <w:tcW w:w="3978" w:type="dxa"/>
          </w:tcPr>
          <w:p w14:paraId="4AF28629" w14:textId="77777777" w:rsidR="0081401B" w:rsidRDefault="00396D66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TSW identify ways to prevent injuries at home, school, and in the community (e.g., fire safety, poison safety, accident prevention)</w:t>
            </w:r>
          </w:p>
        </w:tc>
        <w:tc>
          <w:tcPr>
            <w:tcW w:w="1390" w:type="dxa"/>
          </w:tcPr>
          <w:p w14:paraId="5511A577" w14:textId="77777777" w:rsidR="0081401B" w:rsidRDefault="00396D66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2105A684" w14:textId="77777777" w:rsidR="0081401B" w:rsidRDefault="0081401B"/>
        </w:tc>
        <w:tc>
          <w:tcPr>
            <w:tcW w:w="2614" w:type="dxa"/>
          </w:tcPr>
          <w:p w14:paraId="70D1D916" w14:textId="77777777" w:rsidR="0081401B" w:rsidRDefault="0081401B"/>
        </w:tc>
        <w:tc>
          <w:tcPr>
            <w:tcW w:w="2604" w:type="dxa"/>
            <w:vMerge w:val="restart"/>
          </w:tcPr>
          <w:p w14:paraId="3D82179B" w14:textId="77777777" w:rsidR="0081401B" w:rsidRDefault="0081401B"/>
        </w:tc>
      </w:tr>
      <w:tr w:rsidR="0081401B" w14:paraId="1C199EA8" w14:textId="77777777">
        <w:trPr>
          <w:trHeight w:hRule="exact" w:val="1666"/>
        </w:trPr>
        <w:tc>
          <w:tcPr>
            <w:tcW w:w="3978" w:type="dxa"/>
          </w:tcPr>
          <w:p w14:paraId="4E9E74FF" w14:textId="77777777" w:rsidR="0081401B" w:rsidRDefault="00396D66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TSW differentiate among the characteristics of strangers, acquaintances, and trusted adults and describe safe and appropriate behaviors/touches</w:t>
            </w:r>
          </w:p>
        </w:tc>
        <w:tc>
          <w:tcPr>
            <w:tcW w:w="1390" w:type="dxa"/>
          </w:tcPr>
          <w:p w14:paraId="2FFB4184" w14:textId="77777777" w:rsidR="0081401B" w:rsidRDefault="00396D66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2.D.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550D277D" w14:textId="77777777" w:rsidR="0081401B" w:rsidRDefault="0081401B"/>
        </w:tc>
        <w:tc>
          <w:tcPr>
            <w:tcW w:w="2614" w:type="dxa"/>
          </w:tcPr>
          <w:p w14:paraId="74B0CBA3" w14:textId="77777777" w:rsidR="0081401B" w:rsidRDefault="0081401B"/>
        </w:tc>
        <w:tc>
          <w:tcPr>
            <w:tcW w:w="2604" w:type="dxa"/>
            <w:vMerge/>
          </w:tcPr>
          <w:p w14:paraId="3D811544" w14:textId="77777777" w:rsidR="0081401B" w:rsidRDefault="0081401B"/>
        </w:tc>
      </w:tr>
      <w:tr w:rsidR="0081401B" w14:paraId="76FB9E40" w14:textId="77777777">
        <w:trPr>
          <w:trHeight w:hRule="exact" w:val="1115"/>
        </w:trPr>
        <w:tc>
          <w:tcPr>
            <w:tcW w:w="3978" w:type="dxa"/>
          </w:tcPr>
          <w:p w14:paraId="1DE85B6A" w14:textId="77777777" w:rsidR="0081401B" w:rsidRDefault="00396D6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TSW identify procedures associated with pedestrian, bicycle, and traffic safety</w:t>
            </w:r>
          </w:p>
        </w:tc>
        <w:tc>
          <w:tcPr>
            <w:tcW w:w="1390" w:type="dxa"/>
          </w:tcPr>
          <w:p w14:paraId="7607B6D0" w14:textId="77777777" w:rsidR="0081401B" w:rsidRDefault="00396D66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2.D.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20FD4A71" w14:textId="77777777" w:rsidR="0081401B" w:rsidRDefault="0081401B"/>
        </w:tc>
        <w:tc>
          <w:tcPr>
            <w:tcW w:w="2614" w:type="dxa"/>
          </w:tcPr>
          <w:p w14:paraId="301D94B6" w14:textId="77777777" w:rsidR="0081401B" w:rsidRDefault="0081401B"/>
        </w:tc>
        <w:tc>
          <w:tcPr>
            <w:tcW w:w="2604" w:type="dxa"/>
            <w:vMerge/>
          </w:tcPr>
          <w:p w14:paraId="79DEE4C7" w14:textId="77777777" w:rsidR="0081401B" w:rsidRDefault="0081401B"/>
        </w:tc>
      </w:tr>
      <w:tr w:rsidR="0081401B" w14:paraId="61C7E3CD" w14:textId="77777777">
        <w:trPr>
          <w:trHeight w:hRule="exact" w:val="1114"/>
        </w:trPr>
        <w:tc>
          <w:tcPr>
            <w:tcW w:w="3978" w:type="dxa"/>
          </w:tcPr>
          <w:p w14:paraId="2DF2F61C" w14:textId="77777777" w:rsidR="0081401B" w:rsidRDefault="00396D66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TSW explain healthy ways of coping with common stressful situations experienced by children</w:t>
            </w:r>
          </w:p>
        </w:tc>
        <w:tc>
          <w:tcPr>
            <w:tcW w:w="1390" w:type="dxa"/>
          </w:tcPr>
          <w:p w14:paraId="5CD8698F" w14:textId="77777777" w:rsidR="0081401B" w:rsidRDefault="00396D66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2.E.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75568789" w14:textId="77777777" w:rsidR="0081401B" w:rsidRDefault="0081401B"/>
        </w:tc>
        <w:tc>
          <w:tcPr>
            <w:tcW w:w="2614" w:type="dxa"/>
          </w:tcPr>
          <w:p w14:paraId="139A84E3" w14:textId="77777777" w:rsidR="0081401B" w:rsidRDefault="0081401B"/>
        </w:tc>
        <w:tc>
          <w:tcPr>
            <w:tcW w:w="2604" w:type="dxa"/>
            <w:vMerge/>
          </w:tcPr>
          <w:p w14:paraId="29E8C485" w14:textId="77777777" w:rsidR="0081401B" w:rsidRDefault="0081401B"/>
        </w:tc>
      </w:tr>
      <w:tr w:rsidR="0081401B" w14:paraId="48F978E4" w14:textId="77777777">
        <w:trPr>
          <w:trHeight w:hRule="exact" w:val="2851"/>
        </w:trPr>
        <w:tc>
          <w:tcPr>
            <w:tcW w:w="13176" w:type="dxa"/>
            <w:gridSpan w:val="5"/>
            <w:shd w:val="clear" w:color="auto" w:fill="C0C0C0"/>
          </w:tcPr>
          <w:p w14:paraId="4C7B263C" w14:textId="77777777" w:rsidR="0081401B" w:rsidRDefault="00396D6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2B76A1D1" w14:textId="77777777" w:rsidR="0081401B" w:rsidRDefault="00396D66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890" w:hanging="1080"/>
              <w:rPr>
                <w:sz w:val="24"/>
              </w:rPr>
            </w:pPr>
            <w:r>
              <w:rPr>
                <w:sz w:val="24"/>
              </w:rPr>
              <w:t>Teeth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flossing, sealants, orthodontic work, regular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checkups)</w:t>
            </w:r>
          </w:p>
          <w:p w14:paraId="012A967D" w14:textId="77777777" w:rsidR="0081401B" w:rsidRDefault="00396D66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23" w:line="274" w:lineRule="exact"/>
              <w:ind w:right="129" w:hanging="108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Pyramid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favorite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Pyramid.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 that may indicate 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deficit.</w:t>
            </w:r>
          </w:p>
          <w:p w14:paraId="59DBD86E" w14:textId="77777777" w:rsidR="0081401B" w:rsidRDefault="00396D66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90" w:lineRule="exact"/>
              <w:ind w:left="283"/>
              <w:rPr>
                <w:sz w:val="24"/>
              </w:rPr>
            </w:pPr>
            <w:r>
              <w:rPr>
                <w:sz w:val="24"/>
              </w:rPr>
              <w:t>Healthy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snacks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Pyramid</w:t>
            </w:r>
          </w:p>
          <w:p w14:paraId="620AD571" w14:textId="77777777" w:rsidR="0081401B" w:rsidRDefault="00396D66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puzzle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brushing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teeth,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fruit,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safe)</w:t>
            </w:r>
          </w:p>
          <w:p w14:paraId="54AB416B" w14:textId="77777777" w:rsidR="0081401B" w:rsidRDefault="00396D66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71" w:hanging="1080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The Edible Pyramid: Good Eating Every Day Rev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 xml:space="preserve">Loreen </w:t>
            </w:r>
            <w:proofErr w:type="spellStart"/>
            <w:r>
              <w:rPr>
                <w:sz w:val="24"/>
              </w:rPr>
              <w:t>Leedy</w:t>
            </w:r>
            <w:proofErr w:type="spellEnd"/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 xml:space="preserve">; </w:t>
            </w:r>
            <w:r>
              <w:rPr>
                <w:i/>
                <w:sz w:val="24"/>
                <w:u w:val="single"/>
              </w:rPr>
              <w:t xml:space="preserve">My Food Pyramid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 xml:space="preserve">DK Publishing); </w:t>
            </w:r>
            <w:r>
              <w:rPr>
                <w:i/>
                <w:sz w:val="24"/>
                <w:u w:val="single"/>
              </w:rPr>
              <w:t xml:space="preserve">Double-Dip Feelings: Stories to Help Children Understand </w:t>
            </w:r>
            <w:proofErr w:type="gramStart"/>
            <w:r>
              <w:rPr>
                <w:i/>
                <w:sz w:val="24"/>
                <w:u w:val="single"/>
              </w:rPr>
              <w:t xml:space="preserve">Emotions  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sz w:val="24"/>
              </w:rPr>
              <w:t>Barbara 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Cain)</w:t>
            </w:r>
          </w:p>
        </w:tc>
      </w:tr>
    </w:tbl>
    <w:p w14:paraId="259FA68F" w14:textId="77777777" w:rsidR="0081401B" w:rsidRDefault="0081401B">
      <w:pPr>
        <w:rPr>
          <w:sz w:val="24"/>
        </w:rPr>
        <w:sectPr w:rsidR="0081401B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78C58CB8" w14:textId="77777777" w:rsidR="0081401B" w:rsidRDefault="0081401B">
      <w:pPr>
        <w:pStyle w:val="BodyText"/>
        <w:rPr>
          <w:rFonts w:ascii="Times New Roman"/>
          <w:sz w:val="20"/>
        </w:rPr>
      </w:pPr>
    </w:p>
    <w:p w14:paraId="4DB467B4" w14:textId="77777777" w:rsidR="0081401B" w:rsidRDefault="00396D66">
      <w:pPr>
        <w:tabs>
          <w:tab w:val="left" w:pos="1029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2.2: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1CFB3DC8" w14:textId="77777777" w:rsidR="0081401B" w:rsidRDefault="0081401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81401B" w14:paraId="53B700C5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6D7DEFE1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3687CDB" w14:textId="77777777" w:rsidR="0081401B" w:rsidRDefault="00396D66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2A8AA99D" w14:textId="77777777" w:rsidR="0081401B" w:rsidRDefault="00396D66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2499AD86" w14:textId="77777777" w:rsidR="0081401B" w:rsidRDefault="00396D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36A2BE14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62DB49" w14:textId="77777777" w:rsidR="0081401B" w:rsidRDefault="00396D66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17834714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24A8FA7" w14:textId="77777777" w:rsidR="0081401B" w:rsidRDefault="00396D66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2175B4CA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BA568EC" w14:textId="77777777" w:rsidR="0081401B" w:rsidRDefault="00396D66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81401B" w14:paraId="0DA5F1E6" w14:textId="77777777">
        <w:trPr>
          <w:trHeight w:hRule="exact" w:val="1114"/>
        </w:trPr>
        <w:tc>
          <w:tcPr>
            <w:tcW w:w="3971" w:type="dxa"/>
          </w:tcPr>
          <w:p w14:paraId="2EA57A02" w14:textId="77777777" w:rsidR="0081401B" w:rsidRDefault="00396D66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TSW express needs, wants, and feelings in health- and safety- related situations</w:t>
            </w:r>
          </w:p>
        </w:tc>
        <w:tc>
          <w:tcPr>
            <w:tcW w:w="1391" w:type="dxa"/>
          </w:tcPr>
          <w:p w14:paraId="1D465C8B" w14:textId="77777777" w:rsidR="0081401B" w:rsidRDefault="00396D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2F5914B8" w14:textId="77777777" w:rsidR="0081401B" w:rsidRDefault="00396D66">
            <w:pPr>
              <w:pStyle w:val="TableParagraph"/>
              <w:ind w:left="101" w:right="855"/>
              <w:rPr>
                <w:sz w:val="24"/>
              </w:rPr>
            </w:pPr>
            <w:r>
              <w:rPr>
                <w:sz w:val="24"/>
              </w:rPr>
              <w:t>Why is communication important?</w:t>
            </w:r>
          </w:p>
        </w:tc>
        <w:tc>
          <w:tcPr>
            <w:tcW w:w="2612" w:type="dxa"/>
          </w:tcPr>
          <w:p w14:paraId="077C909E" w14:textId="77777777" w:rsidR="0081401B" w:rsidRDefault="00396D6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People are entitled to have ideas and opinions</w:t>
            </w:r>
          </w:p>
        </w:tc>
        <w:tc>
          <w:tcPr>
            <w:tcW w:w="2602" w:type="dxa"/>
            <w:vMerge w:val="restart"/>
          </w:tcPr>
          <w:p w14:paraId="50C4B299" w14:textId="77777777" w:rsidR="0081401B" w:rsidRDefault="00396D66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25047013" w14:textId="77777777" w:rsidR="0081401B" w:rsidRDefault="0081401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64C503C" w14:textId="77777777" w:rsidR="0081401B" w:rsidRDefault="00396D66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28AEE4A4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8862F0F" w14:textId="77777777" w:rsidR="0081401B" w:rsidRDefault="00396D66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2EC8373B" w14:textId="77777777" w:rsidR="0081401B" w:rsidRDefault="0081401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51FB91AC" w14:textId="77777777" w:rsidR="0081401B" w:rsidRDefault="00396D66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3B105903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D33A6A5" w14:textId="77777777" w:rsidR="0081401B" w:rsidRDefault="00396D66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418D10FC" w14:textId="77777777" w:rsidR="0081401B" w:rsidRDefault="0081401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BD175ED" w14:textId="77777777" w:rsidR="0081401B" w:rsidRDefault="00396D66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30" w:lineRule="exact"/>
              <w:ind w:right="10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81401B" w14:paraId="7FD00CED" w14:textId="77777777">
        <w:trPr>
          <w:trHeight w:hRule="exact" w:val="1115"/>
        </w:trPr>
        <w:tc>
          <w:tcPr>
            <w:tcW w:w="3971" w:type="dxa"/>
          </w:tcPr>
          <w:p w14:paraId="323DAE24" w14:textId="77777777" w:rsidR="0081401B" w:rsidRDefault="00396D66">
            <w:pPr>
              <w:pStyle w:val="TableParagraph"/>
              <w:ind w:right="28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TSW </w:t>
            </w:r>
            <w:r>
              <w:rPr>
                <w:spacing w:val="-6"/>
                <w:sz w:val="24"/>
              </w:rPr>
              <w:t xml:space="preserve">relate </w:t>
            </w:r>
            <w:r>
              <w:rPr>
                <w:spacing w:val="-7"/>
                <w:sz w:val="24"/>
              </w:rPr>
              <w:t xml:space="preserve">decision-making </w:t>
            </w:r>
            <w:r>
              <w:rPr>
                <w:spacing w:val="-4"/>
                <w:sz w:val="24"/>
              </w:rPr>
              <w:t xml:space="preserve">by </w:t>
            </w:r>
            <w:r>
              <w:rPr>
                <w:spacing w:val="-5"/>
                <w:sz w:val="24"/>
              </w:rPr>
              <w:t xml:space="preserve">self and </w:t>
            </w:r>
            <w:r>
              <w:rPr>
                <w:spacing w:val="-6"/>
                <w:sz w:val="24"/>
              </w:rPr>
              <w:t xml:space="preserve">others </w:t>
            </w:r>
            <w:r>
              <w:rPr>
                <w:spacing w:val="-4"/>
                <w:sz w:val="24"/>
              </w:rPr>
              <w:t xml:space="preserve">to </w:t>
            </w:r>
            <w:r>
              <w:rPr>
                <w:spacing w:val="-7"/>
                <w:sz w:val="24"/>
              </w:rPr>
              <w:t xml:space="preserve">one’s </w:t>
            </w:r>
            <w:r>
              <w:rPr>
                <w:spacing w:val="-6"/>
                <w:sz w:val="24"/>
              </w:rPr>
              <w:t>health</w:t>
            </w:r>
          </w:p>
        </w:tc>
        <w:tc>
          <w:tcPr>
            <w:tcW w:w="1391" w:type="dxa"/>
          </w:tcPr>
          <w:p w14:paraId="034E6DA7" w14:textId="77777777" w:rsidR="0081401B" w:rsidRDefault="00396D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72D15996" w14:textId="77777777" w:rsidR="0081401B" w:rsidRDefault="00396D66">
            <w:pPr>
              <w:pStyle w:val="TableParagraph"/>
              <w:ind w:left="101" w:right="244"/>
              <w:jc w:val="both"/>
              <w:rPr>
                <w:sz w:val="24"/>
              </w:rPr>
            </w:pPr>
            <w:r>
              <w:rPr>
                <w:sz w:val="24"/>
              </w:rPr>
              <w:t>Why is it important to be tolerant of other’s ideas and opinions?</w:t>
            </w:r>
          </w:p>
        </w:tc>
        <w:tc>
          <w:tcPr>
            <w:tcW w:w="2612" w:type="dxa"/>
          </w:tcPr>
          <w:p w14:paraId="6466B8FE" w14:textId="77777777" w:rsidR="0081401B" w:rsidRDefault="00396D66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Health decisions are influenced</w:t>
            </w:r>
          </w:p>
        </w:tc>
        <w:tc>
          <w:tcPr>
            <w:tcW w:w="2602" w:type="dxa"/>
            <w:vMerge/>
          </w:tcPr>
          <w:p w14:paraId="53D3CF99" w14:textId="77777777" w:rsidR="0081401B" w:rsidRDefault="0081401B"/>
        </w:tc>
      </w:tr>
      <w:tr w:rsidR="0081401B" w14:paraId="17A8CA85" w14:textId="77777777">
        <w:trPr>
          <w:trHeight w:hRule="exact" w:val="1114"/>
        </w:trPr>
        <w:tc>
          <w:tcPr>
            <w:tcW w:w="3971" w:type="dxa"/>
          </w:tcPr>
          <w:p w14:paraId="6B8CD2F6" w14:textId="77777777" w:rsidR="0081401B" w:rsidRDefault="00396D66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TSW </w:t>
            </w:r>
            <w:r>
              <w:rPr>
                <w:spacing w:val="-6"/>
                <w:sz w:val="24"/>
              </w:rPr>
              <w:t xml:space="preserve">determine </w:t>
            </w:r>
            <w:r>
              <w:rPr>
                <w:spacing w:val="-5"/>
                <w:sz w:val="24"/>
              </w:rPr>
              <w:t xml:space="preserve">ways </w:t>
            </w:r>
            <w:r>
              <w:rPr>
                <w:spacing w:val="-7"/>
                <w:sz w:val="24"/>
              </w:rPr>
              <w:t xml:space="preserve">parents, </w:t>
            </w:r>
            <w:r>
              <w:rPr>
                <w:spacing w:val="-6"/>
                <w:sz w:val="24"/>
              </w:rPr>
              <w:t xml:space="preserve">peers, </w:t>
            </w:r>
            <w:r>
              <w:rPr>
                <w:spacing w:val="-8"/>
                <w:sz w:val="24"/>
              </w:rPr>
              <w:t xml:space="preserve">technology, </w:t>
            </w:r>
            <w:r>
              <w:rPr>
                <w:spacing w:val="-6"/>
                <w:sz w:val="24"/>
              </w:rPr>
              <w:t xml:space="preserve">culture, </w:t>
            </w:r>
            <w:r>
              <w:rPr>
                <w:spacing w:val="-5"/>
                <w:sz w:val="24"/>
              </w:rPr>
              <w:t xml:space="preserve">and the </w:t>
            </w:r>
            <w:r>
              <w:rPr>
                <w:spacing w:val="-6"/>
                <w:sz w:val="24"/>
              </w:rPr>
              <w:t xml:space="preserve">media influence health </w:t>
            </w:r>
            <w:r>
              <w:rPr>
                <w:spacing w:val="-7"/>
                <w:sz w:val="24"/>
              </w:rPr>
              <w:t>decisions</w:t>
            </w:r>
          </w:p>
        </w:tc>
        <w:tc>
          <w:tcPr>
            <w:tcW w:w="1391" w:type="dxa"/>
          </w:tcPr>
          <w:p w14:paraId="148612BE" w14:textId="77777777" w:rsidR="0081401B" w:rsidRDefault="00396D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7689C1BC" w14:textId="77777777" w:rsidR="0081401B" w:rsidRDefault="00396D66">
            <w:pPr>
              <w:pStyle w:val="TableParagraph"/>
              <w:ind w:left="101" w:right="482"/>
              <w:rPr>
                <w:sz w:val="24"/>
              </w:rPr>
            </w:pPr>
            <w:r>
              <w:rPr>
                <w:sz w:val="24"/>
              </w:rPr>
              <w:t>What is a wellness goal?</w:t>
            </w:r>
          </w:p>
        </w:tc>
        <w:tc>
          <w:tcPr>
            <w:tcW w:w="2612" w:type="dxa"/>
          </w:tcPr>
          <w:p w14:paraId="1DDA4AC6" w14:textId="77777777" w:rsidR="0081401B" w:rsidRDefault="00396D66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A person’s character and values are reflective of that individual</w:t>
            </w:r>
          </w:p>
        </w:tc>
        <w:tc>
          <w:tcPr>
            <w:tcW w:w="2602" w:type="dxa"/>
            <w:vMerge/>
          </w:tcPr>
          <w:p w14:paraId="5A7362F9" w14:textId="77777777" w:rsidR="0081401B" w:rsidRDefault="0081401B"/>
        </w:tc>
      </w:tr>
      <w:tr w:rsidR="0081401B" w14:paraId="0E02407E" w14:textId="77777777">
        <w:trPr>
          <w:trHeight w:hRule="exact" w:val="1114"/>
        </w:trPr>
        <w:tc>
          <w:tcPr>
            <w:tcW w:w="3971" w:type="dxa"/>
          </w:tcPr>
          <w:p w14:paraId="416DFE8C" w14:textId="77777777" w:rsidR="0081401B" w:rsidRDefault="00396D66">
            <w:pPr>
              <w:pStyle w:val="TableParagraph"/>
              <w:ind w:right="28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TSW </w:t>
            </w:r>
            <w:r>
              <w:rPr>
                <w:spacing w:val="-6"/>
                <w:sz w:val="24"/>
              </w:rPr>
              <w:t xml:space="preserve">select </w:t>
            </w:r>
            <w:r>
              <w:rPr>
                <w:sz w:val="24"/>
              </w:rPr>
              <w:t xml:space="preserve">a </w:t>
            </w:r>
            <w:r>
              <w:rPr>
                <w:spacing w:val="-6"/>
                <w:sz w:val="24"/>
              </w:rPr>
              <w:t xml:space="preserve">personal health </w:t>
            </w:r>
            <w:r>
              <w:rPr>
                <w:spacing w:val="-5"/>
                <w:sz w:val="24"/>
              </w:rPr>
              <w:t xml:space="preserve">goal and </w:t>
            </w:r>
            <w:r>
              <w:rPr>
                <w:spacing w:val="-6"/>
                <w:sz w:val="24"/>
              </w:rPr>
              <w:t xml:space="preserve">explain </w:t>
            </w:r>
            <w:r>
              <w:rPr>
                <w:spacing w:val="-5"/>
                <w:sz w:val="24"/>
              </w:rPr>
              <w:t xml:space="preserve">why </w:t>
            </w:r>
            <w:r>
              <w:rPr>
                <w:spacing w:val="-6"/>
                <w:sz w:val="24"/>
              </w:rPr>
              <w:t xml:space="preserve">setting </w:t>
            </w:r>
            <w:r>
              <w:rPr>
                <w:sz w:val="24"/>
              </w:rPr>
              <w:t xml:space="preserve">a </w:t>
            </w:r>
            <w:r>
              <w:rPr>
                <w:spacing w:val="-6"/>
                <w:sz w:val="24"/>
              </w:rPr>
              <w:t xml:space="preserve">goal </w:t>
            </w:r>
            <w:r>
              <w:rPr>
                <w:spacing w:val="-4"/>
                <w:sz w:val="24"/>
              </w:rPr>
              <w:t xml:space="preserve">is </w:t>
            </w:r>
            <w:r>
              <w:rPr>
                <w:spacing w:val="-8"/>
                <w:sz w:val="24"/>
              </w:rPr>
              <w:t>important</w:t>
            </w:r>
          </w:p>
        </w:tc>
        <w:tc>
          <w:tcPr>
            <w:tcW w:w="1391" w:type="dxa"/>
          </w:tcPr>
          <w:p w14:paraId="33CB1D79" w14:textId="77777777" w:rsidR="0081401B" w:rsidRDefault="00396D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123671EB" w14:textId="77777777" w:rsidR="0081401B" w:rsidRDefault="00396D66">
            <w:pPr>
              <w:pStyle w:val="TableParagraph"/>
              <w:ind w:left="101" w:right="375"/>
              <w:rPr>
                <w:sz w:val="24"/>
              </w:rPr>
            </w:pPr>
            <w:r>
              <w:rPr>
                <w:sz w:val="24"/>
              </w:rPr>
              <w:t>In what ways do we deal with our feelings?</w:t>
            </w:r>
          </w:p>
        </w:tc>
        <w:tc>
          <w:tcPr>
            <w:tcW w:w="2612" w:type="dxa"/>
          </w:tcPr>
          <w:p w14:paraId="4DBCF85F" w14:textId="77777777" w:rsidR="0081401B" w:rsidRDefault="0081401B"/>
        </w:tc>
        <w:tc>
          <w:tcPr>
            <w:tcW w:w="2602" w:type="dxa"/>
            <w:vMerge/>
          </w:tcPr>
          <w:p w14:paraId="65913099" w14:textId="77777777" w:rsidR="0081401B" w:rsidRDefault="0081401B"/>
        </w:tc>
      </w:tr>
      <w:tr w:rsidR="0081401B" w14:paraId="5EFD047B" w14:textId="77777777">
        <w:trPr>
          <w:trHeight w:hRule="exact" w:val="1115"/>
        </w:trPr>
        <w:tc>
          <w:tcPr>
            <w:tcW w:w="3971" w:type="dxa"/>
          </w:tcPr>
          <w:p w14:paraId="0770CC43" w14:textId="77777777" w:rsidR="0081401B" w:rsidRDefault="00396D66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TSW identify types of disabilities and demonstrate appropriate behavior when interacting with people with disabilities</w:t>
            </w:r>
          </w:p>
        </w:tc>
        <w:tc>
          <w:tcPr>
            <w:tcW w:w="1391" w:type="dxa"/>
          </w:tcPr>
          <w:p w14:paraId="0D58D972" w14:textId="77777777" w:rsidR="0081401B" w:rsidRDefault="00396D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249A993F" w14:textId="77777777" w:rsidR="0081401B" w:rsidRDefault="0081401B"/>
        </w:tc>
        <w:tc>
          <w:tcPr>
            <w:tcW w:w="2612" w:type="dxa"/>
          </w:tcPr>
          <w:p w14:paraId="59F5CD84" w14:textId="77777777" w:rsidR="0081401B" w:rsidRDefault="0081401B"/>
        </w:tc>
        <w:tc>
          <w:tcPr>
            <w:tcW w:w="2602" w:type="dxa"/>
            <w:vMerge/>
          </w:tcPr>
          <w:p w14:paraId="45DA33AB" w14:textId="77777777" w:rsidR="0081401B" w:rsidRDefault="0081401B"/>
        </w:tc>
      </w:tr>
      <w:tr w:rsidR="0081401B" w14:paraId="1233B16C" w14:textId="77777777">
        <w:trPr>
          <w:trHeight w:hRule="exact" w:val="1114"/>
        </w:trPr>
        <w:tc>
          <w:tcPr>
            <w:tcW w:w="3971" w:type="dxa"/>
          </w:tcPr>
          <w:p w14:paraId="2BA1C8F6" w14:textId="77777777" w:rsidR="0081401B" w:rsidRDefault="00396D66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TSW determine the benefits for oneself and others of participating in a class or school service activity</w:t>
            </w:r>
          </w:p>
        </w:tc>
        <w:tc>
          <w:tcPr>
            <w:tcW w:w="1391" w:type="dxa"/>
          </w:tcPr>
          <w:p w14:paraId="78A75CE1" w14:textId="77777777" w:rsidR="0081401B" w:rsidRDefault="00396D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7A329EF" w14:textId="77777777" w:rsidR="0081401B" w:rsidRDefault="0081401B"/>
        </w:tc>
        <w:tc>
          <w:tcPr>
            <w:tcW w:w="2612" w:type="dxa"/>
          </w:tcPr>
          <w:p w14:paraId="598C9BF3" w14:textId="77777777" w:rsidR="0081401B" w:rsidRDefault="0081401B"/>
        </w:tc>
        <w:tc>
          <w:tcPr>
            <w:tcW w:w="2602" w:type="dxa"/>
            <w:vMerge/>
          </w:tcPr>
          <w:p w14:paraId="0247A939" w14:textId="77777777" w:rsidR="0081401B" w:rsidRDefault="0081401B"/>
        </w:tc>
      </w:tr>
      <w:tr w:rsidR="0081401B" w14:paraId="6F280B76" w14:textId="77777777">
        <w:trPr>
          <w:trHeight w:hRule="exact" w:val="1226"/>
        </w:trPr>
        <w:tc>
          <w:tcPr>
            <w:tcW w:w="3971" w:type="dxa"/>
          </w:tcPr>
          <w:p w14:paraId="642A3B2D" w14:textId="77777777" w:rsidR="0081401B" w:rsidRDefault="00396D6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TSW determine where to access home, school, and community health professionals</w:t>
            </w:r>
          </w:p>
        </w:tc>
        <w:tc>
          <w:tcPr>
            <w:tcW w:w="1391" w:type="dxa"/>
          </w:tcPr>
          <w:p w14:paraId="432D0E01" w14:textId="77777777" w:rsidR="0081401B" w:rsidRDefault="00396D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2.E.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27F2258" w14:textId="77777777" w:rsidR="0081401B" w:rsidRDefault="0081401B"/>
        </w:tc>
        <w:tc>
          <w:tcPr>
            <w:tcW w:w="2612" w:type="dxa"/>
          </w:tcPr>
          <w:p w14:paraId="5255459C" w14:textId="77777777" w:rsidR="0081401B" w:rsidRDefault="0081401B"/>
        </w:tc>
        <w:tc>
          <w:tcPr>
            <w:tcW w:w="2602" w:type="dxa"/>
            <w:vMerge/>
          </w:tcPr>
          <w:p w14:paraId="2C5C61FE" w14:textId="77777777" w:rsidR="0081401B" w:rsidRDefault="0081401B"/>
        </w:tc>
      </w:tr>
    </w:tbl>
    <w:p w14:paraId="6E4CA4ED" w14:textId="77777777" w:rsidR="0081401B" w:rsidRDefault="0081401B">
      <w:pPr>
        <w:sectPr w:rsidR="0081401B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0D600A11" w14:textId="77777777" w:rsidR="0081401B" w:rsidRDefault="0081401B">
      <w:pPr>
        <w:pStyle w:val="BodyText"/>
        <w:rPr>
          <w:rFonts w:ascii="Times New Roman"/>
          <w:sz w:val="20"/>
        </w:rPr>
      </w:pPr>
    </w:p>
    <w:p w14:paraId="386EEC4B" w14:textId="77777777" w:rsidR="0081401B" w:rsidRDefault="0081401B">
      <w:pPr>
        <w:pStyle w:val="BodyText"/>
        <w:spacing w:before="9" w:after="1"/>
        <w:rPr>
          <w:rFonts w:ascii="Times New Roman"/>
          <w:sz w:val="18"/>
        </w:rPr>
      </w:pPr>
    </w:p>
    <w:p w14:paraId="126BC2FB" w14:textId="77777777" w:rsidR="0081401B" w:rsidRDefault="00396D66">
      <w:pPr>
        <w:ind w:left="107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781F">
        <w:rPr>
          <w:rFonts w:ascii="Times New Roman"/>
          <w:spacing w:val="-49"/>
          <w:sz w:val="20"/>
        </w:rPr>
      </w:r>
      <w:r w:rsidR="0041781F">
        <w:rPr>
          <w:rFonts w:ascii="Times New Roman"/>
          <w:spacing w:val="-49"/>
          <w:sz w:val="20"/>
        </w:rPr>
        <w:pict w14:anchorId="0FD7152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658.8pt;height:182.35pt;mso-left-percent:-10001;mso-top-percent:-10001;mso-position-horizontal:absolute;mso-position-horizontal-relative:char;mso-position-vertical:absolute;mso-position-vertical-relative:line;mso-left-percent:-10001;mso-top-percent:-10001" fillcolor="silver" strokeweight=".16969mm">
            <v:textbox inset="0,0,0,0">
              <w:txbxContent>
                <w:p w14:paraId="67DD2442" w14:textId="77777777" w:rsidR="0081401B" w:rsidRDefault="00396D66">
                  <w:pPr>
                    <w:spacing w:line="274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Suggested Activities/Resources</w:t>
                  </w:r>
                </w:p>
                <w:p w14:paraId="29C4ED9E" w14:textId="77777777" w:rsidR="0081401B" w:rsidRDefault="00396D66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right="229" w:hanging="108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Health Messages – small groups of </w:t>
                  </w:r>
                  <w:proofErr w:type="gramStart"/>
                  <w:r>
                    <w:rPr>
                      <w:sz w:val="24"/>
                    </w:rPr>
                    <w:t>students</w:t>
                  </w:r>
                  <w:proofErr w:type="gramEnd"/>
                  <w:r>
                    <w:rPr>
                      <w:sz w:val="24"/>
                    </w:rPr>
                    <w:t xml:space="preserve"> role play advertisements that promote health related items (toothpaste, weight-loss, mouthwash, etc.) Have students critique the role play for </w:t>
                  </w:r>
                  <w:proofErr w:type="gramStart"/>
                  <w:r>
                    <w:rPr>
                      <w:sz w:val="24"/>
                    </w:rPr>
                    <w:t>factual information</w:t>
                  </w:r>
                  <w:proofErr w:type="gramEnd"/>
                  <w:r>
                    <w:rPr>
                      <w:sz w:val="24"/>
                    </w:rPr>
                    <w:t>, false advertising, and gimmicks.  Identify ways that the product is promoted as safe, fun, or</w:t>
                  </w:r>
                  <w:r>
                    <w:rPr>
                      <w:spacing w:val="-3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necessary</w:t>
                  </w:r>
                </w:p>
                <w:p w14:paraId="02DC809F" w14:textId="77777777" w:rsidR="0081401B" w:rsidRDefault="00396D66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3" w:line="274" w:lineRule="exact"/>
                    <w:ind w:right="516" w:hanging="1080"/>
                    <w:rPr>
                      <w:sz w:val="24"/>
                    </w:rPr>
                  </w:pPr>
                  <w:r>
                    <w:rPr>
                      <w:sz w:val="24"/>
                    </w:rPr>
                    <w:t>Dealing with Problems – use children’s literature to demonstrate ways that individuals solve problems. Read aloud a story about a character with important decisions to make.  Use the following</w:t>
                  </w:r>
                  <w:r>
                    <w:rPr>
                      <w:spacing w:val="-4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questions:</w:t>
                  </w:r>
                </w:p>
                <w:p w14:paraId="603F0C68" w14:textId="77777777" w:rsidR="0081401B" w:rsidRDefault="00396D66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1904"/>
                    </w:tabs>
                    <w:spacing w:line="27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What was the character’s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problem?</w:t>
                  </w:r>
                </w:p>
                <w:p w14:paraId="6DCBD7E9" w14:textId="77777777" w:rsidR="0081401B" w:rsidRDefault="00396D66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1904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What did the character do first to try and solve the</w:t>
                  </w:r>
                  <w:r>
                    <w:rPr>
                      <w:spacing w:val="-2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problem?</w:t>
                  </w:r>
                </w:p>
                <w:p w14:paraId="4026E63A" w14:textId="77777777" w:rsidR="0081401B" w:rsidRDefault="00396D66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1904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What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worked?</w:t>
                  </w:r>
                </w:p>
                <w:p w14:paraId="2F5B1E28" w14:textId="77777777" w:rsidR="0081401B" w:rsidRDefault="00396D66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1904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What did the character learn about the</w:t>
                  </w:r>
                  <w:r>
                    <w:rPr>
                      <w:spacing w:val="-2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problem?</w:t>
                  </w:r>
                </w:p>
                <w:p w14:paraId="55A0AB43" w14:textId="77777777" w:rsidR="0081401B" w:rsidRDefault="00396D66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right="144" w:hanging="108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Literature Connection: </w:t>
                  </w:r>
                  <w:r>
                    <w:rPr>
                      <w:i/>
                      <w:sz w:val="24"/>
                      <w:u w:val="single"/>
                    </w:rPr>
                    <w:t xml:space="preserve">No </w:t>
                  </w:r>
                  <w:proofErr w:type="gramStart"/>
                  <w:r>
                    <w:rPr>
                      <w:i/>
                      <w:sz w:val="24"/>
                      <w:u w:val="single"/>
                    </w:rPr>
                    <w:t>Excuses!:</w:t>
                  </w:r>
                  <w:proofErr w:type="gramEnd"/>
                  <w:r>
                    <w:rPr>
                      <w:i/>
                      <w:sz w:val="24"/>
                      <w:u w:val="single"/>
                    </w:rPr>
                    <w:t xml:space="preserve"> How What You Say Can Get in Your Way </w:t>
                  </w:r>
                  <w:r>
                    <w:rPr>
                      <w:sz w:val="24"/>
                    </w:rPr>
                    <w:t>( Wayne W. Dyer)</w:t>
                  </w:r>
                  <w:r>
                    <w:rPr>
                      <w:i/>
                      <w:sz w:val="24"/>
                    </w:rPr>
                    <w:t xml:space="preserve">; </w:t>
                  </w:r>
                  <w:r>
                    <w:rPr>
                      <w:i/>
                      <w:sz w:val="24"/>
                      <w:u w:val="single"/>
                    </w:rPr>
                    <w:t xml:space="preserve">Purplicious </w:t>
                  </w:r>
                  <w:r>
                    <w:rPr>
                      <w:i/>
                      <w:sz w:val="24"/>
                    </w:rPr>
                    <w:t>(</w:t>
                  </w:r>
                  <w:r>
                    <w:rPr>
                      <w:sz w:val="24"/>
                    </w:rPr>
                    <w:t xml:space="preserve">Elizabeth </w:t>
                  </w:r>
                  <w:proofErr w:type="spellStart"/>
                  <w:r>
                    <w:rPr>
                      <w:sz w:val="24"/>
                    </w:rPr>
                    <w:t>Kann</w:t>
                  </w:r>
                  <w:proofErr w:type="spellEnd"/>
                  <w:r>
                    <w:rPr>
                      <w:sz w:val="24"/>
                    </w:rPr>
                    <w:t>)</w:t>
                  </w:r>
                  <w:r>
                    <w:rPr>
                      <w:i/>
                      <w:sz w:val="24"/>
                    </w:rPr>
                    <w:t xml:space="preserve">; </w:t>
                  </w:r>
                  <w:r>
                    <w:rPr>
                      <w:i/>
                      <w:sz w:val="24"/>
                      <w:u w:val="single"/>
                    </w:rPr>
                    <w:t xml:space="preserve">Respect </w:t>
                  </w:r>
                  <w:r>
                    <w:rPr>
                      <w:sz w:val="24"/>
                    </w:rPr>
                    <w:t>(Lucia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Raatma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14AF51D0" w14:textId="77777777" w:rsidR="0081401B" w:rsidRDefault="0081401B">
      <w:pPr>
        <w:rPr>
          <w:rFonts w:ascii="Times New Roman"/>
          <w:sz w:val="20"/>
        </w:rPr>
        <w:sectPr w:rsidR="0081401B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24E26837" w14:textId="77777777" w:rsidR="0081401B" w:rsidRDefault="0081401B">
      <w:pPr>
        <w:pStyle w:val="BodyText"/>
        <w:rPr>
          <w:rFonts w:ascii="Times New Roman"/>
          <w:sz w:val="20"/>
        </w:rPr>
      </w:pPr>
    </w:p>
    <w:p w14:paraId="1CC4BCAE" w14:textId="77777777" w:rsidR="0081401B" w:rsidRDefault="0081401B">
      <w:pPr>
        <w:pStyle w:val="BodyText"/>
        <w:rPr>
          <w:rFonts w:ascii="Times New Roman"/>
          <w:sz w:val="20"/>
        </w:rPr>
      </w:pPr>
    </w:p>
    <w:p w14:paraId="4287299D" w14:textId="77777777" w:rsidR="0081401B" w:rsidRDefault="0081401B">
      <w:pPr>
        <w:pStyle w:val="BodyText"/>
        <w:spacing w:before="7"/>
        <w:rPr>
          <w:rFonts w:ascii="Times New Roman"/>
          <w:sz w:val="22"/>
        </w:rPr>
      </w:pPr>
    </w:p>
    <w:p w14:paraId="56545409" w14:textId="77777777" w:rsidR="0081401B" w:rsidRDefault="00396D66">
      <w:pPr>
        <w:tabs>
          <w:tab w:val="left" w:pos="1101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2.3: Drugs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Medicines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7C28BB9A" w14:textId="77777777" w:rsidR="0081401B" w:rsidRDefault="0081401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81401B" w14:paraId="70A04662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41B1F716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360CF72" w14:textId="77777777" w:rsidR="0081401B" w:rsidRDefault="00396D66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14033B0F" w14:textId="77777777" w:rsidR="0081401B" w:rsidRDefault="00396D66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5AFD5E7A" w14:textId="77777777" w:rsidR="0081401B" w:rsidRDefault="00396D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451E58B8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83E61FC" w14:textId="77777777" w:rsidR="0081401B" w:rsidRDefault="00396D66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4C41E3E7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6D0E937" w14:textId="77777777" w:rsidR="0081401B" w:rsidRDefault="00396D66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678FA3B7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C88A14A" w14:textId="77777777" w:rsidR="0081401B" w:rsidRDefault="00396D66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81401B" w14:paraId="40934A04" w14:textId="77777777">
        <w:trPr>
          <w:trHeight w:hRule="exact" w:val="1390"/>
        </w:trPr>
        <w:tc>
          <w:tcPr>
            <w:tcW w:w="3971" w:type="dxa"/>
          </w:tcPr>
          <w:p w14:paraId="4FB907C6" w14:textId="77777777" w:rsidR="0081401B" w:rsidRDefault="00396D6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explain what medicines are and when some types of medicines are used</w:t>
            </w:r>
          </w:p>
        </w:tc>
        <w:tc>
          <w:tcPr>
            <w:tcW w:w="1391" w:type="dxa"/>
          </w:tcPr>
          <w:p w14:paraId="086C1F9C" w14:textId="77777777" w:rsidR="0081401B" w:rsidRDefault="00396D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7054DA2" w14:textId="77777777" w:rsidR="0081401B" w:rsidRDefault="00396D66">
            <w:pPr>
              <w:pStyle w:val="TableParagraph"/>
              <w:ind w:left="101" w:right="127"/>
              <w:jc w:val="both"/>
              <w:rPr>
                <w:sz w:val="24"/>
              </w:rPr>
            </w:pPr>
            <w:r>
              <w:rPr>
                <w:sz w:val="24"/>
              </w:rPr>
              <w:t>How do we determine if a medicine is helpful or harmful?</w:t>
            </w:r>
          </w:p>
        </w:tc>
        <w:tc>
          <w:tcPr>
            <w:tcW w:w="2612" w:type="dxa"/>
          </w:tcPr>
          <w:p w14:paraId="61800EE6" w14:textId="77777777" w:rsidR="0081401B" w:rsidRDefault="00396D6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Certain drugs have harmful effects on the mind and body</w:t>
            </w:r>
          </w:p>
        </w:tc>
        <w:tc>
          <w:tcPr>
            <w:tcW w:w="2602" w:type="dxa"/>
            <w:vMerge w:val="restart"/>
          </w:tcPr>
          <w:p w14:paraId="08C87F99" w14:textId="77777777" w:rsidR="0081401B" w:rsidRDefault="00396D66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0ED3D598" w14:textId="77777777" w:rsidR="0081401B" w:rsidRDefault="0081401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FB5E6DB" w14:textId="77777777" w:rsidR="0081401B" w:rsidRDefault="00396D66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30665A11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619A176A" w14:textId="77777777" w:rsidR="0081401B" w:rsidRDefault="00396D66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6F812428" w14:textId="77777777" w:rsidR="0081401B" w:rsidRDefault="0081401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8550CE4" w14:textId="77777777" w:rsidR="0081401B" w:rsidRDefault="00396D66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01DC5223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C47AAE1" w14:textId="77777777" w:rsidR="0081401B" w:rsidRDefault="00396D66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64737359" w14:textId="77777777" w:rsidR="0081401B" w:rsidRDefault="0081401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C1D069B" w14:textId="77777777" w:rsidR="0081401B" w:rsidRDefault="00396D66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30" w:lineRule="exact"/>
              <w:ind w:right="10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81401B" w14:paraId="47CCCE94" w14:textId="77777777">
        <w:trPr>
          <w:trHeight w:hRule="exact" w:val="1115"/>
        </w:trPr>
        <w:tc>
          <w:tcPr>
            <w:tcW w:w="3971" w:type="dxa"/>
          </w:tcPr>
          <w:p w14:paraId="6D8B4FE5" w14:textId="77777777" w:rsidR="0081401B" w:rsidRDefault="00396D6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TSW explain why medicines should be administered 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</w:p>
        </w:tc>
        <w:tc>
          <w:tcPr>
            <w:tcW w:w="1391" w:type="dxa"/>
          </w:tcPr>
          <w:p w14:paraId="1484F93B" w14:textId="77777777" w:rsidR="0081401B" w:rsidRDefault="00396D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C5A1BC8" w14:textId="77777777" w:rsidR="0081401B" w:rsidRDefault="00396D66">
            <w:pPr>
              <w:pStyle w:val="TableParagraph"/>
              <w:ind w:left="101" w:right="122"/>
              <w:rPr>
                <w:sz w:val="24"/>
              </w:rPr>
            </w:pPr>
            <w:r>
              <w:rPr>
                <w:sz w:val="24"/>
              </w:rPr>
              <w:t>How does tobacco smoke impact others?</w:t>
            </w:r>
          </w:p>
        </w:tc>
        <w:tc>
          <w:tcPr>
            <w:tcW w:w="2612" w:type="dxa"/>
          </w:tcPr>
          <w:p w14:paraId="37E8AF35" w14:textId="77777777" w:rsidR="0081401B" w:rsidRDefault="00396D66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Tobacco smoke effects the environment and the health of others</w:t>
            </w:r>
          </w:p>
        </w:tc>
        <w:tc>
          <w:tcPr>
            <w:tcW w:w="2602" w:type="dxa"/>
            <w:vMerge/>
          </w:tcPr>
          <w:p w14:paraId="74965F24" w14:textId="77777777" w:rsidR="0081401B" w:rsidRDefault="0081401B"/>
        </w:tc>
      </w:tr>
      <w:tr w:rsidR="0081401B" w14:paraId="3E712C30" w14:textId="77777777">
        <w:trPr>
          <w:trHeight w:hRule="exact" w:val="1114"/>
        </w:trPr>
        <w:tc>
          <w:tcPr>
            <w:tcW w:w="3971" w:type="dxa"/>
          </w:tcPr>
          <w:p w14:paraId="171DF031" w14:textId="77777777" w:rsidR="0081401B" w:rsidRDefault="00396D66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TSW explain effects of tobacco use on personal hygiene, health, and safety</w:t>
            </w:r>
          </w:p>
        </w:tc>
        <w:tc>
          <w:tcPr>
            <w:tcW w:w="1391" w:type="dxa"/>
          </w:tcPr>
          <w:p w14:paraId="729434E8" w14:textId="77777777" w:rsidR="0081401B" w:rsidRDefault="00396D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3ABE8F75" w14:textId="77777777" w:rsidR="0081401B" w:rsidRDefault="00396D66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addiction?</w:t>
            </w:r>
          </w:p>
        </w:tc>
        <w:tc>
          <w:tcPr>
            <w:tcW w:w="2612" w:type="dxa"/>
          </w:tcPr>
          <w:p w14:paraId="3B9259FD" w14:textId="77777777" w:rsidR="0081401B" w:rsidRDefault="00396D6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Alcohol, tobacco, and some drugs are addictive</w:t>
            </w:r>
          </w:p>
        </w:tc>
        <w:tc>
          <w:tcPr>
            <w:tcW w:w="2602" w:type="dxa"/>
            <w:vMerge/>
          </w:tcPr>
          <w:p w14:paraId="78931A9F" w14:textId="77777777" w:rsidR="0081401B" w:rsidRDefault="0081401B"/>
        </w:tc>
      </w:tr>
      <w:tr w:rsidR="0081401B" w14:paraId="5F929B23" w14:textId="77777777">
        <w:trPr>
          <w:trHeight w:hRule="exact" w:val="838"/>
        </w:trPr>
        <w:tc>
          <w:tcPr>
            <w:tcW w:w="3971" w:type="dxa"/>
          </w:tcPr>
          <w:p w14:paraId="16B912F8" w14:textId="77777777" w:rsidR="0081401B" w:rsidRDefault="00396D66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TSW explain why tobacco smoke is harmful to nonsmokers</w:t>
            </w:r>
          </w:p>
        </w:tc>
        <w:tc>
          <w:tcPr>
            <w:tcW w:w="1391" w:type="dxa"/>
          </w:tcPr>
          <w:p w14:paraId="55196C4A" w14:textId="77777777" w:rsidR="0081401B" w:rsidRDefault="00396D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4B5C3590" w14:textId="77777777" w:rsidR="0081401B" w:rsidRDefault="00396D66">
            <w:pPr>
              <w:pStyle w:val="TableParagraph"/>
              <w:ind w:left="101" w:right="375"/>
              <w:rPr>
                <w:sz w:val="24"/>
              </w:rPr>
            </w:pPr>
            <w:r>
              <w:rPr>
                <w:sz w:val="24"/>
              </w:rPr>
              <w:t>How does addiction affect a person?</w:t>
            </w:r>
          </w:p>
        </w:tc>
        <w:tc>
          <w:tcPr>
            <w:tcW w:w="2612" w:type="dxa"/>
          </w:tcPr>
          <w:p w14:paraId="2B7FB79F" w14:textId="77777777" w:rsidR="0081401B" w:rsidRDefault="0081401B"/>
        </w:tc>
        <w:tc>
          <w:tcPr>
            <w:tcW w:w="2602" w:type="dxa"/>
            <w:vMerge/>
          </w:tcPr>
          <w:p w14:paraId="5DB40E39" w14:textId="77777777" w:rsidR="0081401B" w:rsidRDefault="0081401B"/>
        </w:tc>
      </w:tr>
      <w:tr w:rsidR="0081401B" w14:paraId="63B1431B" w14:textId="77777777">
        <w:trPr>
          <w:trHeight w:hRule="exact" w:val="563"/>
        </w:trPr>
        <w:tc>
          <w:tcPr>
            <w:tcW w:w="3971" w:type="dxa"/>
          </w:tcPr>
          <w:p w14:paraId="16568647" w14:textId="77777777" w:rsidR="0081401B" w:rsidRDefault="00396D66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TSW identify products that contain alcohol</w:t>
            </w:r>
          </w:p>
        </w:tc>
        <w:tc>
          <w:tcPr>
            <w:tcW w:w="1391" w:type="dxa"/>
          </w:tcPr>
          <w:p w14:paraId="106A0F3D" w14:textId="77777777" w:rsidR="0081401B" w:rsidRDefault="00396D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4FD7488A" w14:textId="77777777" w:rsidR="0081401B" w:rsidRDefault="0081401B"/>
        </w:tc>
        <w:tc>
          <w:tcPr>
            <w:tcW w:w="2612" w:type="dxa"/>
          </w:tcPr>
          <w:p w14:paraId="1106A483" w14:textId="77777777" w:rsidR="0081401B" w:rsidRDefault="0081401B"/>
        </w:tc>
        <w:tc>
          <w:tcPr>
            <w:tcW w:w="2602" w:type="dxa"/>
            <w:vMerge/>
          </w:tcPr>
          <w:p w14:paraId="46E1E8EA" w14:textId="77777777" w:rsidR="0081401B" w:rsidRDefault="0081401B"/>
        </w:tc>
      </w:tr>
      <w:tr w:rsidR="0081401B" w14:paraId="0CC530F5" w14:textId="77777777">
        <w:trPr>
          <w:trHeight w:hRule="exact" w:val="1114"/>
        </w:trPr>
        <w:tc>
          <w:tcPr>
            <w:tcW w:w="3971" w:type="dxa"/>
          </w:tcPr>
          <w:p w14:paraId="22684471" w14:textId="77777777" w:rsidR="0081401B" w:rsidRDefault="00396D66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TSW explain that people who abuse alcohol, tobacco, and other drugs can get help</w:t>
            </w:r>
          </w:p>
        </w:tc>
        <w:tc>
          <w:tcPr>
            <w:tcW w:w="1391" w:type="dxa"/>
          </w:tcPr>
          <w:p w14:paraId="15167088" w14:textId="77777777" w:rsidR="0081401B" w:rsidRDefault="00396D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18E7BDD7" w14:textId="77777777" w:rsidR="0081401B" w:rsidRDefault="0081401B"/>
        </w:tc>
        <w:tc>
          <w:tcPr>
            <w:tcW w:w="2612" w:type="dxa"/>
          </w:tcPr>
          <w:p w14:paraId="0D6AAFEF" w14:textId="77777777" w:rsidR="0081401B" w:rsidRDefault="0081401B"/>
        </w:tc>
        <w:tc>
          <w:tcPr>
            <w:tcW w:w="2602" w:type="dxa"/>
            <w:vMerge/>
          </w:tcPr>
          <w:p w14:paraId="50EC1A99" w14:textId="77777777" w:rsidR="0081401B" w:rsidRDefault="0081401B"/>
        </w:tc>
      </w:tr>
      <w:tr w:rsidR="0081401B" w14:paraId="0461E591" w14:textId="77777777">
        <w:trPr>
          <w:trHeight w:hRule="exact" w:val="1714"/>
        </w:trPr>
        <w:tc>
          <w:tcPr>
            <w:tcW w:w="13176" w:type="dxa"/>
            <w:gridSpan w:val="5"/>
            <w:shd w:val="clear" w:color="auto" w:fill="C0C0C0"/>
          </w:tcPr>
          <w:p w14:paraId="03F3E486" w14:textId="77777777" w:rsidR="0081401B" w:rsidRDefault="00396D6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3E92A107" w14:textId="77777777" w:rsidR="0081401B" w:rsidRDefault="00396D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>Safe Use of Medicine – create puppets demonstrating the proper use of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medicines</w:t>
            </w:r>
          </w:p>
          <w:p w14:paraId="1A3853CD" w14:textId="77777777" w:rsidR="0081401B" w:rsidRDefault="00396D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1" w:line="274" w:lineRule="exact"/>
              <w:ind w:right="881" w:hanging="1080"/>
              <w:rPr>
                <w:sz w:val="24"/>
              </w:rPr>
            </w:pPr>
            <w:r>
              <w:rPr>
                <w:sz w:val="24"/>
              </w:rPr>
              <w:t>Great Wall of Wellness – divide students into groups and have each person in the group list five things that make him/her healthy. Share ideas with the class. Have class create a mural illustrating the healthy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behaviors.</w:t>
            </w:r>
          </w:p>
          <w:p w14:paraId="7DF3932B" w14:textId="77777777" w:rsidR="0081401B" w:rsidRDefault="00396D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91" w:lineRule="exact"/>
              <w:ind w:left="283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Being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Safe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(Sindy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McKay);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How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Full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is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Your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Bucket?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(Tom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Rath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No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Excuses!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(Wayne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Dyer)</w:t>
            </w:r>
          </w:p>
        </w:tc>
      </w:tr>
    </w:tbl>
    <w:p w14:paraId="3AB0926A" w14:textId="77777777" w:rsidR="0081401B" w:rsidRDefault="0081401B">
      <w:pPr>
        <w:spacing w:line="291" w:lineRule="exact"/>
        <w:rPr>
          <w:sz w:val="24"/>
        </w:rPr>
        <w:sectPr w:rsidR="0081401B">
          <w:pgSz w:w="15840" w:h="12240" w:orient="landscape"/>
          <w:pgMar w:top="980" w:right="1220" w:bottom="1220" w:left="1220" w:header="725" w:footer="1023" w:gutter="0"/>
          <w:cols w:space="720"/>
        </w:sectPr>
      </w:pPr>
    </w:p>
    <w:p w14:paraId="22EDC2D4" w14:textId="77777777" w:rsidR="0081401B" w:rsidRDefault="0081401B">
      <w:pPr>
        <w:pStyle w:val="BodyText"/>
        <w:rPr>
          <w:sz w:val="20"/>
        </w:rPr>
      </w:pPr>
    </w:p>
    <w:p w14:paraId="1657FC16" w14:textId="77777777" w:rsidR="0081401B" w:rsidRDefault="0081401B">
      <w:pPr>
        <w:pStyle w:val="BodyText"/>
        <w:rPr>
          <w:sz w:val="20"/>
        </w:rPr>
      </w:pPr>
    </w:p>
    <w:p w14:paraId="486E8CE4" w14:textId="77777777" w:rsidR="0081401B" w:rsidRDefault="0081401B">
      <w:pPr>
        <w:pStyle w:val="BodyText"/>
        <w:spacing w:before="7"/>
        <w:rPr>
          <w:sz w:val="22"/>
        </w:rPr>
      </w:pPr>
    </w:p>
    <w:p w14:paraId="541FE9CF" w14:textId="77777777" w:rsidR="0081401B" w:rsidRDefault="00396D66">
      <w:pPr>
        <w:tabs>
          <w:tab w:val="left" w:pos="1101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2.4: Human Relationships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Sexuality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67598203" w14:textId="77777777" w:rsidR="0081401B" w:rsidRDefault="0081401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81401B" w14:paraId="2C467ED4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6FDDA8CB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5A16FAE" w14:textId="77777777" w:rsidR="0081401B" w:rsidRDefault="00396D66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3D462A79" w14:textId="77777777" w:rsidR="0081401B" w:rsidRDefault="00396D66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47D829A4" w14:textId="77777777" w:rsidR="0081401B" w:rsidRDefault="00396D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4AC24F92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B736976" w14:textId="77777777" w:rsidR="0081401B" w:rsidRDefault="00396D66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35A18A0B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13987FD" w14:textId="77777777" w:rsidR="0081401B" w:rsidRDefault="00396D66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6722AD08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854E79F" w14:textId="77777777" w:rsidR="0081401B" w:rsidRDefault="00396D66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81401B" w14:paraId="7D3BDF49" w14:textId="77777777">
        <w:trPr>
          <w:trHeight w:hRule="exact" w:val="1666"/>
        </w:trPr>
        <w:tc>
          <w:tcPr>
            <w:tcW w:w="3971" w:type="dxa"/>
          </w:tcPr>
          <w:p w14:paraId="277C4A1B" w14:textId="77777777" w:rsidR="0081401B" w:rsidRDefault="00396D66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different kinds of families</w:t>
            </w:r>
          </w:p>
        </w:tc>
        <w:tc>
          <w:tcPr>
            <w:tcW w:w="1391" w:type="dxa"/>
          </w:tcPr>
          <w:p w14:paraId="6633C566" w14:textId="77777777" w:rsidR="0081401B" w:rsidRDefault="00396D66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B28C0DB" w14:textId="77777777" w:rsidR="0081401B" w:rsidRDefault="00396D66">
            <w:pPr>
              <w:pStyle w:val="TableParagraph"/>
              <w:ind w:left="101" w:right="562"/>
              <w:rPr>
                <w:sz w:val="24"/>
              </w:rPr>
            </w:pPr>
            <w:r>
              <w:rPr>
                <w:sz w:val="24"/>
              </w:rPr>
              <w:t>What are different kinds of touches?</w:t>
            </w:r>
          </w:p>
        </w:tc>
        <w:tc>
          <w:tcPr>
            <w:tcW w:w="2612" w:type="dxa"/>
          </w:tcPr>
          <w:p w14:paraId="157B737E" w14:textId="77777777" w:rsidR="0081401B" w:rsidRDefault="00396D66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Every person contributes to the family</w:t>
            </w:r>
          </w:p>
        </w:tc>
        <w:tc>
          <w:tcPr>
            <w:tcW w:w="2602" w:type="dxa"/>
            <w:vMerge w:val="restart"/>
          </w:tcPr>
          <w:p w14:paraId="3C0A6BD6" w14:textId="77777777" w:rsidR="0081401B" w:rsidRDefault="00396D6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76D7BA05" w14:textId="77777777" w:rsidR="0081401B" w:rsidRDefault="0081401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D084462" w14:textId="77777777" w:rsidR="0081401B" w:rsidRDefault="00396D6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5134331A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A993B91" w14:textId="77777777" w:rsidR="0081401B" w:rsidRDefault="00396D6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438F22AF" w14:textId="77777777" w:rsidR="0081401B" w:rsidRDefault="0081401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5327AD3" w14:textId="77777777" w:rsidR="0081401B" w:rsidRDefault="00396D6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5C9ED607" w14:textId="77777777" w:rsidR="0081401B" w:rsidRDefault="00396D6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5485C187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2A5E42F8" w14:textId="77777777" w:rsidR="0081401B" w:rsidRDefault="00396D6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10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81401B" w14:paraId="6BF22D0F" w14:textId="77777777">
        <w:trPr>
          <w:trHeight w:hRule="exact" w:val="1115"/>
        </w:trPr>
        <w:tc>
          <w:tcPr>
            <w:tcW w:w="3971" w:type="dxa"/>
          </w:tcPr>
          <w:p w14:paraId="7CF1E063" w14:textId="77777777" w:rsidR="0081401B" w:rsidRDefault="00396D6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TSW distinguish the roles and responsibilities of different family members</w:t>
            </w:r>
          </w:p>
        </w:tc>
        <w:tc>
          <w:tcPr>
            <w:tcW w:w="1391" w:type="dxa"/>
          </w:tcPr>
          <w:p w14:paraId="663A3351" w14:textId="77777777" w:rsidR="0081401B" w:rsidRDefault="00396D66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1CFA648" w14:textId="77777777" w:rsidR="0081401B" w:rsidRDefault="00396D66">
            <w:pPr>
              <w:pStyle w:val="TableParagraph"/>
              <w:ind w:left="101" w:right="121"/>
              <w:rPr>
                <w:sz w:val="24"/>
              </w:rPr>
            </w:pPr>
            <w:r>
              <w:rPr>
                <w:sz w:val="24"/>
              </w:rPr>
              <w:t>What type of help is available to families in need?</w:t>
            </w:r>
          </w:p>
        </w:tc>
        <w:tc>
          <w:tcPr>
            <w:tcW w:w="2612" w:type="dxa"/>
          </w:tcPr>
          <w:p w14:paraId="762AFBA8" w14:textId="77777777" w:rsidR="0081401B" w:rsidRDefault="00396D66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We all belong to a family</w:t>
            </w:r>
          </w:p>
        </w:tc>
        <w:tc>
          <w:tcPr>
            <w:tcW w:w="2602" w:type="dxa"/>
            <w:vMerge/>
          </w:tcPr>
          <w:p w14:paraId="6A0564A0" w14:textId="77777777" w:rsidR="0081401B" w:rsidRDefault="0081401B"/>
        </w:tc>
      </w:tr>
      <w:tr w:rsidR="0081401B" w14:paraId="4D09589B" w14:textId="77777777">
        <w:trPr>
          <w:trHeight w:hRule="exact" w:val="1114"/>
        </w:trPr>
        <w:tc>
          <w:tcPr>
            <w:tcW w:w="3971" w:type="dxa"/>
          </w:tcPr>
          <w:p w14:paraId="44B7779C" w14:textId="77777777" w:rsidR="0081401B" w:rsidRDefault="00396D66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 xml:space="preserve">TSW understand how families share common values, provide love and emotional support, </w:t>
            </w:r>
            <w:proofErr w:type="gramStart"/>
            <w:r>
              <w:rPr>
                <w:sz w:val="24"/>
              </w:rPr>
              <w:t>and also</w:t>
            </w:r>
            <w:proofErr w:type="gramEnd"/>
            <w:r>
              <w:rPr>
                <w:sz w:val="24"/>
              </w:rPr>
              <w:t xml:space="preserve"> set boundaries and limits</w:t>
            </w:r>
          </w:p>
        </w:tc>
        <w:tc>
          <w:tcPr>
            <w:tcW w:w="1391" w:type="dxa"/>
          </w:tcPr>
          <w:p w14:paraId="4D746986" w14:textId="77777777" w:rsidR="0081401B" w:rsidRDefault="00396D66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060108F5" w14:textId="77777777" w:rsidR="0081401B" w:rsidRDefault="00396D66">
            <w:pPr>
              <w:pStyle w:val="TableParagraph"/>
              <w:ind w:left="101" w:right="468"/>
              <w:rPr>
                <w:sz w:val="24"/>
              </w:rPr>
            </w:pPr>
            <w:r>
              <w:rPr>
                <w:sz w:val="24"/>
              </w:rPr>
              <w:t>How do successful families function?</w:t>
            </w:r>
          </w:p>
        </w:tc>
        <w:tc>
          <w:tcPr>
            <w:tcW w:w="2612" w:type="dxa"/>
          </w:tcPr>
          <w:p w14:paraId="70C15938" w14:textId="77777777" w:rsidR="0081401B" w:rsidRDefault="00396D66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A family’s success depends on all members within</w:t>
            </w:r>
          </w:p>
        </w:tc>
        <w:tc>
          <w:tcPr>
            <w:tcW w:w="2602" w:type="dxa"/>
            <w:vMerge/>
          </w:tcPr>
          <w:p w14:paraId="4488BEB7" w14:textId="77777777" w:rsidR="0081401B" w:rsidRDefault="0081401B"/>
        </w:tc>
      </w:tr>
      <w:tr w:rsidR="0081401B" w14:paraId="1AEF85CA" w14:textId="77777777">
        <w:trPr>
          <w:trHeight w:hRule="exact" w:val="838"/>
        </w:trPr>
        <w:tc>
          <w:tcPr>
            <w:tcW w:w="3971" w:type="dxa"/>
          </w:tcPr>
          <w:p w14:paraId="7A992240" w14:textId="77777777" w:rsidR="0081401B" w:rsidRDefault="00396D66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the physical differences and similarities of genders</w:t>
            </w:r>
          </w:p>
        </w:tc>
        <w:tc>
          <w:tcPr>
            <w:tcW w:w="1391" w:type="dxa"/>
          </w:tcPr>
          <w:p w14:paraId="5FC3D953" w14:textId="77777777" w:rsidR="0081401B" w:rsidRDefault="00396D66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77752A87" w14:textId="77777777" w:rsidR="0081401B" w:rsidRDefault="0081401B"/>
        </w:tc>
        <w:tc>
          <w:tcPr>
            <w:tcW w:w="2612" w:type="dxa"/>
          </w:tcPr>
          <w:p w14:paraId="64ED7407" w14:textId="77777777" w:rsidR="0081401B" w:rsidRDefault="0081401B"/>
        </w:tc>
        <w:tc>
          <w:tcPr>
            <w:tcW w:w="2602" w:type="dxa"/>
            <w:vMerge/>
          </w:tcPr>
          <w:p w14:paraId="04891B78" w14:textId="77777777" w:rsidR="0081401B" w:rsidRDefault="0081401B"/>
        </w:tc>
      </w:tr>
      <w:tr w:rsidR="0081401B" w14:paraId="405847EA" w14:textId="77777777">
        <w:trPr>
          <w:trHeight w:hRule="exact" w:val="1114"/>
        </w:trPr>
        <w:tc>
          <w:tcPr>
            <w:tcW w:w="3971" w:type="dxa"/>
          </w:tcPr>
          <w:p w14:paraId="71EC5CE3" w14:textId="77777777" w:rsidR="0081401B" w:rsidRDefault="00396D66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TSW understand the factors that contribute to a mother having a healthy baby</w:t>
            </w:r>
          </w:p>
        </w:tc>
        <w:tc>
          <w:tcPr>
            <w:tcW w:w="1391" w:type="dxa"/>
          </w:tcPr>
          <w:p w14:paraId="13B46DBF" w14:textId="77777777" w:rsidR="0081401B" w:rsidRDefault="00396D66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BE306D7" w14:textId="77777777" w:rsidR="0081401B" w:rsidRDefault="0081401B"/>
        </w:tc>
        <w:tc>
          <w:tcPr>
            <w:tcW w:w="2612" w:type="dxa"/>
          </w:tcPr>
          <w:p w14:paraId="1F8A2067" w14:textId="77777777" w:rsidR="0081401B" w:rsidRDefault="0081401B"/>
        </w:tc>
        <w:tc>
          <w:tcPr>
            <w:tcW w:w="2602" w:type="dxa"/>
            <w:vMerge/>
          </w:tcPr>
          <w:p w14:paraId="1109CF09" w14:textId="77777777" w:rsidR="0081401B" w:rsidRDefault="0081401B"/>
        </w:tc>
      </w:tr>
      <w:tr w:rsidR="0081401B" w14:paraId="643BB9A1" w14:textId="77777777">
        <w:trPr>
          <w:trHeight w:hRule="exact" w:val="1990"/>
        </w:trPr>
        <w:tc>
          <w:tcPr>
            <w:tcW w:w="13176" w:type="dxa"/>
            <w:gridSpan w:val="5"/>
            <w:shd w:val="clear" w:color="auto" w:fill="C0C0C0"/>
          </w:tcPr>
          <w:p w14:paraId="15CBA5F7" w14:textId="77777777" w:rsidR="0081401B" w:rsidRDefault="00396D6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40AAB2EC" w14:textId="77777777" w:rsidR="0081401B" w:rsidRDefault="00396D6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2" w:line="274" w:lineRule="exact"/>
              <w:ind w:right="782" w:hanging="1080"/>
              <w:rPr>
                <w:sz w:val="24"/>
              </w:rPr>
            </w:pPr>
            <w:r>
              <w:rPr>
                <w:sz w:val="24"/>
              </w:rPr>
              <w:t xml:space="preserve">My Body, My Home – Sing the song “Head, Shoulders, Knees, and </w:t>
            </w:r>
            <w:proofErr w:type="gramStart"/>
            <w:r>
              <w:rPr>
                <w:sz w:val="24"/>
              </w:rPr>
              <w:t>Toes”…</w:t>
            </w:r>
            <w:proofErr w:type="gramEnd"/>
            <w:r>
              <w:rPr>
                <w:sz w:val="24"/>
              </w:rPr>
              <w:t>each verse add new parts of the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body. Make a list of smaller body parts (nose, eyes, feet,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14:paraId="6F9ED86E" w14:textId="77777777" w:rsidR="0081401B" w:rsidRDefault="00396D6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90" w:lineRule="exact"/>
              <w:ind w:left="283"/>
              <w:rPr>
                <w:sz w:val="24"/>
              </w:rPr>
            </w:pPr>
            <w:r>
              <w:rPr>
                <w:sz w:val="24"/>
              </w:rPr>
              <w:t>Have students draw a family tree showing up to 10 family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  <w:p w14:paraId="3BE1E5DA" w14:textId="77777777" w:rsidR="0081401B" w:rsidRDefault="00396D66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21" w:line="274" w:lineRule="exact"/>
              <w:ind w:right="1370" w:hanging="1080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More Parts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Tedd</w:t>
            </w:r>
            <w:proofErr w:type="spellEnd"/>
            <w:r>
              <w:rPr>
                <w:sz w:val="24"/>
              </w:rPr>
              <w:t xml:space="preserve"> Arnold); </w:t>
            </w:r>
            <w:r>
              <w:rPr>
                <w:sz w:val="24"/>
                <w:u w:val="single"/>
              </w:rPr>
              <w:t xml:space="preserve">Strangers - </w:t>
            </w:r>
            <w:r>
              <w:rPr>
                <w:i/>
                <w:sz w:val="24"/>
                <w:u w:val="single"/>
              </w:rPr>
              <w:t xml:space="preserve">Berenstain Bears Learn About Strangers </w:t>
            </w:r>
            <w:r>
              <w:rPr>
                <w:sz w:val="24"/>
              </w:rPr>
              <w:t>(Jan Berenstain</w:t>
            </w:r>
            <w:proofErr w:type="gramStart"/>
            <w:r>
              <w:rPr>
                <w:sz w:val="24"/>
              </w:rPr>
              <w:t xml:space="preserve">);  </w:t>
            </w:r>
            <w:r>
              <w:rPr>
                <w:i/>
                <w:sz w:val="24"/>
                <w:u w:val="single"/>
              </w:rPr>
              <w:t>Family</w:t>
            </w:r>
            <w:proofErr w:type="gramEnd"/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(Isabell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Monk)</w:t>
            </w:r>
          </w:p>
        </w:tc>
      </w:tr>
    </w:tbl>
    <w:p w14:paraId="624D42BB" w14:textId="77777777" w:rsidR="0081401B" w:rsidRDefault="0081401B">
      <w:pPr>
        <w:spacing w:line="274" w:lineRule="exact"/>
        <w:rPr>
          <w:sz w:val="24"/>
        </w:rPr>
        <w:sectPr w:rsidR="0081401B">
          <w:pgSz w:w="15840" w:h="12240" w:orient="landscape"/>
          <w:pgMar w:top="980" w:right="1220" w:bottom="1220" w:left="1220" w:header="725" w:footer="1023" w:gutter="0"/>
          <w:cols w:space="720"/>
        </w:sectPr>
      </w:pPr>
    </w:p>
    <w:p w14:paraId="4905F9B1" w14:textId="77777777" w:rsidR="0081401B" w:rsidRDefault="0081401B">
      <w:pPr>
        <w:pStyle w:val="BodyText"/>
        <w:rPr>
          <w:sz w:val="20"/>
        </w:rPr>
      </w:pPr>
    </w:p>
    <w:p w14:paraId="0548DB83" w14:textId="77777777" w:rsidR="0081401B" w:rsidRDefault="0081401B">
      <w:pPr>
        <w:pStyle w:val="BodyText"/>
        <w:rPr>
          <w:sz w:val="20"/>
        </w:rPr>
      </w:pPr>
    </w:p>
    <w:p w14:paraId="5719ECC2" w14:textId="77777777" w:rsidR="0081401B" w:rsidRDefault="0081401B">
      <w:pPr>
        <w:pStyle w:val="BodyText"/>
        <w:rPr>
          <w:sz w:val="20"/>
        </w:rPr>
      </w:pPr>
    </w:p>
    <w:p w14:paraId="189CA2D9" w14:textId="77777777" w:rsidR="0081401B" w:rsidRDefault="0081401B">
      <w:pPr>
        <w:pStyle w:val="BodyText"/>
        <w:spacing w:before="6"/>
        <w:rPr>
          <w:sz w:val="18"/>
        </w:rPr>
      </w:pPr>
    </w:p>
    <w:p w14:paraId="4C20268A" w14:textId="77777777" w:rsidR="0081401B" w:rsidRDefault="00396D66">
      <w:pPr>
        <w:tabs>
          <w:tab w:val="left" w:pos="11019"/>
        </w:tabs>
        <w:spacing w:before="93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2.5: Motor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08734F75" w14:textId="77777777" w:rsidR="0081401B" w:rsidRDefault="0081401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81401B" w14:paraId="7ED23191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4ABBEE61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6B4E5E4" w14:textId="77777777" w:rsidR="0081401B" w:rsidRDefault="00396D66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04E42FD4" w14:textId="77777777" w:rsidR="0081401B" w:rsidRDefault="00396D66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410B7CE1" w14:textId="77777777" w:rsidR="0081401B" w:rsidRDefault="00396D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70C2ABA9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740701F" w14:textId="77777777" w:rsidR="0081401B" w:rsidRDefault="00396D66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7E1A4DAB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222956D" w14:textId="77777777" w:rsidR="0081401B" w:rsidRDefault="00396D66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13CB5DA1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BD39398" w14:textId="77777777" w:rsidR="0081401B" w:rsidRDefault="00396D66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81401B" w14:paraId="76EE2479" w14:textId="77777777">
        <w:trPr>
          <w:trHeight w:hRule="exact" w:val="1942"/>
        </w:trPr>
        <w:tc>
          <w:tcPr>
            <w:tcW w:w="3971" w:type="dxa"/>
          </w:tcPr>
          <w:p w14:paraId="60C4718C" w14:textId="77777777" w:rsidR="0081401B" w:rsidRDefault="00396D66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TSW explain and perform movement skills with developmentally appropriate control in isolated settings and applied settings</w:t>
            </w:r>
          </w:p>
        </w:tc>
        <w:tc>
          <w:tcPr>
            <w:tcW w:w="1391" w:type="dxa"/>
          </w:tcPr>
          <w:p w14:paraId="6B44FB06" w14:textId="77777777" w:rsidR="0081401B" w:rsidRDefault="00396D66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505EF5FD" w14:textId="77777777" w:rsidR="0081401B" w:rsidRDefault="00396D66">
            <w:pPr>
              <w:pStyle w:val="TableParagraph"/>
              <w:ind w:left="101" w:right="495"/>
              <w:rPr>
                <w:sz w:val="24"/>
              </w:rPr>
            </w:pPr>
            <w:r>
              <w:rPr>
                <w:sz w:val="24"/>
              </w:rPr>
              <w:t>How does practice and effort impact performance?</w:t>
            </w:r>
          </w:p>
        </w:tc>
        <w:tc>
          <w:tcPr>
            <w:tcW w:w="2612" w:type="dxa"/>
          </w:tcPr>
          <w:p w14:paraId="660FB875" w14:textId="77777777" w:rsidR="0081401B" w:rsidRDefault="00396D6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Responsible personal and social behavior are important to demonstrate in physical activity settings</w:t>
            </w:r>
          </w:p>
        </w:tc>
        <w:tc>
          <w:tcPr>
            <w:tcW w:w="2602" w:type="dxa"/>
            <w:vMerge w:val="restart"/>
          </w:tcPr>
          <w:p w14:paraId="042460A3" w14:textId="77777777" w:rsidR="0081401B" w:rsidRDefault="00396D66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029BF18F" w14:textId="77777777" w:rsidR="0081401B" w:rsidRDefault="0081401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38EB219" w14:textId="77777777" w:rsidR="0081401B" w:rsidRDefault="00396D66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045336F0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76F551B" w14:textId="77777777" w:rsidR="0081401B" w:rsidRDefault="00396D66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Self-Assessment</w:t>
            </w:r>
          </w:p>
          <w:p w14:paraId="55209DF6" w14:textId="77777777" w:rsidR="0081401B" w:rsidRDefault="0081401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5F58C633" w14:textId="77777777" w:rsidR="0081401B" w:rsidRDefault="00396D66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6BB87894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F6AEBE" w14:textId="77777777" w:rsidR="0081401B" w:rsidRDefault="00396D66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789A74EE" w14:textId="77777777" w:rsidR="0081401B" w:rsidRDefault="0081401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5884BA5B" w14:textId="77777777" w:rsidR="0081401B" w:rsidRDefault="00396D66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/>
              <w:ind w:right="10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81401B" w14:paraId="3F4537EE" w14:textId="77777777">
        <w:trPr>
          <w:trHeight w:hRule="exact" w:val="1391"/>
        </w:trPr>
        <w:tc>
          <w:tcPr>
            <w:tcW w:w="3971" w:type="dxa"/>
          </w:tcPr>
          <w:p w14:paraId="28FA39FC" w14:textId="77777777" w:rsidR="0081401B" w:rsidRDefault="00396D6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demonstrate changes in time, force, and flow while moving in personal and general space at different levels, directions, ranges, and pathways</w:t>
            </w:r>
          </w:p>
        </w:tc>
        <w:tc>
          <w:tcPr>
            <w:tcW w:w="1391" w:type="dxa"/>
          </w:tcPr>
          <w:p w14:paraId="228F2E1F" w14:textId="77777777" w:rsidR="0081401B" w:rsidRDefault="00396D66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9E9303A" w14:textId="77777777" w:rsidR="0081401B" w:rsidRDefault="00396D66">
            <w:pPr>
              <w:pStyle w:val="TableParagraph"/>
              <w:ind w:left="101" w:right="1095"/>
              <w:rPr>
                <w:sz w:val="24"/>
              </w:rPr>
            </w:pPr>
            <w:r>
              <w:rPr>
                <w:sz w:val="24"/>
              </w:rPr>
              <w:t>When is play competitive?</w:t>
            </w:r>
          </w:p>
        </w:tc>
        <w:tc>
          <w:tcPr>
            <w:tcW w:w="2612" w:type="dxa"/>
          </w:tcPr>
          <w:p w14:paraId="31EC2086" w14:textId="77777777" w:rsidR="0081401B" w:rsidRDefault="00396D6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Safety is an important part of physical education</w:t>
            </w:r>
          </w:p>
        </w:tc>
        <w:tc>
          <w:tcPr>
            <w:tcW w:w="2602" w:type="dxa"/>
            <w:vMerge/>
          </w:tcPr>
          <w:p w14:paraId="4AA88D65" w14:textId="77777777" w:rsidR="0081401B" w:rsidRDefault="0081401B"/>
        </w:tc>
      </w:tr>
      <w:tr w:rsidR="0081401B" w14:paraId="2753C779" w14:textId="77777777">
        <w:trPr>
          <w:trHeight w:hRule="exact" w:val="1114"/>
        </w:trPr>
        <w:tc>
          <w:tcPr>
            <w:tcW w:w="3971" w:type="dxa"/>
          </w:tcPr>
          <w:p w14:paraId="5D7F6FF0" w14:textId="77777777" w:rsidR="0081401B" w:rsidRDefault="00396D66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TSW respond in movement to changes in tempo, beat, rhythm, or musical style</w:t>
            </w:r>
          </w:p>
        </w:tc>
        <w:tc>
          <w:tcPr>
            <w:tcW w:w="1391" w:type="dxa"/>
          </w:tcPr>
          <w:p w14:paraId="7CF63927" w14:textId="77777777" w:rsidR="0081401B" w:rsidRDefault="00396D66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0CFB8DC0" w14:textId="77777777" w:rsidR="0081401B" w:rsidRDefault="00396D66">
            <w:pPr>
              <w:pStyle w:val="TableParagraph"/>
              <w:ind w:left="101" w:right="122"/>
              <w:rPr>
                <w:sz w:val="24"/>
              </w:rPr>
            </w:pPr>
            <w:r>
              <w:rPr>
                <w:sz w:val="24"/>
              </w:rPr>
              <w:t>Why is sportsmanship important?</w:t>
            </w:r>
          </w:p>
        </w:tc>
        <w:tc>
          <w:tcPr>
            <w:tcW w:w="2612" w:type="dxa"/>
          </w:tcPr>
          <w:p w14:paraId="2979A68A" w14:textId="77777777" w:rsidR="0081401B" w:rsidRDefault="00396D66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Attitude affects performance</w:t>
            </w:r>
          </w:p>
        </w:tc>
        <w:tc>
          <w:tcPr>
            <w:tcW w:w="2602" w:type="dxa"/>
            <w:vMerge/>
          </w:tcPr>
          <w:p w14:paraId="3AF6C0EB" w14:textId="77777777" w:rsidR="0081401B" w:rsidRDefault="0081401B"/>
        </w:tc>
      </w:tr>
      <w:tr w:rsidR="0081401B" w14:paraId="5582C270" w14:textId="77777777">
        <w:trPr>
          <w:trHeight w:hRule="exact" w:val="1114"/>
        </w:trPr>
        <w:tc>
          <w:tcPr>
            <w:tcW w:w="3971" w:type="dxa"/>
          </w:tcPr>
          <w:p w14:paraId="5418271A" w14:textId="77777777" w:rsidR="0081401B" w:rsidRDefault="00396D6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TSW correct movement errors in response to feedback</w:t>
            </w:r>
          </w:p>
        </w:tc>
        <w:tc>
          <w:tcPr>
            <w:tcW w:w="1391" w:type="dxa"/>
          </w:tcPr>
          <w:p w14:paraId="3DA0E87D" w14:textId="77777777" w:rsidR="0081401B" w:rsidRDefault="00396D66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6103C74B" w14:textId="77777777" w:rsidR="0081401B" w:rsidRDefault="00396D66">
            <w:pPr>
              <w:pStyle w:val="TableParagraph"/>
              <w:ind w:left="101" w:right="989"/>
              <w:rPr>
                <w:sz w:val="24"/>
              </w:rPr>
            </w:pPr>
            <w:r>
              <w:rPr>
                <w:sz w:val="24"/>
              </w:rPr>
              <w:t>Why are rules important?</w:t>
            </w:r>
          </w:p>
        </w:tc>
        <w:tc>
          <w:tcPr>
            <w:tcW w:w="2612" w:type="dxa"/>
          </w:tcPr>
          <w:p w14:paraId="690177D0" w14:textId="77777777" w:rsidR="0081401B" w:rsidRDefault="00396D66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Rules affects both competitive and cooperative play</w:t>
            </w:r>
          </w:p>
        </w:tc>
        <w:tc>
          <w:tcPr>
            <w:tcW w:w="2602" w:type="dxa"/>
            <w:vMerge/>
          </w:tcPr>
          <w:p w14:paraId="785E5228" w14:textId="77777777" w:rsidR="0081401B" w:rsidRDefault="0081401B"/>
        </w:tc>
      </w:tr>
      <w:tr w:rsidR="0081401B" w14:paraId="47F4989D" w14:textId="77777777">
        <w:trPr>
          <w:trHeight w:hRule="exact" w:val="838"/>
        </w:trPr>
        <w:tc>
          <w:tcPr>
            <w:tcW w:w="3971" w:type="dxa"/>
          </w:tcPr>
          <w:p w14:paraId="146A30E9" w14:textId="77777777" w:rsidR="0081401B" w:rsidRDefault="00396D66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TSW explain the difference between offense and defense</w:t>
            </w:r>
          </w:p>
        </w:tc>
        <w:tc>
          <w:tcPr>
            <w:tcW w:w="1391" w:type="dxa"/>
          </w:tcPr>
          <w:p w14:paraId="48E3158A" w14:textId="77777777" w:rsidR="0081401B" w:rsidRDefault="00396D66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ABE2021" w14:textId="77777777" w:rsidR="0081401B" w:rsidRDefault="0081401B"/>
        </w:tc>
        <w:tc>
          <w:tcPr>
            <w:tcW w:w="2612" w:type="dxa"/>
          </w:tcPr>
          <w:p w14:paraId="7AE37963" w14:textId="77777777" w:rsidR="0081401B" w:rsidRDefault="0081401B"/>
        </w:tc>
        <w:tc>
          <w:tcPr>
            <w:tcW w:w="2602" w:type="dxa"/>
            <w:vMerge/>
          </w:tcPr>
          <w:p w14:paraId="03B4BE49" w14:textId="77777777" w:rsidR="0081401B" w:rsidRDefault="0081401B"/>
        </w:tc>
      </w:tr>
      <w:tr w:rsidR="0081401B" w14:paraId="77868E42" w14:textId="77777777">
        <w:trPr>
          <w:trHeight w:hRule="exact" w:val="1115"/>
        </w:trPr>
        <w:tc>
          <w:tcPr>
            <w:tcW w:w="3971" w:type="dxa"/>
          </w:tcPr>
          <w:p w14:paraId="0D8F8B51" w14:textId="77777777" w:rsidR="0081401B" w:rsidRDefault="00396D66">
            <w:pPr>
              <w:pStyle w:val="TableParagraph"/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TSW demonstrate strategies that enable team and group members to achieve goals</w:t>
            </w:r>
          </w:p>
        </w:tc>
        <w:tc>
          <w:tcPr>
            <w:tcW w:w="1391" w:type="dxa"/>
          </w:tcPr>
          <w:p w14:paraId="56E05274" w14:textId="77777777" w:rsidR="0081401B" w:rsidRDefault="00396D66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76C81689" w14:textId="77777777" w:rsidR="0081401B" w:rsidRDefault="0081401B"/>
        </w:tc>
        <w:tc>
          <w:tcPr>
            <w:tcW w:w="2612" w:type="dxa"/>
          </w:tcPr>
          <w:p w14:paraId="75158346" w14:textId="77777777" w:rsidR="0081401B" w:rsidRDefault="0081401B"/>
        </w:tc>
        <w:tc>
          <w:tcPr>
            <w:tcW w:w="2602" w:type="dxa"/>
            <w:vMerge/>
          </w:tcPr>
          <w:p w14:paraId="5559F7DC" w14:textId="77777777" w:rsidR="0081401B" w:rsidRDefault="0081401B"/>
        </w:tc>
      </w:tr>
    </w:tbl>
    <w:p w14:paraId="000C63EE" w14:textId="77777777" w:rsidR="0081401B" w:rsidRDefault="0081401B">
      <w:pPr>
        <w:sectPr w:rsidR="0081401B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76624EF0" w14:textId="77777777" w:rsidR="0081401B" w:rsidRDefault="0081401B">
      <w:pPr>
        <w:pStyle w:val="BodyText"/>
        <w:rPr>
          <w:rFonts w:ascii="Times New Roman"/>
          <w:sz w:val="20"/>
        </w:rPr>
      </w:pPr>
    </w:p>
    <w:p w14:paraId="347B5735" w14:textId="77777777" w:rsidR="0081401B" w:rsidRDefault="0081401B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81401B" w14:paraId="64D14207" w14:textId="77777777">
        <w:trPr>
          <w:trHeight w:hRule="exact" w:val="1114"/>
        </w:trPr>
        <w:tc>
          <w:tcPr>
            <w:tcW w:w="3971" w:type="dxa"/>
          </w:tcPr>
          <w:p w14:paraId="7ACD63D8" w14:textId="77777777" w:rsidR="0081401B" w:rsidRDefault="00396D66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TSW explain what it means to demonstrate good sportsmanship</w:t>
            </w:r>
          </w:p>
        </w:tc>
        <w:tc>
          <w:tcPr>
            <w:tcW w:w="1391" w:type="dxa"/>
          </w:tcPr>
          <w:p w14:paraId="347C3C45" w14:textId="77777777" w:rsidR="0081401B" w:rsidRDefault="00396D66">
            <w:pPr>
              <w:pStyle w:val="TableParagraph"/>
              <w:spacing w:line="273" w:lineRule="exact"/>
              <w:ind w:left="202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1D210500" w14:textId="77777777" w:rsidR="0081401B" w:rsidRDefault="0081401B"/>
        </w:tc>
        <w:tc>
          <w:tcPr>
            <w:tcW w:w="2612" w:type="dxa"/>
          </w:tcPr>
          <w:p w14:paraId="16C993FD" w14:textId="77777777" w:rsidR="0081401B" w:rsidRDefault="0081401B"/>
        </w:tc>
        <w:tc>
          <w:tcPr>
            <w:tcW w:w="2602" w:type="dxa"/>
          </w:tcPr>
          <w:p w14:paraId="4E3F1339" w14:textId="77777777" w:rsidR="0081401B" w:rsidRDefault="0081401B"/>
        </w:tc>
      </w:tr>
      <w:tr w:rsidR="0081401B" w14:paraId="5215EC4E" w14:textId="77777777">
        <w:trPr>
          <w:trHeight w:hRule="exact" w:val="2266"/>
        </w:trPr>
        <w:tc>
          <w:tcPr>
            <w:tcW w:w="13176" w:type="dxa"/>
            <w:gridSpan w:val="5"/>
            <w:shd w:val="clear" w:color="auto" w:fill="C0C0C0"/>
          </w:tcPr>
          <w:p w14:paraId="4ADEFBF5" w14:textId="77777777" w:rsidR="0081401B" w:rsidRDefault="00396D6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6774B1AE" w14:textId="77777777" w:rsidR="0081401B" w:rsidRDefault="00396D66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>Jump the Creek -  have students imitate the movement of wildlife they may see near 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creek</w:t>
            </w:r>
          </w:p>
          <w:p w14:paraId="02D14B96" w14:textId="77777777" w:rsidR="0081401B" w:rsidRDefault="00396D66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 w:line="237" w:lineRule="auto"/>
              <w:ind w:right="653" w:hanging="1080"/>
              <w:jc w:val="both"/>
              <w:rPr>
                <w:sz w:val="24"/>
              </w:rPr>
            </w:pPr>
            <w:r>
              <w:rPr>
                <w:sz w:val="24"/>
              </w:rPr>
              <w:t>NHT Zone (NO HUMAN TARGETS) – use targets of varying size (inflatable toys, cones, etc.) and a variety of balls. Create a playing area by placing two lines approximately 10 to 20 feet apart. Place the targets in the empty space and have students throw at the targets from behind the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  <w:p w14:paraId="324D7822" w14:textId="77777777" w:rsidR="0081401B" w:rsidRDefault="00396D66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 w:line="293" w:lineRule="exact"/>
              <w:ind w:left="283"/>
              <w:rPr>
                <w:i/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Junie B. Jones Is Captain Field Day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Barbara Park); </w:t>
            </w:r>
            <w:r>
              <w:rPr>
                <w:i/>
                <w:sz w:val="24"/>
                <w:u w:val="single"/>
              </w:rPr>
              <w:t>The Berenstain Bears Play a Good</w:t>
            </w:r>
            <w:r>
              <w:rPr>
                <w:i/>
                <w:spacing w:val="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Game</w:t>
            </w:r>
          </w:p>
          <w:p w14:paraId="6106847F" w14:textId="77777777" w:rsidR="0081401B" w:rsidRDefault="00396D66">
            <w:pPr>
              <w:pStyle w:val="TableParagraph"/>
              <w:spacing w:line="275" w:lineRule="exact"/>
              <w:ind w:left="1183"/>
              <w:rPr>
                <w:sz w:val="24"/>
              </w:rPr>
            </w:pPr>
            <w:r>
              <w:rPr>
                <w:sz w:val="24"/>
              </w:rPr>
              <w:t>(Michael Berenstain</w:t>
            </w:r>
            <w:r>
              <w:rPr>
                <w:i/>
                <w:sz w:val="24"/>
              </w:rPr>
              <w:t xml:space="preserve">); </w:t>
            </w:r>
            <w:r>
              <w:rPr>
                <w:i/>
                <w:sz w:val="24"/>
                <w:u w:val="single"/>
              </w:rPr>
              <w:t xml:space="preserve">Arthur Makes the Team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Marc Brown)</w:t>
            </w:r>
          </w:p>
        </w:tc>
      </w:tr>
    </w:tbl>
    <w:p w14:paraId="2E1742F4" w14:textId="77777777" w:rsidR="0081401B" w:rsidRDefault="0081401B">
      <w:pPr>
        <w:spacing w:line="275" w:lineRule="exact"/>
        <w:rPr>
          <w:sz w:val="24"/>
        </w:rPr>
        <w:sectPr w:rsidR="0081401B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4D706394" w14:textId="77777777" w:rsidR="0081401B" w:rsidRDefault="0081401B">
      <w:pPr>
        <w:pStyle w:val="BodyText"/>
        <w:rPr>
          <w:rFonts w:ascii="Times New Roman"/>
          <w:sz w:val="20"/>
        </w:rPr>
      </w:pPr>
    </w:p>
    <w:p w14:paraId="6BA915E8" w14:textId="77777777" w:rsidR="0081401B" w:rsidRDefault="00396D66">
      <w:pPr>
        <w:tabs>
          <w:tab w:val="left" w:pos="957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2.6: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Fitness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50BA49C2" w14:textId="77777777" w:rsidR="0081401B" w:rsidRDefault="0081401B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81401B" w14:paraId="44179418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15AC87A6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6DC9B90" w14:textId="77777777" w:rsidR="0081401B" w:rsidRDefault="00396D66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284895E4" w14:textId="77777777" w:rsidR="0081401B" w:rsidRDefault="00396D66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03AB169C" w14:textId="77777777" w:rsidR="0081401B" w:rsidRDefault="00396D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558F1CC9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E503B1C" w14:textId="77777777" w:rsidR="0081401B" w:rsidRDefault="00396D66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16F89730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9CCC335" w14:textId="77777777" w:rsidR="0081401B" w:rsidRDefault="00396D66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1F69BFFE" w14:textId="77777777" w:rsidR="0081401B" w:rsidRDefault="0081401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6F730CA" w14:textId="77777777" w:rsidR="0081401B" w:rsidRDefault="00396D66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81401B" w14:paraId="48328BD0" w14:textId="77777777">
        <w:trPr>
          <w:trHeight w:hRule="exact" w:val="1666"/>
        </w:trPr>
        <w:tc>
          <w:tcPr>
            <w:tcW w:w="3971" w:type="dxa"/>
          </w:tcPr>
          <w:p w14:paraId="579926F9" w14:textId="77777777" w:rsidR="0081401B" w:rsidRDefault="00396D66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TSW explain the role of regular physical activity in relation to personal health</w:t>
            </w:r>
          </w:p>
        </w:tc>
        <w:tc>
          <w:tcPr>
            <w:tcW w:w="1391" w:type="dxa"/>
          </w:tcPr>
          <w:p w14:paraId="2978F886" w14:textId="77777777" w:rsidR="0081401B" w:rsidRDefault="00396D66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20E2ECE5" w14:textId="77777777" w:rsidR="0081401B" w:rsidRDefault="00396D66">
            <w:pPr>
              <w:pStyle w:val="TableParagraph"/>
              <w:ind w:left="101" w:right="215"/>
              <w:rPr>
                <w:sz w:val="24"/>
              </w:rPr>
            </w:pPr>
            <w:r>
              <w:rPr>
                <w:sz w:val="24"/>
              </w:rPr>
              <w:t xml:space="preserve">How does fitness affect health and </w:t>
            </w:r>
            <w:proofErr w:type="spellStart"/>
            <w:r>
              <w:rPr>
                <w:sz w:val="24"/>
              </w:rPr>
              <w:t>well being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612" w:type="dxa"/>
          </w:tcPr>
          <w:p w14:paraId="3CA6DA38" w14:textId="77777777" w:rsidR="0081401B" w:rsidRDefault="00396D66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Personal fitness is important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lead a healthy lifestyle</w:t>
            </w:r>
          </w:p>
        </w:tc>
        <w:tc>
          <w:tcPr>
            <w:tcW w:w="2602" w:type="dxa"/>
            <w:vMerge w:val="restart"/>
          </w:tcPr>
          <w:p w14:paraId="680E65B1" w14:textId="77777777" w:rsidR="0081401B" w:rsidRDefault="00396D6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114" w:hanging="225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0B601EDB" w14:textId="77777777" w:rsidR="0081401B" w:rsidRDefault="0081401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18C6C16" w14:textId="77777777" w:rsidR="0081401B" w:rsidRDefault="00396D6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031B4823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48AB0669" w14:textId="77777777" w:rsidR="0081401B" w:rsidRDefault="00396D6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Self-Assessment</w:t>
            </w:r>
          </w:p>
          <w:p w14:paraId="6421C91D" w14:textId="77777777" w:rsidR="0081401B" w:rsidRDefault="0081401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7F2D3C64" w14:textId="77777777" w:rsidR="0081401B" w:rsidRDefault="00396D6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0572C6E3" w14:textId="77777777" w:rsidR="0081401B" w:rsidRDefault="0081401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F449E00" w14:textId="77777777" w:rsidR="0081401B" w:rsidRDefault="00396D6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266E2DEF" w14:textId="77777777" w:rsidR="0081401B" w:rsidRDefault="0081401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BE4EBAF" w14:textId="77777777" w:rsidR="0081401B" w:rsidRDefault="00396D6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0" w:lineRule="exact"/>
              <w:ind w:left="329" w:right="10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81401B" w14:paraId="2C0F4EC6" w14:textId="77777777">
        <w:trPr>
          <w:trHeight w:hRule="exact" w:val="1667"/>
        </w:trPr>
        <w:tc>
          <w:tcPr>
            <w:tcW w:w="3971" w:type="dxa"/>
          </w:tcPr>
          <w:p w14:paraId="562A927D" w14:textId="77777777" w:rsidR="0081401B" w:rsidRDefault="00396D66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TSW explain what it means to be physically fit and engage in moderate to vigorous age- appropriate activities that promote fitness</w:t>
            </w:r>
          </w:p>
        </w:tc>
        <w:tc>
          <w:tcPr>
            <w:tcW w:w="1391" w:type="dxa"/>
          </w:tcPr>
          <w:p w14:paraId="3A429CC7" w14:textId="77777777" w:rsidR="0081401B" w:rsidRDefault="00396D66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28855031" w14:textId="77777777" w:rsidR="0081401B" w:rsidRDefault="00396D66">
            <w:pPr>
              <w:pStyle w:val="TableParagraph"/>
              <w:ind w:left="101" w:right="188"/>
              <w:rPr>
                <w:sz w:val="24"/>
              </w:rPr>
            </w:pPr>
            <w:r>
              <w:rPr>
                <w:sz w:val="24"/>
              </w:rPr>
              <w:t>How can fitness keep me healthy?</w:t>
            </w:r>
          </w:p>
        </w:tc>
        <w:tc>
          <w:tcPr>
            <w:tcW w:w="2612" w:type="dxa"/>
          </w:tcPr>
          <w:p w14:paraId="1D622FBC" w14:textId="77777777" w:rsidR="0081401B" w:rsidRDefault="00396D66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Fitness activity benefits the physical, social and emotional wellness</w:t>
            </w:r>
          </w:p>
        </w:tc>
        <w:tc>
          <w:tcPr>
            <w:tcW w:w="2602" w:type="dxa"/>
            <w:vMerge/>
          </w:tcPr>
          <w:p w14:paraId="5ACE0128" w14:textId="77777777" w:rsidR="0081401B" w:rsidRDefault="0081401B"/>
        </w:tc>
      </w:tr>
      <w:tr w:rsidR="0081401B" w14:paraId="3F81E2E2" w14:textId="77777777">
        <w:trPr>
          <w:trHeight w:hRule="exact" w:val="1114"/>
        </w:trPr>
        <w:tc>
          <w:tcPr>
            <w:tcW w:w="3971" w:type="dxa"/>
          </w:tcPr>
          <w:p w14:paraId="624DC357" w14:textId="77777777" w:rsidR="0081401B" w:rsidRDefault="00396D66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TSW develop a fitness goal and monitor progress towards achievement of the goal</w:t>
            </w:r>
          </w:p>
        </w:tc>
        <w:tc>
          <w:tcPr>
            <w:tcW w:w="1391" w:type="dxa"/>
          </w:tcPr>
          <w:p w14:paraId="5C4BD066" w14:textId="77777777" w:rsidR="0081401B" w:rsidRDefault="00396D66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6386B331" w14:textId="77777777" w:rsidR="0081401B" w:rsidRDefault="00396D66">
            <w:pPr>
              <w:pStyle w:val="TableParagraph"/>
              <w:ind w:left="101" w:right="175"/>
              <w:rPr>
                <w:sz w:val="24"/>
              </w:rPr>
            </w:pPr>
            <w:r>
              <w:rPr>
                <w:sz w:val="24"/>
              </w:rPr>
              <w:t>How does technology connect to fitness?</w:t>
            </w:r>
          </w:p>
        </w:tc>
        <w:tc>
          <w:tcPr>
            <w:tcW w:w="2612" w:type="dxa"/>
          </w:tcPr>
          <w:p w14:paraId="41954C59" w14:textId="77777777" w:rsidR="0081401B" w:rsidRDefault="00396D66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Physical activity has various components</w:t>
            </w:r>
          </w:p>
        </w:tc>
        <w:tc>
          <w:tcPr>
            <w:tcW w:w="2602" w:type="dxa"/>
            <w:vMerge/>
          </w:tcPr>
          <w:p w14:paraId="179EBB3D" w14:textId="77777777" w:rsidR="0081401B" w:rsidRDefault="0081401B"/>
        </w:tc>
      </w:tr>
      <w:tr w:rsidR="0081401B" w14:paraId="2FBA78CD" w14:textId="77777777">
        <w:trPr>
          <w:trHeight w:hRule="exact" w:val="2282"/>
        </w:trPr>
        <w:tc>
          <w:tcPr>
            <w:tcW w:w="13176" w:type="dxa"/>
            <w:gridSpan w:val="5"/>
            <w:shd w:val="clear" w:color="auto" w:fill="C0C0C0"/>
          </w:tcPr>
          <w:p w14:paraId="74E9DC21" w14:textId="77777777" w:rsidR="0081401B" w:rsidRDefault="00396D6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4AAECAA2" w14:textId="77777777" w:rsidR="0081401B" w:rsidRDefault="00396D66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262" w:hanging="1080"/>
              <w:rPr>
                <w:sz w:val="24"/>
              </w:rPr>
            </w:pPr>
            <w:r>
              <w:rPr>
                <w:sz w:val="24"/>
              </w:rPr>
              <w:t>Listen to Your Heart – use teams of two students - use a stethoscope and allow students to listen to each other’s heart (use alcohol wipes for ear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pieces)</w:t>
            </w:r>
          </w:p>
          <w:p w14:paraId="2EA09161" w14:textId="77777777" w:rsidR="0081401B" w:rsidRDefault="00396D66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293" w:lineRule="exact"/>
              <w:ind w:left="283"/>
              <w:rPr>
                <w:sz w:val="24"/>
              </w:rPr>
            </w:pPr>
            <w:r>
              <w:rPr>
                <w:sz w:val="24"/>
              </w:rPr>
              <w:t>Chart the Heart – graph results of “Listen to Your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Heart”</w:t>
            </w:r>
          </w:p>
          <w:p w14:paraId="60F5F8A0" w14:textId="77777777" w:rsidR="0081401B" w:rsidRDefault="00396D66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>Create a word wall of fitness related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14:paraId="574FE96A" w14:textId="77777777" w:rsidR="0081401B" w:rsidRDefault="00396D66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1" w:line="274" w:lineRule="exact"/>
              <w:ind w:right="210" w:hanging="1080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Play Ball, Amelia </w:t>
            </w:r>
            <w:proofErr w:type="spellStart"/>
            <w:r>
              <w:rPr>
                <w:i/>
                <w:sz w:val="24"/>
                <w:u w:val="single"/>
              </w:rPr>
              <w:t>Bedelia</w:t>
            </w:r>
            <w:proofErr w:type="spellEnd"/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(Peggy Parish)</w:t>
            </w:r>
            <w:r>
              <w:rPr>
                <w:i/>
                <w:sz w:val="24"/>
              </w:rPr>
              <w:t xml:space="preserve">; </w:t>
            </w:r>
            <w:r>
              <w:rPr>
                <w:i/>
                <w:sz w:val="24"/>
                <w:u w:val="single"/>
              </w:rPr>
              <w:t xml:space="preserve">The Lucky Baseball Bat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 xml:space="preserve">Matt Christopher); </w:t>
            </w:r>
            <w:r>
              <w:rPr>
                <w:i/>
                <w:sz w:val="24"/>
                <w:u w:val="single"/>
              </w:rPr>
              <w:t xml:space="preserve">The Field Day from the Black Lagoon </w:t>
            </w:r>
            <w:r>
              <w:rPr>
                <w:sz w:val="24"/>
              </w:rPr>
              <w:t>(Mike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Thaler)</w:t>
            </w:r>
          </w:p>
        </w:tc>
      </w:tr>
    </w:tbl>
    <w:p w14:paraId="5187B9CE" w14:textId="77777777" w:rsidR="00B81B87" w:rsidRDefault="00B81B87"/>
    <w:p w14:paraId="5EEFE9DA" w14:textId="77777777" w:rsidR="00212436" w:rsidRDefault="00212436"/>
    <w:p w14:paraId="34EB3E1E" w14:textId="77777777" w:rsidR="00212436" w:rsidRDefault="00212436"/>
    <w:p w14:paraId="3FBACA48" w14:textId="77777777" w:rsidR="00212436" w:rsidRDefault="00212436"/>
    <w:p w14:paraId="7BEF0DA2" w14:textId="77777777" w:rsidR="00212436" w:rsidRDefault="00212436"/>
    <w:p w14:paraId="1CEB0C1F" w14:textId="77777777" w:rsidR="00212436" w:rsidRDefault="00212436"/>
    <w:p w14:paraId="003CB5F1" w14:textId="77777777" w:rsidR="00212436" w:rsidRDefault="00212436"/>
    <w:tbl>
      <w:tblPr>
        <w:tblW w:w="14838" w:type="dxa"/>
        <w:tblInd w:w="-718" w:type="dxa"/>
        <w:tblLook w:val="04A0" w:firstRow="1" w:lastRow="0" w:firstColumn="1" w:lastColumn="0" w:noHBand="0" w:noVBand="1"/>
      </w:tblPr>
      <w:tblGrid>
        <w:gridCol w:w="4050"/>
        <w:gridCol w:w="10788"/>
      </w:tblGrid>
      <w:tr w:rsidR="00212436" w14:paraId="4D1C7CEC" w14:textId="77777777" w:rsidTr="0021243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41C8644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Assessments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5579C85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Formative, summative, alternative assessments, performance assessments, project assessments, performance tasks, exit tickets, observations, fitness 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/>
              </w:rPr>
              <w:t>pre &amp;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post assessments</w:t>
            </w:r>
          </w:p>
        </w:tc>
      </w:tr>
      <w:tr w:rsidR="00212436" w14:paraId="3153681B" w14:textId="77777777" w:rsidTr="0021243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8F14512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21st Century Skills and Career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AF3AD7D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Global awareness, communication and collaboration, life skills</w:t>
            </w:r>
          </w:p>
        </w:tc>
      </w:tr>
      <w:tr w:rsidR="00212436" w14:paraId="4B3EB239" w14:textId="77777777" w:rsidTr="0021243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7CDA986" w14:textId="77777777" w:rsidR="00212436" w:rsidRDefault="00212436">
            <w:pPr>
              <w:ind w:hanging="3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Technology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7ED7217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Websites/apps for fitness, multimedia resources, video streaming, pod casting,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</w:rPr>
              <w:t>xBox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Dance</w:t>
            </w:r>
          </w:p>
        </w:tc>
      </w:tr>
      <w:tr w:rsidR="00212436" w14:paraId="21273FD5" w14:textId="77777777" w:rsidTr="0021243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F4814B1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Interdisciplinary Connections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B4E97ED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Writing: self-assessment / exit tickets, math counting &amp; patterns</w:t>
            </w:r>
          </w:p>
        </w:tc>
      </w:tr>
      <w:tr w:rsidR="00212436" w14:paraId="7DA9AB03" w14:textId="77777777" w:rsidTr="0021243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79C894F5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Core Instructional and Supplemental Materials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F077F41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Physical education websites, streaming services, Health series</w:t>
            </w:r>
          </w:p>
        </w:tc>
      </w:tr>
      <w:tr w:rsidR="00212436" w14:paraId="3342356E" w14:textId="77777777" w:rsidTr="0021243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7112A073" w14:textId="77777777" w:rsidR="00212436" w:rsidRDefault="0021243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Modifications/Accommodations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A331FB8" w14:textId="77777777" w:rsidR="0041781F" w:rsidRDefault="0041781F" w:rsidP="0041781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ELL: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Alternate responses, extended time, teacher modeling, simplified directions, vocabulary banks, manipulatives, nonverbal responses, sentence frames, prompts, partner talk</w:t>
            </w:r>
          </w:p>
          <w:p w14:paraId="66548A37" w14:textId="77777777" w:rsidR="0041781F" w:rsidRDefault="0041781F" w:rsidP="004178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Special Education: Enlarged graph paper, small group instruction, highlighted </w:t>
            </w:r>
          </w:p>
          <w:p w14:paraId="54475EE8" w14:textId="77777777" w:rsidR="0041781F" w:rsidRDefault="0041781F" w:rsidP="004178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5110DEF2" w14:textId="77777777" w:rsidR="0041781F" w:rsidRDefault="0041781F" w:rsidP="004178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G&amp;T: Enrichment activities, centers, projects, flexible grouping, interest centers, learning log, extension activities, small group</w:t>
            </w:r>
          </w:p>
          <w:p w14:paraId="0F45BCA3" w14:textId="77777777" w:rsidR="0041781F" w:rsidRDefault="0041781F" w:rsidP="004178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504/Students at Risk: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Enlarged graph paper, small group instruction, highlighted </w:t>
            </w:r>
          </w:p>
          <w:p w14:paraId="01628113" w14:textId="77777777" w:rsidR="0041781F" w:rsidRDefault="0041781F" w:rsidP="004178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14FFC556" w14:textId="7E4AC044" w:rsidR="00212436" w:rsidRDefault="00212436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0E0897DA" w14:textId="77777777" w:rsidR="00212436" w:rsidRDefault="00212436">
      <w:bookmarkStart w:id="0" w:name="_GoBack"/>
      <w:bookmarkEnd w:id="0"/>
    </w:p>
    <w:sectPr w:rsidR="00212436">
      <w:pgSz w:w="15840" w:h="12240" w:orient="landscape"/>
      <w:pgMar w:top="980" w:right="1220" w:bottom="1260" w:left="1220" w:header="725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B884" w14:textId="77777777" w:rsidR="00396D66" w:rsidRDefault="00396D66">
      <w:r>
        <w:separator/>
      </w:r>
    </w:p>
  </w:endnote>
  <w:endnote w:type="continuationSeparator" w:id="0">
    <w:p w14:paraId="5EF28E19" w14:textId="77777777" w:rsidR="00396D66" w:rsidRDefault="0039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D9EE" w14:textId="77777777" w:rsidR="0081401B" w:rsidRDefault="0041781F">
    <w:pPr>
      <w:pStyle w:val="BodyText"/>
      <w:spacing w:line="14" w:lineRule="auto"/>
      <w:rPr>
        <w:sz w:val="20"/>
      </w:rPr>
    </w:pPr>
    <w:r>
      <w:pict w14:anchorId="614FBA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1pt;margin-top:561.45pt;width:83.4pt;height:16.95pt;z-index:-23128;mso-position-horizontal-relative:page;mso-position-vertical-relative:page" filled="f" stroked="f">
          <v:textbox style="mso-next-textbox:#_x0000_s2049" inset="0,0,0,0">
            <w:txbxContent>
              <w:p w14:paraId="1DBFC75B" w14:textId="77777777" w:rsidR="0081401B" w:rsidRDefault="00993734">
                <w:pPr>
                  <w:pStyle w:val="BodyText"/>
                  <w:spacing w:before="12"/>
                  <w:ind w:left="20"/>
                </w:pPr>
                <w:r>
                  <w:t>August 2018</w:t>
                </w:r>
              </w:p>
            </w:txbxContent>
          </v:textbox>
          <w10:wrap anchorx="page" anchory="page"/>
        </v:shape>
      </w:pict>
    </w:r>
    <w:r>
      <w:pict w14:anchorId="7D72933D">
        <v:shape id="_x0000_s2050" type="#_x0000_t202" style="position:absolute;margin-left:391pt;margin-top:547.85pt;width:10pt;height:15.3pt;z-index:-23152;mso-position-horizontal-relative:page;mso-position-vertical-relative:page" filled="f" stroked="f">
          <v:textbox style="mso-next-textbox:#_x0000_s2050" inset="0,0,0,0">
            <w:txbxContent>
              <w:p w14:paraId="61686835" w14:textId="77777777" w:rsidR="0081401B" w:rsidRDefault="00396D66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4655" w14:textId="77777777" w:rsidR="00396D66" w:rsidRDefault="00396D66">
      <w:r>
        <w:separator/>
      </w:r>
    </w:p>
  </w:footnote>
  <w:footnote w:type="continuationSeparator" w:id="0">
    <w:p w14:paraId="3DB5174D" w14:textId="77777777" w:rsidR="00396D66" w:rsidRDefault="0039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3CC1" w14:textId="77777777" w:rsidR="00797D03" w:rsidRDefault="0041781F">
    <w:pPr>
      <w:pStyle w:val="Header"/>
    </w:pPr>
    <w:r>
      <w:rPr>
        <w:noProof/>
      </w:rPr>
      <w:pict w14:anchorId="6ADE6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835257" o:spid="_x0000_s2056" type="#_x0000_t75" style="position:absolute;margin-left:0;margin-top:0;width:669.35pt;height:473.95pt;z-index:-210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72E5" w14:textId="77777777" w:rsidR="006A2C31" w:rsidRPr="00C43C35" w:rsidRDefault="006A2C31">
    <w:pPr>
      <w:pStyle w:val="Header"/>
      <w:rPr>
        <w:b/>
        <w:color w:val="002060"/>
        <w:sz w:val="24"/>
        <w:szCs w:val="24"/>
      </w:rPr>
    </w:pPr>
    <w:r w:rsidRPr="004A1810">
      <w:rPr>
        <w:b/>
        <w:color w:val="002060"/>
        <w:sz w:val="24"/>
        <w:szCs w:val="24"/>
      </w:rPr>
      <w:t>Washington Township School District</w:t>
    </w:r>
    <w:r w:rsidRPr="004A1810">
      <w:rPr>
        <w:b/>
        <w:color w:val="002060"/>
        <w:sz w:val="24"/>
        <w:szCs w:val="24"/>
      </w:rPr>
      <w:ptab w:relativeTo="margin" w:alignment="center" w:leader="none"/>
    </w:r>
    <w:r>
      <w:rPr>
        <w:b/>
        <w:color w:val="002060"/>
        <w:sz w:val="24"/>
        <w:szCs w:val="24"/>
      </w:rPr>
      <w:t xml:space="preserve">       Health &amp; Physical Education – </w:t>
    </w:r>
    <w:r w:rsidR="00C43C35">
      <w:rPr>
        <w:b/>
        <w:color w:val="002060"/>
        <w:sz w:val="24"/>
        <w:szCs w:val="24"/>
      </w:rPr>
      <w:t>2</w:t>
    </w:r>
    <w:r w:rsidR="00C43C35" w:rsidRPr="00C43C35">
      <w:rPr>
        <w:b/>
        <w:color w:val="002060"/>
        <w:sz w:val="24"/>
        <w:szCs w:val="24"/>
        <w:vertAlign w:val="superscript"/>
      </w:rPr>
      <w:t>nd</w:t>
    </w:r>
    <w:r>
      <w:rPr>
        <w:b/>
        <w:color w:val="002060"/>
        <w:sz w:val="24"/>
        <w:szCs w:val="24"/>
      </w:rPr>
      <w:t xml:space="preserve"> Grade</w:t>
    </w:r>
    <w:r w:rsidRPr="004A1810">
      <w:rPr>
        <w:b/>
        <w:color w:val="002060"/>
        <w:sz w:val="24"/>
        <w:szCs w:val="24"/>
      </w:rPr>
      <w:ptab w:relativeTo="margin" w:alignment="right" w:leader="none"/>
    </w:r>
    <w:r w:rsidRPr="004A1810">
      <w:rPr>
        <w:b/>
        <w:color w:val="002060"/>
        <w:sz w:val="24"/>
        <w:szCs w:val="24"/>
      </w:rPr>
      <w:t xml:space="preserve">Revised:  August </w:t>
    </w:r>
    <w:r>
      <w:rPr>
        <w:b/>
        <w:color w:val="002060"/>
        <w:sz w:val="24"/>
        <w:szCs w:val="24"/>
      </w:rPr>
      <w:t>2018</w:t>
    </w:r>
  </w:p>
  <w:p w14:paraId="6FECA570" w14:textId="77777777" w:rsidR="0081401B" w:rsidRDefault="0041781F">
    <w:pPr>
      <w:pStyle w:val="BodyText"/>
      <w:spacing w:line="14" w:lineRule="auto"/>
      <w:rPr>
        <w:sz w:val="20"/>
      </w:rPr>
    </w:pPr>
    <w:r>
      <w:rPr>
        <w:noProof/>
      </w:rPr>
      <w:pict w14:anchorId="6493A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835258" o:spid="_x0000_s2057" type="#_x0000_t75" style="position:absolute;margin-left:0;margin-top:0;width:669.35pt;height:473.95pt;z-index:-2005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7B7A" w14:textId="77777777" w:rsidR="00797D03" w:rsidRDefault="0041781F">
    <w:pPr>
      <w:pStyle w:val="Header"/>
    </w:pPr>
    <w:r>
      <w:rPr>
        <w:noProof/>
      </w:rPr>
      <w:pict w14:anchorId="604E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835256" o:spid="_x0000_s2055" type="#_x0000_t75" style="position:absolute;margin-left:0;margin-top:0;width:669.35pt;height:473.95pt;z-index:-221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DED"/>
    <w:multiLevelType w:val="hybridMultilevel"/>
    <w:tmpl w:val="A7E219DC"/>
    <w:lvl w:ilvl="0" w:tplc="7D0CD3A0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BAFFAC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23BE911A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2EF28518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7C228FF0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672C7AA0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C0343B44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1C1A92A0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B0985794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1" w15:restartNumberingAfterBreak="0">
    <w:nsid w:val="03521C97"/>
    <w:multiLevelType w:val="hybridMultilevel"/>
    <w:tmpl w:val="FBF0C5CE"/>
    <w:lvl w:ilvl="0" w:tplc="F524089A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15063F4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1FE6024E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A516DB68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BE881488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01267CB6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B9160232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A738A28C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58A402D0">
      <w:numFmt w:val="bullet"/>
      <w:lvlText w:val="•"/>
      <w:lvlJc w:val="left"/>
      <w:pPr>
        <w:ind w:left="2137" w:hanging="180"/>
      </w:pPr>
      <w:rPr>
        <w:rFonts w:hint="default"/>
      </w:rPr>
    </w:lvl>
  </w:abstractNum>
  <w:abstractNum w:abstractNumId="2" w15:restartNumberingAfterBreak="0">
    <w:nsid w:val="13596667"/>
    <w:multiLevelType w:val="hybridMultilevel"/>
    <w:tmpl w:val="8A322D2A"/>
    <w:lvl w:ilvl="0" w:tplc="F9EC7E5A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880F14">
      <w:start w:val="1"/>
      <w:numFmt w:val="decimal"/>
      <w:lvlText w:val="%2."/>
      <w:lvlJc w:val="left"/>
      <w:pPr>
        <w:ind w:left="1903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F99A2E08">
      <w:numFmt w:val="bullet"/>
      <w:lvlText w:val="•"/>
      <w:lvlJc w:val="left"/>
      <w:pPr>
        <w:ind w:left="3151" w:hanging="360"/>
      </w:pPr>
      <w:rPr>
        <w:rFonts w:hint="default"/>
      </w:rPr>
    </w:lvl>
    <w:lvl w:ilvl="3" w:tplc="42D203E4">
      <w:numFmt w:val="bullet"/>
      <w:lvlText w:val="•"/>
      <w:lvlJc w:val="left"/>
      <w:pPr>
        <w:ind w:left="4403" w:hanging="360"/>
      </w:pPr>
      <w:rPr>
        <w:rFonts w:hint="default"/>
      </w:rPr>
    </w:lvl>
    <w:lvl w:ilvl="4" w:tplc="A556729E">
      <w:numFmt w:val="bullet"/>
      <w:lvlText w:val="•"/>
      <w:lvlJc w:val="left"/>
      <w:pPr>
        <w:ind w:left="5655" w:hanging="360"/>
      </w:pPr>
      <w:rPr>
        <w:rFonts w:hint="default"/>
      </w:rPr>
    </w:lvl>
    <w:lvl w:ilvl="5" w:tplc="76565B0A">
      <w:numFmt w:val="bullet"/>
      <w:lvlText w:val="•"/>
      <w:lvlJc w:val="left"/>
      <w:pPr>
        <w:ind w:left="6907" w:hanging="360"/>
      </w:pPr>
      <w:rPr>
        <w:rFonts w:hint="default"/>
      </w:rPr>
    </w:lvl>
    <w:lvl w:ilvl="6" w:tplc="FBC8B9AE">
      <w:numFmt w:val="bullet"/>
      <w:lvlText w:val="•"/>
      <w:lvlJc w:val="left"/>
      <w:pPr>
        <w:ind w:left="8159" w:hanging="360"/>
      </w:pPr>
      <w:rPr>
        <w:rFonts w:hint="default"/>
      </w:rPr>
    </w:lvl>
    <w:lvl w:ilvl="7" w:tplc="CF64EA02">
      <w:numFmt w:val="bullet"/>
      <w:lvlText w:val="•"/>
      <w:lvlJc w:val="left"/>
      <w:pPr>
        <w:ind w:left="9410" w:hanging="360"/>
      </w:pPr>
      <w:rPr>
        <w:rFonts w:hint="default"/>
      </w:rPr>
    </w:lvl>
    <w:lvl w:ilvl="8" w:tplc="0B285FC8">
      <w:numFmt w:val="bullet"/>
      <w:lvlText w:val="•"/>
      <w:lvlJc w:val="left"/>
      <w:pPr>
        <w:ind w:left="10662" w:hanging="360"/>
      </w:pPr>
      <w:rPr>
        <w:rFonts w:hint="default"/>
      </w:rPr>
    </w:lvl>
  </w:abstractNum>
  <w:abstractNum w:abstractNumId="3" w15:restartNumberingAfterBreak="0">
    <w:nsid w:val="143E3977"/>
    <w:multiLevelType w:val="hybridMultilevel"/>
    <w:tmpl w:val="A2760E7C"/>
    <w:lvl w:ilvl="0" w:tplc="2FD6B402">
      <w:numFmt w:val="bullet"/>
      <w:lvlText w:val=""/>
      <w:lvlJc w:val="left"/>
      <w:pPr>
        <w:ind w:left="328" w:hanging="22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A746EDA">
      <w:numFmt w:val="bullet"/>
      <w:lvlText w:val="•"/>
      <w:lvlJc w:val="left"/>
      <w:pPr>
        <w:ind w:left="547" w:hanging="226"/>
      </w:pPr>
      <w:rPr>
        <w:rFonts w:hint="default"/>
      </w:rPr>
    </w:lvl>
    <w:lvl w:ilvl="2" w:tplc="1EEA78E0">
      <w:numFmt w:val="bullet"/>
      <w:lvlText w:val="•"/>
      <w:lvlJc w:val="left"/>
      <w:pPr>
        <w:ind w:left="774" w:hanging="226"/>
      </w:pPr>
      <w:rPr>
        <w:rFonts w:hint="default"/>
      </w:rPr>
    </w:lvl>
    <w:lvl w:ilvl="3" w:tplc="C5D640FE">
      <w:numFmt w:val="bullet"/>
      <w:lvlText w:val="•"/>
      <w:lvlJc w:val="left"/>
      <w:pPr>
        <w:ind w:left="1001" w:hanging="226"/>
      </w:pPr>
      <w:rPr>
        <w:rFonts w:hint="default"/>
      </w:rPr>
    </w:lvl>
    <w:lvl w:ilvl="4" w:tplc="B89227EA">
      <w:numFmt w:val="bullet"/>
      <w:lvlText w:val="•"/>
      <w:lvlJc w:val="left"/>
      <w:pPr>
        <w:ind w:left="1228" w:hanging="226"/>
      </w:pPr>
      <w:rPr>
        <w:rFonts w:hint="default"/>
      </w:rPr>
    </w:lvl>
    <w:lvl w:ilvl="5" w:tplc="BA46B358">
      <w:numFmt w:val="bullet"/>
      <w:lvlText w:val="•"/>
      <w:lvlJc w:val="left"/>
      <w:pPr>
        <w:ind w:left="1456" w:hanging="226"/>
      </w:pPr>
      <w:rPr>
        <w:rFonts w:hint="default"/>
      </w:rPr>
    </w:lvl>
    <w:lvl w:ilvl="6" w:tplc="B9B02EB2">
      <w:numFmt w:val="bullet"/>
      <w:lvlText w:val="•"/>
      <w:lvlJc w:val="left"/>
      <w:pPr>
        <w:ind w:left="1683" w:hanging="226"/>
      </w:pPr>
      <w:rPr>
        <w:rFonts w:hint="default"/>
      </w:rPr>
    </w:lvl>
    <w:lvl w:ilvl="7" w:tplc="F1BEB42E">
      <w:numFmt w:val="bullet"/>
      <w:lvlText w:val="•"/>
      <w:lvlJc w:val="left"/>
      <w:pPr>
        <w:ind w:left="1910" w:hanging="226"/>
      </w:pPr>
      <w:rPr>
        <w:rFonts w:hint="default"/>
      </w:rPr>
    </w:lvl>
    <w:lvl w:ilvl="8" w:tplc="C5E2FCFC">
      <w:numFmt w:val="bullet"/>
      <w:lvlText w:val="•"/>
      <w:lvlJc w:val="left"/>
      <w:pPr>
        <w:ind w:left="2137" w:hanging="226"/>
      </w:pPr>
      <w:rPr>
        <w:rFonts w:hint="default"/>
      </w:rPr>
    </w:lvl>
  </w:abstractNum>
  <w:abstractNum w:abstractNumId="4" w15:restartNumberingAfterBreak="0">
    <w:nsid w:val="158D6C54"/>
    <w:multiLevelType w:val="hybridMultilevel"/>
    <w:tmpl w:val="60E6E6D8"/>
    <w:lvl w:ilvl="0" w:tplc="99A82F7A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D06612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485665F0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25C2DB90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AB5A4044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BB0C4498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EFC0267A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9FE46E7E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5308F26A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5" w15:restartNumberingAfterBreak="0">
    <w:nsid w:val="15CE37F4"/>
    <w:multiLevelType w:val="hybridMultilevel"/>
    <w:tmpl w:val="9B78CB7E"/>
    <w:lvl w:ilvl="0" w:tplc="48925BFC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1A5BAE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934C39C4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A5924A92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3F6C8CE4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6E2AA8F0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B3DED610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BAF6DE1A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069843D6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6" w15:restartNumberingAfterBreak="0">
    <w:nsid w:val="2CFA2FDB"/>
    <w:multiLevelType w:val="hybridMultilevel"/>
    <w:tmpl w:val="223EE754"/>
    <w:lvl w:ilvl="0" w:tplc="42DC3C22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A16A3B6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1FA417BA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8D8A62BE">
      <w:numFmt w:val="bullet"/>
      <w:lvlText w:val="•"/>
      <w:lvlJc w:val="left"/>
      <w:pPr>
        <w:ind w:left="1002" w:hanging="180"/>
      </w:pPr>
      <w:rPr>
        <w:rFonts w:hint="default"/>
      </w:rPr>
    </w:lvl>
    <w:lvl w:ilvl="4" w:tplc="78CEDBB8">
      <w:numFmt w:val="bullet"/>
      <w:lvlText w:val="•"/>
      <w:lvlJc w:val="left"/>
      <w:pPr>
        <w:ind w:left="1229" w:hanging="180"/>
      </w:pPr>
      <w:rPr>
        <w:rFonts w:hint="default"/>
      </w:rPr>
    </w:lvl>
    <w:lvl w:ilvl="5" w:tplc="D94843FC">
      <w:numFmt w:val="bullet"/>
      <w:lvlText w:val="•"/>
      <w:lvlJc w:val="left"/>
      <w:pPr>
        <w:ind w:left="1457" w:hanging="180"/>
      </w:pPr>
      <w:rPr>
        <w:rFonts w:hint="default"/>
      </w:rPr>
    </w:lvl>
    <w:lvl w:ilvl="6" w:tplc="9550A3B4">
      <w:numFmt w:val="bullet"/>
      <w:lvlText w:val="•"/>
      <w:lvlJc w:val="left"/>
      <w:pPr>
        <w:ind w:left="1684" w:hanging="180"/>
      </w:pPr>
      <w:rPr>
        <w:rFonts w:hint="default"/>
      </w:rPr>
    </w:lvl>
    <w:lvl w:ilvl="7" w:tplc="B7189B9E">
      <w:numFmt w:val="bullet"/>
      <w:lvlText w:val="•"/>
      <w:lvlJc w:val="left"/>
      <w:pPr>
        <w:ind w:left="1912" w:hanging="180"/>
      </w:pPr>
      <w:rPr>
        <w:rFonts w:hint="default"/>
      </w:rPr>
    </w:lvl>
    <w:lvl w:ilvl="8" w:tplc="A020895A">
      <w:numFmt w:val="bullet"/>
      <w:lvlText w:val="•"/>
      <w:lvlJc w:val="left"/>
      <w:pPr>
        <w:ind w:left="2139" w:hanging="180"/>
      </w:pPr>
      <w:rPr>
        <w:rFonts w:hint="default"/>
      </w:rPr>
    </w:lvl>
  </w:abstractNum>
  <w:abstractNum w:abstractNumId="7" w15:restartNumberingAfterBreak="0">
    <w:nsid w:val="4CAD424E"/>
    <w:multiLevelType w:val="hybridMultilevel"/>
    <w:tmpl w:val="E7646AAA"/>
    <w:lvl w:ilvl="0" w:tplc="7ACEBFB4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56421AE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90AA3A44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CC86D522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0E8C838C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1946EA48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544A1B3A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BF2EDFC0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48A8BB18">
      <w:numFmt w:val="bullet"/>
      <w:lvlText w:val="•"/>
      <w:lvlJc w:val="left"/>
      <w:pPr>
        <w:ind w:left="2137" w:hanging="180"/>
      </w:pPr>
      <w:rPr>
        <w:rFonts w:hint="default"/>
      </w:rPr>
    </w:lvl>
  </w:abstractNum>
  <w:abstractNum w:abstractNumId="8" w15:restartNumberingAfterBreak="0">
    <w:nsid w:val="50CA15D3"/>
    <w:multiLevelType w:val="hybridMultilevel"/>
    <w:tmpl w:val="FEB2AE02"/>
    <w:lvl w:ilvl="0" w:tplc="399694E4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8541D4C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39527E42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1464C24C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6B480F64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ACFCE5B4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B164EFFA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D820D506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C5EC7160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9" w15:restartNumberingAfterBreak="0">
    <w:nsid w:val="5C795CE1"/>
    <w:multiLevelType w:val="hybridMultilevel"/>
    <w:tmpl w:val="C5F60D64"/>
    <w:lvl w:ilvl="0" w:tplc="30EE7B50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ACC407E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6FE898B2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6804F02C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49163408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8A2ACE78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7524713A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35DCA4BA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2544184C">
      <w:numFmt w:val="bullet"/>
      <w:lvlText w:val="•"/>
      <w:lvlJc w:val="left"/>
      <w:pPr>
        <w:ind w:left="2137" w:hanging="180"/>
      </w:pPr>
      <w:rPr>
        <w:rFonts w:hint="default"/>
      </w:rPr>
    </w:lvl>
  </w:abstractNum>
  <w:abstractNum w:abstractNumId="10" w15:restartNumberingAfterBreak="0">
    <w:nsid w:val="731A0BDD"/>
    <w:multiLevelType w:val="hybridMultilevel"/>
    <w:tmpl w:val="A738A690"/>
    <w:lvl w:ilvl="0" w:tplc="7A8497A4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24AA2C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E70E8E6E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90022FD8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C0D8C542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3006C51A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FECEB8CA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B322C506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0C963ED4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11" w15:restartNumberingAfterBreak="0">
    <w:nsid w:val="7CAA5229"/>
    <w:multiLevelType w:val="hybridMultilevel"/>
    <w:tmpl w:val="607CD492"/>
    <w:lvl w:ilvl="0" w:tplc="699C1B52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72C60E4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8022378A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3B0A7606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2954C0D2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C10206D0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AE04511A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BC10311E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BBC2A018">
      <w:numFmt w:val="bullet"/>
      <w:lvlText w:val="•"/>
      <w:lvlJc w:val="left"/>
      <w:pPr>
        <w:ind w:left="2137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01B"/>
    <w:rsid w:val="000366F6"/>
    <w:rsid w:val="00212436"/>
    <w:rsid w:val="00396D66"/>
    <w:rsid w:val="0041781F"/>
    <w:rsid w:val="006A2C31"/>
    <w:rsid w:val="00797D03"/>
    <w:rsid w:val="0081401B"/>
    <w:rsid w:val="00993734"/>
    <w:rsid w:val="00B81B87"/>
    <w:rsid w:val="00C4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0EB64F4"/>
  <w15:docId w15:val="{9ED2A3DC-EF4E-4A20-887B-AE0C7DB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3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79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E973-850E-4771-8E39-CD5A7BF7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1761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Science</dc:title>
  <dc:creator>Kim Sigman</dc:creator>
  <cp:lastModifiedBy>Keith Neuhs</cp:lastModifiedBy>
  <cp:revision>8</cp:revision>
  <dcterms:created xsi:type="dcterms:W3CDTF">2018-08-03T09:16:00Z</dcterms:created>
  <dcterms:modified xsi:type="dcterms:W3CDTF">2019-06-04T15:28:00Z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2018-08-03T00:00:00Z</vt:filetime>
  </property>
</Properties>
</file>