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E9F268" w14:textId="77777777" w:rsidR="00216A89" w:rsidRDefault="00216A89">
      <w:pPr>
        <w:rPr>
          <w:sz w:val="20"/>
          <w:szCs w:val="20"/>
        </w:rPr>
      </w:pPr>
    </w:p>
    <w:tbl>
      <w:tblPr>
        <w:tblStyle w:val="TableGrid"/>
        <w:tblW w:w="0" w:type="auto"/>
        <w:tblLook w:val="04A0" w:firstRow="1" w:lastRow="0" w:firstColumn="1" w:lastColumn="0" w:noHBand="0" w:noVBand="1"/>
      </w:tblPr>
      <w:tblGrid>
        <w:gridCol w:w="2692"/>
        <w:gridCol w:w="2542"/>
        <w:gridCol w:w="2002"/>
        <w:gridCol w:w="4905"/>
        <w:gridCol w:w="2134"/>
      </w:tblGrid>
      <w:tr w:rsidR="00F41A66" w14:paraId="5DA299D0" w14:textId="77777777" w:rsidTr="47C7E26D">
        <w:tc>
          <w:tcPr>
            <w:tcW w:w="3415" w:type="dxa"/>
            <w:tcBorders>
              <w:bottom w:val="single" w:sz="4" w:space="0" w:color="auto"/>
            </w:tcBorders>
          </w:tcPr>
          <w:p w14:paraId="4D21093F" w14:textId="28FD77EC" w:rsidR="00F41A66" w:rsidRDefault="00F41A66">
            <w:pPr>
              <w:rPr>
                <w:sz w:val="20"/>
                <w:szCs w:val="20"/>
              </w:rPr>
            </w:pPr>
            <w:r>
              <w:rPr>
                <w:sz w:val="20"/>
                <w:szCs w:val="20"/>
              </w:rPr>
              <w:t>Grade:</w:t>
            </w:r>
            <w:r w:rsidR="001B2837">
              <w:rPr>
                <w:sz w:val="20"/>
                <w:szCs w:val="20"/>
              </w:rPr>
              <w:t xml:space="preserve"> </w:t>
            </w:r>
            <w:r w:rsidR="00CC6B67">
              <w:rPr>
                <w:sz w:val="20"/>
                <w:szCs w:val="20"/>
              </w:rPr>
              <w:t>3</w:t>
            </w:r>
          </w:p>
        </w:tc>
        <w:tc>
          <w:tcPr>
            <w:tcW w:w="5400" w:type="dxa"/>
            <w:gridSpan w:val="2"/>
            <w:tcBorders>
              <w:bottom w:val="single" w:sz="4" w:space="0" w:color="auto"/>
            </w:tcBorders>
          </w:tcPr>
          <w:p w14:paraId="500FEDB8" w14:textId="5F151053" w:rsidR="00F41A66" w:rsidRDefault="00F41A66" w:rsidP="000E7EE7">
            <w:pPr>
              <w:rPr>
                <w:sz w:val="20"/>
                <w:szCs w:val="20"/>
              </w:rPr>
            </w:pPr>
            <w:r>
              <w:rPr>
                <w:sz w:val="20"/>
                <w:szCs w:val="20"/>
              </w:rPr>
              <w:t>Unit:</w:t>
            </w:r>
            <w:r w:rsidR="001B2837">
              <w:rPr>
                <w:sz w:val="20"/>
                <w:szCs w:val="20"/>
              </w:rPr>
              <w:t xml:space="preserve"> Literature</w:t>
            </w:r>
            <w:r w:rsidR="000E7EE7">
              <w:rPr>
                <w:sz w:val="20"/>
                <w:szCs w:val="20"/>
              </w:rPr>
              <w:t xml:space="preserve">   Reading Wonders </w:t>
            </w:r>
          </w:p>
        </w:tc>
        <w:tc>
          <w:tcPr>
            <w:tcW w:w="5460" w:type="dxa"/>
            <w:gridSpan w:val="2"/>
            <w:tcBorders>
              <w:bottom w:val="single" w:sz="4" w:space="0" w:color="auto"/>
            </w:tcBorders>
          </w:tcPr>
          <w:p w14:paraId="266EA4C6" w14:textId="3B60D9BE" w:rsidR="00F41A66" w:rsidRDefault="004B35B9" w:rsidP="00C04823">
            <w:pPr>
              <w:rPr>
                <w:sz w:val="20"/>
                <w:szCs w:val="20"/>
              </w:rPr>
            </w:pPr>
            <w:r>
              <w:rPr>
                <w:sz w:val="20"/>
                <w:szCs w:val="20"/>
              </w:rPr>
              <w:t>Pacing:</w:t>
            </w:r>
            <w:r w:rsidR="008F03A9">
              <w:rPr>
                <w:sz w:val="20"/>
                <w:szCs w:val="20"/>
              </w:rPr>
              <w:t xml:space="preserve"> </w:t>
            </w:r>
            <w:r w:rsidR="008D68FD">
              <w:rPr>
                <w:sz w:val="20"/>
                <w:szCs w:val="20"/>
              </w:rPr>
              <w:t>15 days</w:t>
            </w:r>
          </w:p>
        </w:tc>
      </w:tr>
      <w:tr w:rsidR="007662DA" w:rsidRPr="001A2305" w14:paraId="01B27D0D" w14:textId="77777777" w:rsidTr="47C7E26D">
        <w:tc>
          <w:tcPr>
            <w:tcW w:w="14275" w:type="dxa"/>
            <w:gridSpan w:val="5"/>
            <w:tcBorders>
              <w:bottom w:val="single" w:sz="4" w:space="0" w:color="auto"/>
            </w:tcBorders>
            <w:shd w:val="clear" w:color="auto" w:fill="DEEAF6" w:themeFill="accent1" w:themeFillTint="33"/>
            <w:vAlign w:val="center"/>
          </w:tcPr>
          <w:p w14:paraId="7CD48272" w14:textId="77777777" w:rsidR="007662DA" w:rsidRPr="001A2305" w:rsidRDefault="007662DA" w:rsidP="007662DA">
            <w:pPr>
              <w:jc w:val="center"/>
              <w:rPr>
                <w:sz w:val="20"/>
                <w:szCs w:val="20"/>
              </w:rPr>
            </w:pPr>
          </w:p>
          <w:p w14:paraId="6B01266A" w14:textId="77777777" w:rsidR="001B2837" w:rsidRPr="001A2305" w:rsidRDefault="001B2837" w:rsidP="001B2837">
            <w:pPr>
              <w:spacing w:after="200"/>
              <w:jc w:val="center"/>
              <w:rPr>
                <w:rFonts w:eastAsia="Calibri"/>
                <w:b/>
                <w:color w:val="000000" w:themeColor="text1"/>
                <w:sz w:val="20"/>
                <w:szCs w:val="20"/>
              </w:rPr>
            </w:pPr>
            <w:r w:rsidRPr="001A2305">
              <w:rPr>
                <w:rFonts w:eastAsia="Calibri"/>
                <w:b/>
                <w:color w:val="000000" w:themeColor="text1"/>
                <w:sz w:val="20"/>
                <w:szCs w:val="20"/>
              </w:rPr>
              <w:t>Key Ideas and Details</w:t>
            </w:r>
          </w:p>
          <w:p w14:paraId="4F6C1D72" w14:textId="4AA025BC" w:rsidR="007662DA" w:rsidRPr="001A2305" w:rsidRDefault="007662DA" w:rsidP="007662DA">
            <w:pPr>
              <w:jc w:val="center"/>
              <w:rPr>
                <w:sz w:val="20"/>
                <w:szCs w:val="20"/>
              </w:rPr>
            </w:pPr>
          </w:p>
        </w:tc>
      </w:tr>
      <w:tr w:rsidR="00C04823" w:rsidRPr="001A2305" w14:paraId="6CB097F4" w14:textId="77777777" w:rsidTr="47C7E26D">
        <w:tc>
          <w:tcPr>
            <w:tcW w:w="3415" w:type="dxa"/>
            <w:tcBorders>
              <w:bottom w:val="single" w:sz="4" w:space="0" w:color="auto"/>
            </w:tcBorders>
            <w:shd w:val="clear" w:color="auto" w:fill="5B9BD5" w:themeFill="accent1"/>
          </w:tcPr>
          <w:p w14:paraId="7E79C146" w14:textId="44D0C4FE" w:rsidR="00C04823" w:rsidRPr="001A2305" w:rsidRDefault="43203AF6">
            <w:pPr>
              <w:rPr>
                <w:sz w:val="20"/>
                <w:szCs w:val="20"/>
              </w:rPr>
            </w:pPr>
            <w:r w:rsidRPr="001A2305">
              <w:rPr>
                <w:sz w:val="20"/>
                <w:szCs w:val="20"/>
              </w:rPr>
              <w:t>C</w:t>
            </w:r>
            <w:r w:rsidR="00C646E6" w:rsidRPr="001A2305">
              <w:rPr>
                <w:sz w:val="20"/>
                <w:szCs w:val="20"/>
              </w:rPr>
              <w:t>ritical Skills (Anchor Standards</w:t>
            </w:r>
            <w:r w:rsidRPr="001A2305">
              <w:rPr>
                <w:sz w:val="20"/>
                <w:szCs w:val="20"/>
              </w:rPr>
              <w:t>)</w:t>
            </w:r>
          </w:p>
          <w:p w14:paraId="3B8234D1" w14:textId="1DA37659" w:rsidR="00C04823" w:rsidRPr="001A2305" w:rsidRDefault="00C04823">
            <w:pPr>
              <w:rPr>
                <w:sz w:val="20"/>
                <w:szCs w:val="20"/>
              </w:rPr>
            </w:pPr>
          </w:p>
        </w:tc>
        <w:tc>
          <w:tcPr>
            <w:tcW w:w="3060" w:type="dxa"/>
            <w:tcBorders>
              <w:bottom w:val="single" w:sz="4" w:space="0" w:color="auto"/>
            </w:tcBorders>
            <w:shd w:val="clear" w:color="auto" w:fill="5B9BD5" w:themeFill="accent1"/>
          </w:tcPr>
          <w:p w14:paraId="6D40037F" w14:textId="1D81A12D" w:rsidR="00C04823" w:rsidRPr="001A2305" w:rsidRDefault="43203AF6">
            <w:pPr>
              <w:rPr>
                <w:sz w:val="20"/>
                <w:szCs w:val="20"/>
              </w:rPr>
            </w:pPr>
            <w:r w:rsidRPr="001A2305">
              <w:rPr>
                <w:sz w:val="20"/>
                <w:szCs w:val="20"/>
              </w:rPr>
              <w:t>NJ Learning Standards</w:t>
            </w:r>
            <w:r w:rsidR="00C646E6" w:rsidRPr="001A2305">
              <w:rPr>
                <w:sz w:val="20"/>
                <w:szCs w:val="20"/>
              </w:rPr>
              <w:t xml:space="preserve"> (Progress Indicators)</w:t>
            </w:r>
            <w:r w:rsidRPr="001A2305">
              <w:rPr>
                <w:sz w:val="20"/>
                <w:szCs w:val="20"/>
              </w:rPr>
              <w:t>:</w:t>
            </w:r>
          </w:p>
          <w:p w14:paraId="50A8F913" w14:textId="42A77AAA" w:rsidR="00C04823" w:rsidRPr="001A2305" w:rsidRDefault="00C04823" w:rsidP="43203AF6">
            <w:pPr>
              <w:rPr>
                <w:sz w:val="20"/>
                <w:szCs w:val="20"/>
              </w:rPr>
            </w:pPr>
          </w:p>
        </w:tc>
        <w:tc>
          <w:tcPr>
            <w:tcW w:w="2340" w:type="dxa"/>
            <w:tcBorders>
              <w:bottom w:val="single" w:sz="4" w:space="0" w:color="auto"/>
            </w:tcBorders>
            <w:shd w:val="clear" w:color="auto" w:fill="5B9BD5" w:themeFill="accent1"/>
          </w:tcPr>
          <w:p w14:paraId="524FDA0F" w14:textId="77777777" w:rsidR="00C04823" w:rsidRPr="001A2305" w:rsidRDefault="00F00428">
            <w:pPr>
              <w:rPr>
                <w:sz w:val="20"/>
                <w:szCs w:val="20"/>
              </w:rPr>
            </w:pPr>
            <w:r w:rsidRPr="001A2305">
              <w:rPr>
                <w:sz w:val="20"/>
                <w:szCs w:val="20"/>
              </w:rPr>
              <w:t>Samples / Exemplars</w:t>
            </w:r>
          </w:p>
        </w:tc>
        <w:tc>
          <w:tcPr>
            <w:tcW w:w="2880" w:type="dxa"/>
            <w:tcBorders>
              <w:bottom w:val="single" w:sz="4" w:space="0" w:color="auto"/>
            </w:tcBorders>
            <w:shd w:val="clear" w:color="auto" w:fill="5B9BD5" w:themeFill="accent1"/>
          </w:tcPr>
          <w:p w14:paraId="16D61CC0" w14:textId="77777777" w:rsidR="00C04823" w:rsidRPr="001A2305" w:rsidRDefault="00C04823">
            <w:pPr>
              <w:rPr>
                <w:sz w:val="20"/>
                <w:szCs w:val="20"/>
              </w:rPr>
            </w:pPr>
            <w:r w:rsidRPr="001A2305">
              <w:rPr>
                <w:sz w:val="20"/>
                <w:szCs w:val="20"/>
              </w:rPr>
              <w:t>Resources:</w:t>
            </w:r>
          </w:p>
        </w:tc>
        <w:tc>
          <w:tcPr>
            <w:tcW w:w="2580" w:type="dxa"/>
            <w:tcBorders>
              <w:bottom w:val="single" w:sz="4" w:space="0" w:color="auto"/>
            </w:tcBorders>
            <w:shd w:val="clear" w:color="auto" w:fill="5B9BD5" w:themeFill="accent1"/>
          </w:tcPr>
          <w:p w14:paraId="3D46A9D3" w14:textId="77777777" w:rsidR="00C04823" w:rsidRPr="001A2305" w:rsidRDefault="00F00428" w:rsidP="00C04823">
            <w:pPr>
              <w:rPr>
                <w:sz w:val="20"/>
                <w:szCs w:val="20"/>
              </w:rPr>
            </w:pPr>
            <w:r w:rsidRPr="001A2305">
              <w:rPr>
                <w:sz w:val="20"/>
                <w:szCs w:val="20"/>
              </w:rPr>
              <w:t>Assessments / Rubrics</w:t>
            </w:r>
          </w:p>
        </w:tc>
      </w:tr>
      <w:tr w:rsidR="00C646E6" w:rsidRPr="001A2305" w14:paraId="6437D370" w14:textId="77777777" w:rsidTr="47C7E26D">
        <w:tc>
          <w:tcPr>
            <w:tcW w:w="3415" w:type="dxa"/>
          </w:tcPr>
          <w:p w14:paraId="6E955C44" w14:textId="23C2348B" w:rsidR="00C646E6" w:rsidRPr="001A2305" w:rsidRDefault="00EE2426" w:rsidP="00922B1A">
            <w:pPr>
              <w:spacing w:after="200"/>
              <w:rPr>
                <w:sz w:val="20"/>
                <w:szCs w:val="20"/>
              </w:rPr>
            </w:pPr>
            <w:r w:rsidRPr="001A2305">
              <w:rPr>
                <w:sz w:val="20"/>
                <w:szCs w:val="20"/>
              </w:rPr>
              <w:t>NJSLSA.R1. Read closely to determine what the text says explicitly and to make logical inferences and relevant connections from it; cite specific textual evidence when writing or speaking to support conclusions drawn from the text.</w:t>
            </w:r>
          </w:p>
        </w:tc>
        <w:tc>
          <w:tcPr>
            <w:tcW w:w="3060" w:type="dxa"/>
          </w:tcPr>
          <w:p w14:paraId="730199E8" w14:textId="3F6D377C" w:rsidR="00C646E6" w:rsidRPr="001A2305" w:rsidRDefault="00EE2426" w:rsidP="00922B1A">
            <w:pPr>
              <w:shd w:val="clear" w:color="auto" w:fill="FFFFFF"/>
              <w:spacing w:before="100" w:beforeAutospacing="1" w:after="150"/>
              <w:contextualSpacing/>
              <w:rPr>
                <w:sz w:val="20"/>
                <w:szCs w:val="20"/>
              </w:rPr>
            </w:pPr>
            <w:r w:rsidRPr="001A2305">
              <w:rPr>
                <w:sz w:val="20"/>
                <w:szCs w:val="20"/>
              </w:rPr>
              <w:t xml:space="preserve">RL.3.1. Ask and answer </w:t>
            </w:r>
            <w:proofErr w:type="gramStart"/>
            <w:r w:rsidRPr="001A2305">
              <w:rPr>
                <w:sz w:val="20"/>
                <w:szCs w:val="20"/>
              </w:rPr>
              <w:t>questions, and</w:t>
            </w:r>
            <w:proofErr w:type="gramEnd"/>
            <w:r w:rsidRPr="001A2305">
              <w:rPr>
                <w:sz w:val="20"/>
                <w:szCs w:val="20"/>
              </w:rPr>
              <w:t xml:space="preserve"> make relevant connections to demonstrate understanding of a text, referring explicitly to the text as the basis for the answers.</w:t>
            </w:r>
          </w:p>
        </w:tc>
        <w:tc>
          <w:tcPr>
            <w:tcW w:w="2340" w:type="dxa"/>
          </w:tcPr>
          <w:p w14:paraId="2DD4C589" w14:textId="55EF4A27" w:rsidR="00C646E6" w:rsidRPr="001A2305" w:rsidRDefault="43734EED">
            <w:pPr>
              <w:rPr>
                <w:sz w:val="20"/>
                <w:szCs w:val="20"/>
              </w:rPr>
            </w:pPr>
            <w:r w:rsidRPr="001A2305">
              <w:rPr>
                <w:rFonts w:eastAsia="Calibri" w:cs="Calibri"/>
                <w:sz w:val="20"/>
                <w:szCs w:val="20"/>
              </w:rPr>
              <w:t>Sam competed in the skateboarding contest on Saturday at Wilkerson Park. The contest started at 10 am. Sam had practiced very hard for many days. He knew he was ready. He did his best tricks. At noon, they announced the winner. It was Sam!</w:t>
            </w:r>
            <w:r w:rsidR="00C646E6" w:rsidRPr="001A2305">
              <w:rPr>
                <w:sz w:val="20"/>
                <w:szCs w:val="20"/>
              </w:rPr>
              <w:br/>
            </w:r>
          </w:p>
          <w:p w14:paraId="3B50E1F0" w14:textId="0C5E93A6" w:rsidR="00C646E6" w:rsidRPr="001A2305" w:rsidRDefault="43734EED">
            <w:pPr>
              <w:rPr>
                <w:sz w:val="20"/>
                <w:szCs w:val="20"/>
              </w:rPr>
            </w:pPr>
            <w:r w:rsidRPr="001A2305">
              <w:rPr>
                <w:rFonts w:eastAsia="Calibri" w:cs="Calibri"/>
                <w:b/>
                <w:bCs/>
                <w:sz w:val="20"/>
                <w:szCs w:val="20"/>
              </w:rPr>
              <w:t>Questions</w:t>
            </w:r>
          </w:p>
          <w:p w14:paraId="56B9E2DD" w14:textId="7E869FF2" w:rsidR="00C646E6" w:rsidRPr="001A2305" w:rsidRDefault="43734EED">
            <w:pPr>
              <w:rPr>
                <w:sz w:val="20"/>
                <w:szCs w:val="20"/>
              </w:rPr>
            </w:pPr>
            <w:r w:rsidRPr="001A2305">
              <w:rPr>
                <w:rFonts w:eastAsia="Calibri" w:cs="Calibri"/>
                <w:b/>
                <w:bCs/>
                <w:sz w:val="20"/>
                <w:szCs w:val="20"/>
              </w:rPr>
              <w:t>Who</w:t>
            </w:r>
            <w:r w:rsidRPr="001A2305">
              <w:rPr>
                <w:rFonts w:eastAsia="Calibri" w:cs="Calibri"/>
                <w:sz w:val="20"/>
                <w:szCs w:val="20"/>
              </w:rPr>
              <w:t xml:space="preserve"> won the skateboarding contest?</w:t>
            </w:r>
          </w:p>
          <w:p w14:paraId="0A7E0CA2" w14:textId="032CF0B9" w:rsidR="00C646E6" w:rsidRPr="001A2305" w:rsidRDefault="43734EED">
            <w:pPr>
              <w:rPr>
                <w:sz w:val="20"/>
                <w:szCs w:val="20"/>
              </w:rPr>
            </w:pPr>
            <w:r w:rsidRPr="001A2305">
              <w:rPr>
                <w:rFonts w:eastAsia="Calibri" w:cs="Calibri"/>
                <w:b/>
                <w:bCs/>
                <w:sz w:val="20"/>
                <w:szCs w:val="20"/>
              </w:rPr>
              <w:t>What</w:t>
            </w:r>
            <w:r w:rsidRPr="001A2305">
              <w:rPr>
                <w:rFonts w:eastAsia="Calibri" w:cs="Calibri"/>
                <w:sz w:val="20"/>
                <w:szCs w:val="20"/>
              </w:rPr>
              <w:t xml:space="preserve"> did Sam win?</w:t>
            </w:r>
          </w:p>
          <w:p w14:paraId="4C529AA4" w14:textId="2731641C" w:rsidR="00C646E6" w:rsidRPr="001A2305" w:rsidRDefault="43734EED">
            <w:pPr>
              <w:rPr>
                <w:sz w:val="20"/>
                <w:szCs w:val="20"/>
              </w:rPr>
            </w:pPr>
            <w:r w:rsidRPr="001A2305">
              <w:rPr>
                <w:rFonts w:eastAsia="Calibri" w:cs="Calibri"/>
                <w:b/>
                <w:bCs/>
                <w:sz w:val="20"/>
                <w:szCs w:val="20"/>
              </w:rPr>
              <w:t>Where</w:t>
            </w:r>
            <w:r w:rsidRPr="001A2305">
              <w:rPr>
                <w:rFonts w:eastAsia="Calibri" w:cs="Calibri"/>
                <w:sz w:val="20"/>
                <w:szCs w:val="20"/>
              </w:rPr>
              <w:t xml:space="preserve"> was the skateboarding contest?</w:t>
            </w:r>
          </w:p>
          <w:p w14:paraId="2F2A6B17" w14:textId="50C18517" w:rsidR="00C646E6" w:rsidRPr="001A2305" w:rsidRDefault="43734EED">
            <w:pPr>
              <w:rPr>
                <w:sz w:val="20"/>
                <w:szCs w:val="20"/>
              </w:rPr>
            </w:pPr>
            <w:r w:rsidRPr="001A2305">
              <w:rPr>
                <w:rFonts w:eastAsia="Calibri" w:cs="Calibri"/>
                <w:b/>
                <w:bCs/>
                <w:sz w:val="20"/>
                <w:szCs w:val="20"/>
              </w:rPr>
              <w:t>How</w:t>
            </w:r>
            <w:r w:rsidRPr="001A2305">
              <w:rPr>
                <w:rFonts w:eastAsia="Calibri" w:cs="Calibri"/>
                <w:sz w:val="20"/>
                <w:szCs w:val="20"/>
              </w:rPr>
              <w:t xml:space="preserve"> did Sam win?</w:t>
            </w:r>
          </w:p>
          <w:p w14:paraId="275DB464" w14:textId="16A17AF7" w:rsidR="00C646E6" w:rsidRPr="001A2305" w:rsidRDefault="43734EED">
            <w:pPr>
              <w:rPr>
                <w:sz w:val="20"/>
                <w:szCs w:val="20"/>
              </w:rPr>
            </w:pPr>
            <w:r w:rsidRPr="001A2305">
              <w:rPr>
                <w:rFonts w:eastAsia="Calibri" w:cs="Calibri"/>
                <w:b/>
                <w:bCs/>
                <w:sz w:val="20"/>
                <w:szCs w:val="20"/>
              </w:rPr>
              <w:t>When</w:t>
            </w:r>
            <w:r w:rsidRPr="001A2305">
              <w:rPr>
                <w:rFonts w:eastAsia="Calibri" w:cs="Calibri"/>
                <w:sz w:val="20"/>
                <w:szCs w:val="20"/>
              </w:rPr>
              <w:t xml:space="preserve"> did Sam win the contest?</w:t>
            </w:r>
          </w:p>
          <w:p w14:paraId="3657D1EA" w14:textId="2CA25B24" w:rsidR="00C646E6" w:rsidRPr="001A2305" w:rsidRDefault="43734EED">
            <w:pPr>
              <w:rPr>
                <w:sz w:val="20"/>
                <w:szCs w:val="20"/>
              </w:rPr>
            </w:pPr>
            <w:r w:rsidRPr="001A2305">
              <w:rPr>
                <w:rFonts w:eastAsia="Calibri" w:cs="Calibri"/>
                <w:b/>
                <w:bCs/>
                <w:sz w:val="20"/>
                <w:szCs w:val="20"/>
              </w:rPr>
              <w:t>Why</w:t>
            </w:r>
            <w:r w:rsidRPr="001A2305">
              <w:rPr>
                <w:rFonts w:eastAsia="Calibri" w:cs="Calibri"/>
                <w:sz w:val="20"/>
                <w:szCs w:val="20"/>
              </w:rPr>
              <w:t xml:space="preserve"> did Sam win?</w:t>
            </w:r>
          </w:p>
          <w:p w14:paraId="0FF910B4" w14:textId="59B35953" w:rsidR="00C646E6" w:rsidRPr="001A2305" w:rsidRDefault="00C646E6">
            <w:pPr>
              <w:rPr>
                <w:sz w:val="20"/>
                <w:szCs w:val="20"/>
              </w:rPr>
            </w:pPr>
          </w:p>
          <w:p w14:paraId="1F7A4734" w14:textId="3A4F265B" w:rsidR="00C646E6" w:rsidRPr="001A2305" w:rsidRDefault="00C646E6" w:rsidP="43734EED">
            <w:pPr>
              <w:rPr>
                <w:sz w:val="20"/>
                <w:szCs w:val="20"/>
              </w:rPr>
            </w:pPr>
          </w:p>
        </w:tc>
        <w:tc>
          <w:tcPr>
            <w:tcW w:w="2880" w:type="dxa"/>
          </w:tcPr>
          <w:p w14:paraId="2907C1E5" w14:textId="77777777" w:rsidR="00C646E6" w:rsidRPr="001A2305" w:rsidRDefault="00C646E6" w:rsidP="00C646E6">
            <w:pPr>
              <w:rPr>
                <w:sz w:val="20"/>
                <w:szCs w:val="20"/>
              </w:rPr>
            </w:pPr>
            <w:r w:rsidRPr="001A2305">
              <w:rPr>
                <w:sz w:val="20"/>
                <w:szCs w:val="20"/>
              </w:rPr>
              <w:t>Text (Units / Pages)</w:t>
            </w:r>
          </w:p>
          <w:p w14:paraId="68602C85" w14:textId="77777777" w:rsidR="00C646E6" w:rsidRPr="001A2305" w:rsidRDefault="00C646E6" w:rsidP="00C646E6">
            <w:pPr>
              <w:rPr>
                <w:sz w:val="20"/>
                <w:szCs w:val="20"/>
              </w:rPr>
            </w:pPr>
          </w:p>
          <w:p w14:paraId="4C98D829" w14:textId="0E649151" w:rsidR="00C646E6" w:rsidRPr="001A2305" w:rsidRDefault="000E7EE7" w:rsidP="00C646E6">
            <w:pPr>
              <w:rPr>
                <w:sz w:val="20"/>
                <w:szCs w:val="20"/>
              </w:rPr>
            </w:pPr>
            <w:r w:rsidRPr="001A2305">
              <w:rPr>
                <w:noProof/>
                <w:sz w:val="20"/>
                <w:szCs w:val="20"/>
              </w:rPr>
              <w:drawing>
                <wp:inline distT="0" distB="0" distL="0" distR="0" wp14:anchorId="43278301" wp14:editId="31CEA6B2">
                  <wp:extent cx="2899508" cy="22101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CB24D.tmp"/>
                          <pic:cNvPicPr/>
                        </pic:nvPicPr>
                        <pic:blipFill>
                          <a:blip r:embed="rId11">
                            <a:extLst>
                              <a:ext uri="{28A0092B-C50C-407E-A947-70E740481C1C}">
                                <a14:useLocalDpi xmlns:a14="http://schemas.microsoft.com/office/drawing/2010/main" val="0"/>
                              </a:ext>
                            </a:extLst>
                          </a:blip>
                          <a:stretch>
                            <a:fillRect/>
                          </a:stretch>
                        </pic:blipFill>
                        <pic:spPr>
                          <a:xfrm>
                            <a:off x="0" y="0"/>
                            <a:ext cx="2906517" cy="2215490"/>
                          </a:xfrm>
                          <a:prstGeom prst="rect">
                            <a:avLst/>
                          </a:prstGeom>
                        </pic:spPr>
                      </pic:pic>
                    </a:graphicData>
                  </a:graphic>
                </wp:inline>
              </w:drawing>
            </w:r>
          </w:p>
          <w:p w14:paraId="06E7EB37" w14:textId="6E91AD7E" w:rsidR="00C646E6" w:rsidRPr="001A2305" w:rsidRDefault="47C7E26D" w:rsidP="00C646E6">
            <w:pPr>
              <w:rPr>
                <w:sz w:val="20"/>
                <w:szCs w:val="20"/>
              </w:rPr>
            </w:pPr>
            <w:r w:rsidRPr="001A2305">
              <w:rPr>
                <w:sz w:val="20"/>
                <w:szCs w:val="20"/>
              </w:rPr>
              <w:t>Technology / Open Resources</w:t>
            </w:r>
          </w:p>
          <w:p w14:paraId="45633B7A" w14:textId="60FC9B59" w:rsidR="00F04882" w:rsidRPr="001A2305" w:rsidRDefault="00075850">
            <w:pPr>
              <w:rPr>
                <w:rFonts w:eastAsia="Calibri" w:cs="Calibri"/>
                <w:color w:val="0563C1" w:themeColor="hyperlink"/>
                <w:sz w:val="20"/>
                <w:szCs w:val="20"/>
                <w:u w:val="single"/>
              </w:rPr>
            </w:pPr>
            <w:hyperlink r:id="rId12">
              <w:r w:rsidR="47C7E26D" w:rsidRPr="001A2305">
                <w:rPr>
                  <w:rStyle w:val="Hyperlink"/>
                  <w:rFonts w:eastAsia="Calibri" w:cs="Calibri"/>
                  <w:sz w:val="20"/>
                  <w:szCs w:val="20"/>
                </w:rPr>
                <w:t>Student Activities for Literary Text</w:t>
              </w:r>
            </w:hyperlink>
          </w:p>
          <w:p w14:paraId="0A246E6F" w14:textId="77777777" w:rsidR="00F04882" w:rsidRPr="001A2305" w:rsidRDefault="00F04882">
            <w:pPr>
              <w:rPr>
                <w:sz w:val="20"/>
                <w:szCs w:val="20"/>
              </w:rPr>
            </w:pPr>
          </w:p>
          <w:p w14:paraId="779A2B62" w14:textId="77777777" w:rsidR="00F04882" w:rsidRPr="001A2305" w:rsidRDefault="00075850" w:rsidP="00F04882">
            <w:pPr>
              <w:rPr>
                <w:sz w:val="20"/>
                <w:szCs w:val="20"/>
              </w:rPr>
            </w:pPr>
            <w:hyperlink r:id="rId13" w:history="1">
              <w:r w:rsidR="00F04882" w:rsidRPr="001A2305">
                <w:rPr>
                  <w:rStyle w:val="Hyperlink"/>
                  <w:sz w:val="20"/>
                  <w:szCs w:val="20"/>
                </w:rPr>
                <w:t>Read Works</w:t>
              </w:r>
            </w:hyperlink>
          </w:p>
          <w:p w14:paraId="707F479C" w14:textId="77777777" w:rsidR="00F04882" w:rsidRPr="001A2305" w:rsidRDefault="00075850" w:rsidP="00F04882">
            <w:pPr>
              <w:rPr>
                <w:sz w:val="20"/>
                <w:szCs w:val="20"/>
              </w:rPr>
            </w:pPr>
            <w:hyperlink r:id="rId14" w:history="1">
              <w:r w:rsidR="00F04882" w:rsidRPr="001A2305">
                <w:rPr>
                  <w:rStyle w:val="Hyperlink"/>
                  <w:sz w:val="20"/>
                  <w:szCs w:val="20"/>
                </w:rPr>
                <w:t>Newsela</w:t>
              </w:r>
            </w:hyperlink>
          </w:p>
          <w:p w14:paraId="59D9B09E" w14:textId="212175BB" w:rsidR="00C646E6" w:rsidRPr="001A2305" w:rsidRDefault="00C646E6" w:rsidP="43734EED">
            <w:pPr>
              <w:rPr>
                <w:sz w:val="20"/>
                <w:szCs w:val="20"/>
              </w:rPr>
            </w:pPr>
          </w:p>
          <w:p w14:paraId="6C9E4418" w14:textId="640736A3" w:rsidR="00C646E6" w:rsidRPr="001A2305" w:rsidRDefault="47C7E26D" w:rsidP="43734EED">
            <w:pPr>
              <w:rPr>
                <w:sz w:val="20"/>
                <w:szCs w:val="20"/>
              </w:rPr>
            </w:pPr>
            <w:r w:rsidRPr="001A2305">
              <w:rPr>
                <w:sz w:val="20"/>
                <w:szCs w:val="20"/>
              </w:rPr>
              <w:t>Study Island 2a: Asking and Answering Questions</w:t>
            </w:r>
          </w:p>
          <w:p w14:paraId="310A5B5A" w14:textId="71462F86" w:rsidR="00C646E6" w:rsidRPr="001A2305" w:rsidRDefault="00075850" w:rsidP="47C7E26D">
            <w:pPr>
              <w:rPr>
                <w:b/>
                <w:sz w:val="20"/>
                <w:szCs w:val="20"/>
              </w:rPr>
            </w:pPr>
            <w:hyperlink r:id="rId15">
              <w:r w:rsidR="47C7E26D" w:rsidRPr="001A2305">
                <w:rPr>
                  <w:rStyle w:val="Hyperlink"/>
                  <w:rFonts w:eastAsia="Calibri" w:cs="Calibri"/>
                  <w:sz w:val="20"/>
                  <w:szCs w:val="20"/>
                </w:rPr>
                <w:t>http://www.education.com/common-core/CCSS.ELA-LITERACY.RL.3.1/worksheets/</w:t>
              </w:r>
            </w:hyperlink>
          </w:p>
        </w:tc>
        <w:tc>
          <w:tcPr>
            <w:tcW w:w="2580" w:type="dxa"/>
          </w:tcPr>
          <w:p w14:paraId="327C78EC" w14:textId="733FE2FC" w:rsidR="43734EED" w:rsidRPr="001A2305" w:rsidRDefault="43734EED">
            <w:pPr>
              <w:rPr>
                <w:sz w:val="20"/>
                <w:szCs w:val="20"/>
              </w:rPr>
            </w:pPr>
            <w:r w:rsidRPr="001A2305">
              <w:rPr>
                <w:sz w:val="20"/>
                <w:szCs w:val="20"/>
              </w:rPr>
              <w:t xml:space="preserve">NJ Model Curriculum Assessments: </w:t>
            </w:r>
          </w:p>
          <w:p w14:paraId="1AFD393B" w14:textId="59BB911A" w:rsidR="00C646E6" w:rsidRPr="001A2305" w:rsidRDefault="00075850">
            <w:pPr>
              <w:rPr>
                <w:sz w:val="20"/>
                <w:szCs w:val="20"/>
              </w:rPr>
            </w:pPr>
            <w:hyperlink r:id="rId16">
              <w:r w:rsidR="43734EED" w:rsidRPr="001A2305">
                <w:rPr>
                  <w:rStyle w:val="Hyperlink"/>
                  <w:sz w:val="20"/>
                  <w:szCs w:val="20"/>
                </w:rPr>
                <w:t>Unit 1</w:t>
              </w:r>
            </w:hyperlink>
          </w:p>
          <w:p w14:paraId="78180CC5" w14:textId="7B09F9D9" w:rsidR="00C646E6" w:rsidRPr="001A2305" w:rsidRDefault="00075850" w:rsidP="43734EED">
            <w:pPr>
              <w:rPr>
                <w:sz w:val="20"/>
                <w:szCs w:val="20"/>
              </w:rPr>
            </w:pPr>
            <w:hyperlink r:id="rId17">
              <w:r w:rsidR="43734EED" w:rsidRPr="001A2305">
                <w:rPr>
                  <w:rStyle w:val="Hyperlink"/>
                  <w:sz w:val="20"/>
                  <w:szCs w:val="20"/>
                </w:rPr>
                <w:t>Unit 2</w:t>
              </w:r>
            </w:hyperlink>
          </w:p>
          <w:p w14:paraId="5129FD8F" w14:textId="2674B6BC" w:rsidR="00C646E6" w:rsidRPr="001A2305" w:rsidRDefault="00075850" w:rsidP="43734EED">
            <w:pPr>
              <w:rPr>
                <w:sz w:val="20"/>
                <w:szCs w:val="20"/>
              </w:rPr>
            </w:pPr>
            <w:hyperlink r:id="rId18">
              <w:r w:rsidR="43734EED" w:rsidRPr="001A2305">
                <w:rPr>
                  <w:rStyle w:val="Hyperlink"/>
                  <w:sz w:val="20"/>
                  <w:szCs w:val="20"/>
                </w:rPr>
                <w:t>Unit 3</w:t>
              </w:r>
            </w:hyperlink>
          </w:p>
          <w:p w14:paraId="5BFB189E" w14:textId="2B680BAB" w:rsidR="00C646E6" w:rsidRPr="001A2305" w:rsidRDefault="00075850" w:rsidP="43734EED">
            <w:pPr>
              <w:rPr>
                <w:sz w:val="20"/>
                <w:szCs w:val="20"/>
              </w:rPr>
            </w:pPr>
            <w:hyperlink r:id="rId19">
              <w:r w:rsidR="43734EED" w:rsidRPr="001A2305">
                <w:rPr>
                  <w:rStyle w:val="Hyperlink"/>
                  <w:sz w:val="20"/>
                  <w:szCs w:val="20"/>
                </w:rPr>
                <w:t>Unit 4</w:t>
              </w:r>
            </w:hyperlink>
          </w:p>
          <w:p w14:paraId="755F4DC7" w14:textId="2134D9C1" w:rsidR="00C646E6" w:rsidRPr="001A2305" w:rsidRDefault="00075850" w:rsidP="43734EED">
            <w:pPr>
              <w:rPr>
                <w:sz w:val="20"/>
                <w:szCs w:val="20"/>
              </w:rPr>
            </w:pPr>
            <w:hyperlink r:id="rId20">
              <w:r w:rsidR="43734EED" w:rsidRPr="001A2305">
                <w:rPr>
                  <w:rStyle w:val="Hyperlink"/>
                  <w:sz w:val="20"/>
                  <w:szCs w:val="20"/>
                </w:rPr>
                <w:t>Unit 5</w:t>
              </w:r>
            </w:hyperlink>
          </w:p>
        </w:tc>
      </w:tr>
      <w:tr w:rsidR="00C646E6" w:rsidRPr="001A2305" w14:paraId="6B93D97D" w14:textId="77777777" w:rsidTr="47C7E26D">
        <w:tc>
          <w:tcPr>
            <w:tcW w:w="3415" w:type="dxa"/>
          </w:tcPr>
          <w:p w14:paraId="4D342993" w14:textId="5B63767C" w:rsidR="00C646E6" w:rsidRPr="001A2305" w:rsidRDefault="00EE2426" w:rsidP="00922B1A">
            <w:pPr>
              <w:spacing w:after="200"/>
              <w:rPr>
                <w:sz w:val="20"/>
                <w:szCs w:val="20"/>
              </w:rPr>
            </w:pPr>
            <w:r w:rsidRPr="001A2305">
              <w:rPr>
                <w:sz w:val="20"/>
                <w:szCs w:val="20"/>
              </w:rPr>
              <w:lastRenderedPageBreak/>
              <w:t>NJSLSA.R2. Determine central ideas or themes of a text and analyze their development; summarize the key supporting details and ideas</w:t>
            </w:r>
          </w:p>
        </w:tc>
        <w:tc>
          <w:tcPr>
            <w:tcW w:w="3060" w:type="dxa"/>
          </w:tcPr>
          <w:p w14:paraId="652BDD05" w14:textId="54430A42" w:rsidR="00C646E6" w:rsidRPr="001A2305" w:rsidRDefault="00EE2426" w:rsidP="00922B1A">
            <w:pPr>
              <w:shd w:val="clear" w:color="auto" w:fill="FFFFFF"/>
              <w:spacing w:before="100" w:beforeAutospacing="1" w:after="150"/>
              <w:contextualSpacing/>
              <w:rPr>
                <w:sz w:val="20"/>
                <w:szCs w:val="20"/>
              </w:rPr>
            </w:pPr>
            <w:r w:rsidRPr="001A2305">
              <w:rPr>
                <w:sz w:val="20"/>
                <w:szCs w:val="20"/>
              </w:rPr>
              <w:t>RL.3.2. Recount stories, including fables, folktales, and myths from diverse cultures; determine the central message/theme, lesson, or moral and explain how it is revealed through key details in the text.</w:t>
            </w:r>
          </w:p>
        </w:tc>
        <w:tc>
          <w:tcPr>
            <w:tcW w:w="2340" w:type="dxa"/>
          </w:tcPr>
          <w:p w14:paraId="54C6145F" w14:textId="4DAC3F63" w:rsidR="00C646E6" w:rsidRPr="001A2305" w:rsidRDefault="77A044B2">
            <w:pPr>
              <w:rPr>
                <w:sz w:val="20"/>
                <w:szCs w:val="20"/>
              </w:rPr>
            </w:pPr>
            <w:r w:rsidRPr="001A2305">
              <w:rPr>
                <w:rFonts w:eastAsia="Calibri" w:cs="Calibri"/>
                <w:sz w:val="20"/>
                <w:szCs w:val="20"/>
              </w:rPr>
              <w:t>There once lived a tortoise and a hare. The hare bragged that he was so fast he could beat anyone. The tortoise said he would race him. The hare started out way ahead. He thought it would take the tortoise a long time to catch up with him. He decided to take a little nap. The tortoise did not stop. He kept moving, slowly but surely. When the hare woke up, he saw that the tortoise was about to cross the finish line. He tried to catch up, but the tortoise beat him.</w:t>
            </w:r>
          </w:p>
          <w:p w14:paraId="3A56E2FA" w14:textId="18A58AC7" w:rsidR="00C646E6" w:rsidRPr="001A2305" w:rsidRDefault="00C646E6">
            <w:pPr>
              <w:rPr>
                <w:sz w:val="20"/>
                <w:szCs w:val="20"/>
              </w:rPr>
            </w:pPr>
            <w:r w:rsidRPr="001A2305">
              <w:rPr>
                <w:sz w:val="20"/>
                <w:szCs w:val="20"/>
              </w:rPr>
              <w:br/>
            </w:r>
          </w:p>
          <w:p w14:paraId="3511F920" w14:textId="29BEBDCE" w:rsidR="00C646E6" w:rsidRPr="001A2305" w:rsidRDefault="77A044B2">
            <w:pPr>
              <w:rPr>
                <w:sz w:val="20"/>
                <w:szCs w:val="20"/>
              </w:rPr>
            </w:pPr>
            <w:r w:rsidRPr="001A2305">
              <w:rPr>
                <w:rFonts w:eastAsia="Calibri" w:cs="Calibri"/>
                <w:b/>
                <w:bCs/>
                <w:sz w:val="20"/>
                <w:szCs w:val="20"/>
              </w:rPr>
              <w:t xml:space="preserve">Question: </w:t>
            </w:r>
            <w:r w:rsidRPr="001A2305">
              <w:rPr>
                <w:rFonts w:eastAsia="Calibri" w:cs="Calibri"/>
                <w:sz w:val="20"/>
                <w:szCs w:val="20"/>
              </w:rPr>
              <w:t>What is the theme in this story?</w:t>
            </w:r>
          </w:p>
          <w:p w14:paraId="130F8EEE" w14:textId="337116BD" w:rsidR="00C646E6" w:rsidRPr="001A2305" w:rsidRDefault="77A044B2">
            <w:pPr>
              <w:rPr>
                <w:sz w:val="20"/>
                <w:szCs w:val="20"/>
              </w:rPr>
            </w:pPr>
            <w:r w:rsidRPr="001A2305">
              <w:rPr>
                <w:rFonts w:eastAsia="Calibri" w:cs="Calibri"/>
                <w:b/>
                <w:bCs/>
                <w:sz w:val="20"/>
                <w:szCs w:val="20"/>
              </w:rPr>
              <w:t>Answer:</w:t>
            </w:r>
            <w:r w:rsidRPr="001A2305">
              <w:rPr>
                <w:rFonts w:eastAsia="Calibri" w:cs="Calibri"/>
                <w:sz w:val="20"/>
                <w:szCs w:val="20"/>
              </w:rPr>
              <w:t xml:space="preserve"> Slow and steady wins the race.</w:t>
            </w:r>
          </w:p>
          <w:p w14:paraId="5ECAE2E1" w14:textId="01284C90" w:rsidR="00C646E6" w:rsidRPr="001A2305" w:rsidRDefault="00C646E6" w:rsidP="77A044B2">
            <w:pPr>
              <w:rPr>
                <w:sz w:val="20"/>
                <w:szCs w:val="20"/>
              </w:rPr>
            </w:pPr>
          </w:p>
        </w:tc>
        <w:tc>
          <w:tcPr>
            <w:tcW w:w="2880" w:type="dxa"/>
          </w:tcPr>
          <w:p w14:paraId="67E08916" w14:textId="77777777" w:rsidR="00C646E6" w:rsidRPr="001A2305" w:rsidRDefault="00C646E6" w:rsidP="00C646E6">
            <w:pPr>
              <w:rPr>
                <w:sz w:val="20"/>
                <w:szCs w:val="20"/>
              </w:rPr>
            </w:pPr>
            <w:r w:rsidRPr="001A2305">
              <w:rPr>
                <w:sz w:val="20"/>
                <w:szCs w:val="20"/>
              </w:rPr>
              <w:t>Text (Units / Pages)</w:t>
            </w:r>
          </w:p>
          <w:p w14:paraId="2BF7F686" w14:textId="6C281ED5" w:rsidR="00C646E6" w:rsidRPr="001A2305" w:rsidRDefault="00F17F8B" w:rsidP="00C646E6">
            <w:pPr>
              <w:rPr>
                <w:sz w:val="20"/>
                <w:szCs w:val="20"/>
              </w:rPr>
            </w:pPr>
            <w:r w:rsidRPr="001A2305">
              <w:rPr>
                <w:noProof/>
                <w:sz w:val="20"/>
                <w:szCs w:val="20"/>
              </w:rPr>
              <w:drawing>
                <wp:inline distT="0" distB="0" distL="0" distR="0" wp14:anchorId="5A33AFF0" wp14:editId="350B6F56">
                  <wp:extent cx="2977661" cy="1789723"/>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C6B70.tmp"/>
                          <pic:cNvPicPr/>
                        </pic:nvPicPr>
                        <pic:blipFill>
                          <a:blip r:embed="rId21">
                            <a:extLst>
                              <a:ext uri="{28A0092B-C50C-407E-A947-70E740481C1C}">
                                <a14:useLocalDpi xmlns:a14="http://schemas.microsoft.com/office/drawing/2010/main" val="0"/>
                              </a:ext>
                            </a:extLst>
                          </a:blip>
                          <a:stretch>
                            <a:fillRect/>
                          </a:stretch>
                        </pic:blipFill>
                        <pic:spPr>
                          <a:xfrm>
                            <a:off x="0" y="0"/>
                            <a:ext cx="2977698" cy="1789745"/>
                          </a:xfrm>
                          <a:prstGeom prst="rect">
                            <a:avLst/>
                          </a:prstGeom>
                        </pic:spPr>
                      </pic:pic>
                    </a:graphicData>
                  </a:graphic>
                </wp:inline>
              </w:drawing>
            </w:r>
          </w:p>
          <w:p w14:paraId="62B92AE0" w14:textId="77777777" w:rsidR="00C646E6" w:rsidRPr="001A2305" w:rsidRDefault="00C646E6" w:rsidP="00C646E6">
            <w:pPr>
              <w:rPr>
                <w:sz w:val="20"/>
                <w:szCs w:val="20"/>
              </w:rPr>
            </w:pPr>
          </w:p>
          <w:p w14:paraId="74AEB60D" w14:textId="77777777" w:rsidR="00C646E6" w:rsidRPr="001A2305" w:rsidRDefault="00C646E6" w:rsidP="00C646E6">
            <w:pPr>
              <w:rPr>
                <w:sz w:val="20"/>
                <w:szCs w:val="20"/>
              </w:rPr>
            </w:pPr>
          </w:p>
          <w:p w14:paraId="389C20F1" w14:textId="56C5643E" w:rsidR="00C646E6" w:rsidRPr="001A2305" w:rsidRDefault="77A044B2" w:rsidP="00C646E6">
            <w:pPr>
              <w:rPr>
                <w:sz w:val="20"/>
                <w:szCs w:val="20"/>
              </w:rPr>
            </w:pPr>
            <w:r w:rsidRPr="001A2305">
              <w:rPr>
                <w:sz w:val="20"/>
                <w:szCs w:val="20"/>
              </w:rPr>
              <w:t>Technology / Open Resources</w:t>
            </w:r>
          </w:p>
          <w:p w14:paraId="65181B3F" w14:textId="316C534F" w:rsidR="00C646E6" w:rsidRPr="001A2305" w:rsidRDefault="47C7E26D" w:rsidP="77A044B2">
            <w:pPr>
              <w:rPr>
                <w:sz w:val="20"/>
                <w:szCs w:val="20"/>
              </w:rPr>
            </w:pPr>
            <w:r w:rsidRPr="001A2305">
              <w:rPr>
                <w:sz w:val="20"/>
                <w:szCs w:val="20"/>
              </w:rPr>
              <w:t xml:space="preserve">Study </w:t>
            </w:r>
            <w:proofErr w:type="gramStart"/>
            <w:r w:rsidRPr="001A2305">
              <w:rPr>
                <w:sz w:val="20"/>
                <w:szCs w:val="20"/>
              </w:rPr>
              <w:t>Island  2</w:t>
            </w:r>
            <w:proofErr w:type="gramEnd"/>
            <w:r w:rsidRPr="001A2305">
              <w:rPr>
                <w:sz w:val="20"/>
                <w:szCs w:val="20"/>
              </w:rPr>
              <w:t>c: Lessons and Morals</w:t>
            </w:r>
          </w:p>
          <w:p w14:paraId="1EEF6423" w14:textId="77777777" w:rsidR="00C646E6" w:rsidRPr="001A2305" w:rsidRDefault="00075850" w:rsidP="47C7E26D">
            <w:pPr>
              <w:rPr>
                <w:rStyle w:val="Hyperlink"/>
                <w:rFonts w:eastAsia="Calibri" w:cs="Calibri"/>
                <w:sz w:val="20"/>
                <w:szCs w:val="20"/>
              </w:rPr>
            </w:pPr>
            <w:hyperlink r:id="rId22">
              <w:r w:rsidR="47C7E26D" w:rsidRPr="001A2305">
                <w:rPr>
                  <w:rStyle w:val="Hyperlink"/>
                  <w:rFonts w:eastAsia="Calibri" w:cs="Calibri"/>
                  <w:sz w:val="20"/>
                  <w:szCs w:val="20"/>
                </w:rPr>
                <w:t>http://www.education.com/common-core/CCSS.ELA-LITERACY.RL.3.2/worksheets/</w:t>
              </w:r>
            </w:hyperlink>
          </w:p>
          <w:p w14:paraId="48232EFB" w14:textId="77777777" w:rsidR="00F04882" w:rsidRPr="001A2305" w:rsidRDefault="00F04882" w:rsidP="47C7E26D">
            <w:pPr>
              <w:rPr>
                <w:rStyle w:val="Hyperlink"/>
                <w:rFonts w:eastAsia="Calibri" w:cs="Calibri"/>
                <w:sz w:val="20"/>
                <w:szCs w:val="20"/>
              </w:rPr>
            </w:pPr>
          </w:p>
          <w:p w14:paraId="0E7540D7" w14:textId="77777777" w:rsidR="00F04882" w:rsidRPr="001A2305" w:rsidRDefault="00075850" w:rsidP="00F04882">
            <w:pPr>
              <w:rPr>
                <w:sz w:val="20"/>
                <w:szCs w:val="20"/>
              </w:rPr>
            </w:pPr>
            <w:hyperlink r:id="rId23" w:history="1">
              <w:r w:rsidR="00F04882" w:rsidRPr="001A2305">
                <w:rPr>
                  <w:rStyle w:val="Hyperlink"/>
                  <w:sz w:val="20"/>
                  <w:szCs w:val="20"/>
                </w:rPr>
                <w:t>Read Works</w:t>
              </w:r>
            </w:hyperlink>
          </w:p>
          <w:p w14:paraId="4345291C" w14:textId="77777777" w:rsidR="00F04882" w:rsidRPr="001A2305" w:rsidRDefault="00075850" w:rsidP="00F04882">
            <w:pPr>
              <w:rPr>
                <w:sz w:val="20"/>
                <w:szCs w:val="20"/>
              </w:rPr>
            </w:pPr>
            <w:hyperlink r:id="rId24" w:history="1">
              <w:r w:rsidR="00F04882" w:rsidRPr="001A2305">
                <w:rPr>
                  <w:rStyle w:val="Hyperlink"/>
                  <w:sz w:val="20"/>
                  <w:szCs w:val="20"/>
                </w:rPr>
                <w:t>Newsela</w:t>
              </w:r>
            </w:hyperlink>
          </w:p>
          <w:p w14:paraId="286EB851" w14:textId="3D3F8020" w:rsidR="00F04882" w:rsidRPr="001A2305" w:rsidRDefault="00F04882" w:rsidP="47C7E26D">
            <w:pPr>
              <w:rPr>
                <w:sz w:val="20"/>
                <w:szCs w:val="20"/>
              </w:rPr>
            </w:pPr>
          </w:p>
        </w:tc>
        <w:tc>
          <w:tcPr>
            <w:tcW w:w="2580" w:type="dxa"/>
          </w:tcPr>
          <w:p w14:paraId="3AA1C874" w14:textId="77777777" w:rsidR="00C646E6" w:rsidRPr="001A2305" w:rsidRDefault="00C646E6">
            <w:pPr>
              <w:rPr>
                <w:sz w:val="20"/>
                <w:szCs w:val="20"/>
              </w:rPr>
            </w:pPr>
          </w:p>
        </w:tc>
      </w:tr>
      <w:tr w:rsidR="00C646E6" w:rsidRPr="001A2305" w14:paraId="70CB9558" w14:textId="77777777" w:rsidTr="47C7E26D">
        <w:trPr>
          <w:trHeight w:val="224"/>
        </w:trPr>
        <w:tc>
          <w:tcPr>
            <w:tcW w:w="3415" w:type="dxa"/>
          </w:tcPr>
          <w:p w14:paraId="0A82BADE" w14:textId="71E3BDD4" w:rsidR="00C646E6" w:rsidRPr="001A2305" w:rsidRDefault="00861DB3" w:rsidP="00922B1A">
            <w:pPr>
              <w:spacing w:after="200"/>
              <w:rPr>
                <w:sz w:val="20"/>
                <w:szCs w:val="20"/>
              </w:rPr>
            </w:pPr>
            <w:r w:rsidRPr="001A2305">
              <w:rPr>
                <w:sz w:val="20"/>
                <w:szCs w:val="20"/>
              </w:rPr>
              <w:t>NJSLSA.R3. Analyze how and why individuals, events, and ideas develop and interact over the course of a text.</w:t>
            </w:r>
          </w:p>
        </w:tc>
        <w:tc>
          <w:tcPr>
            <w:tcW w:w="3060" w:type="dxa"/>
          </w:tcPr>
          <w:p w14:paraId="544789D3" w14:textId="0BA1FB31" w:rsidR="00C646E6" w:rsidRPr="001A2305" w:rsidRDefault="00861DB3">
            <w:pPr>
              <w:rPr>
                <w:sz w:val="20"/>
                <w:szCs w:val="20"/>
              </w:rPr>
            </w:pPr>
            <w:r w:rsidRPr="001A2305">
              <w:rPr>
                <w:sz w:val="20"/>
                <w:szCs w:val="20"/>
              </w:rPr>
              <w:t>RL.3.3. Describe the characters in a story (e.g., their traits, motivations, or feelings) and explain how their actions contribute to the plot.</w:t>
            </w:r>
          </w:p>
        </w:tc>
        <w:tc>
          <w:tcPr>
            <w:tcW w:w="2340" w:type="dxa"/>
          </w:tcPr>
          <w:p w14:paraId="577F3FD0" w14:textId="393F34C9" w:rsidR="00C646E6" w:rsidRPr="001A2305" w:rsidRDefault="77A044B2">
            <w:pPr>
              <w:rPr>
                <w:sz w:val="20"/>
                <w:szCs w:val="20"/>
              </w:rPr>
            </w:pPr>
            <w:r w:rsidRPr="001A2305">
              <w:rPr>
                <w:rFonts w:eastAsia="Calibri" w:cs="Calibri"/>
                <w:sz w:val="20"/>
                <w:szCs w:val="20"/>
              </w:rPr>
              <w:t xml:space="preserve">A </w:t>
            </w:r>
            <w:r w:rsidRPr="001A2305">
              <w:rPr>
                <w:rFonts w:eastAsia="Calibri" w:cs="Calibri"/>
                <w:b/>
                <w:bCs/>
                <w:sz w:val="20"/>
                <w:szCs w:val="20"/>
              </w:rPr>
              <w:t>character</w:t>
            </w:r>
            <w:r w:rsidRPr="001A2305">
              <w:rPr>
                <w:rFonts w:eastAsia="Calibri" w:cs="Calibri"/>
                <w:sz w:val="20"/>
                <w:szCs w:val="20"/>
              </w:rPr>
              <w:t xml:space="preserve"> is a person, animal, or object that an author uses in telling a story. Characters can be real or make-believe. Just like you, </w:t>
            </w:r>
            <w:r w:rsidRPr="001A2305">
              <w:rPr>
                <w:rFonts w:eastAsia="Calibri" w:cs="Calibri"/>
                <w:sz w:val="20"/>
                <w:szCs w:val="20"/>
              </w:rPr>
              <w:lastRenderedPageBreak/>
              <w:t>characters have problems, wants, feelings, and thoughts. To learn about the characters in a story, pay attention to what they say and do.</w:t>
            </w:r>
          </w:p>
        </w:tc>
        <w:tc>
          <w:tcPr>
            <w:tcW w:w="2880" w:type="dxa"/>
          </w:tcPr>
          <w:p w14:paraId="0C59F729" w14:textId="77777777" w:rsidR="00C646E6" w:rsidRPr="001A2305" w:rsidRDefault="00C646E6" w:rsidP="00C646E6">
            <w:pPr>
              <w:rPr>
                <w:sz w:val="20"/>
                <w:szCs w:val="20"/>
              </w:rPr>
            </w:pPr>
            <w:r w:rsidRPr="001A2305">
              <w:rPr>
                <w:sz w:val="20"/>
                <w:szCs w:val="20"/>
              </w:rPr>
              <w:lastRenderedPageBreak/>
              <w:t>Text (Units / Pages)</w:t>
            </w:r>
          </w:p>
          <w:p w14:paraId="03427C64" w14:textId="77777777" w:rsidR="00276505" w:rsidRPr="001A2305" w:rsidRDefault="00276505" w:rsidP="00C646E6">
            <w:pPr>
              <w:rPr>
                <w:sz w:val="20"/>
                <w:szCs w:val="20"/>
              </w:rPr>
            </w:pPr>
          </w:p>
          <w:p w14:paraId="2326FF04" w14:textId="36AA475F" w:rsidR="00C646E6" w:rsidRPr="001A2305" w:rsidRDefault="00C646E6" w:rsidP="00C646E6">
            <w:pPr>
              <w:rPr>
                <w:sz w:val="20"/>
                <w:szCs w:val="20"/>
              </w:rPr>
            </w:pPr>
            <w:r w:rsidRPr="001A2305">
              <w:rPr>
                <w:noProof/>
                <w:sz w:val="20"/>
                <w:szCs w:val="20"/>
              </w:rPr>
              <w:lastRenderedPageBreak/>
              <w:drawing>
                <wp:inline distT="0" distB="0" distL="0" distR="0" wp14:anchorId="545034F7" wp14:editId="4293B582">
                  <wp:extent cx="2645778" cy="2461847"/>
                  <wp:effectExtent l="0" t="0" r="2540" b="0"/>
                  <wp:docPr id="93307857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5">
                            <a:extLst>
                              <a:ext uri="{28A0092B-C50C-407E-A947-70E740481C1C}">
                                <a14:useLocalDpi xmlns:a14="http://schemas.microsoft.com/office/drawing/2010/main" val="0"/>
                              </a:ext>
                            </a:extLst>
                          </a:blip>
                          <a:stretch>
                            <a:fillRect/>
                          </a:stretch>
                        </pic:blipFill>
                        <pic:spPr>
                          <a:xfrm>
                            <a:off x="0" y="0"/>
                            <a:ext cx="2645778" cy="2461847"/>
                          </a:xfrm>
                          <a:prstGeom prst="rect">
                            <a:avLst/>
                          </a:prstGeom>
                        </pic:spPr>
                      </pic:pic>
                    </a:graphicData>
                  </a:graphic>
                </wp:inline>
              </w:drawing>
            </w:r>
          </w:p>
          <w:p w14:paraId="2A11F5ED" w14:textId="77777777" w:rsidR="00C646E6" w:rsidRPr="001A2305" w:rsidRDefault="00C646E6" w:rsidP="00C646E6">
            <w:pPr>
              <w:rPr>
                <w:sz w:val="20"/>
                <w:szCs w:val="20"/>
              </w:rPr>
            </w:pPr>
          </w:p>
          <w:p w14:paraId="1DF87315" w14:textId="6F1CC71B" w:rsidR="00C646E6" w:rsidRPr="001A2305" w:rsidRDefault="77A044B2" w:rsidP="00C646E6">
            <w:pPr>
              <w:rPr>
                <w:sz w:val="20"/>
                <w:szCs w:val="20"/>
              </w:rPr>
            </w:pPr>
            <w:r w:rsidRPr="001A2305">
              <w:rPr>
                <w:sz w:val="20"/>
                <w:szCs w:val="20"/>
              </w:rPr>
              <w:t xml:space="preserve">Technology / Open Resources </w:t>
            </w:r>
          </w:p>
          <w:p w14:paraId="534DEECC" w14:textId="322061A8" w:rsidR="00C646E6" w:rsidRPr="001A2305" w:rsidRDefault="47C7E26D" w:rsidP="77A044B2">
            <w:pPr>
              <w:rPr>
                <w:sz w:val="20"/>
                <w:szCs w:val="20"/>
              </w:rPr>
            </w:pPr>
            <w:r w:rsidRPr="001A2305">
              <w:rPr>
                <w:sz w:val="20"/>
                <w:szCs w:val="20"/>
              </w:rPr>
              <w:t>Study Island 2d:  Characters</w:t>
            </w:r>
          </w:p>
          <w:p w14:paraId="19DC0DB1" w14:textId="092E008C" w:rsidR="47C7E26D" w:rsidRPr="001A2305" w:rsidRDefault="00075850">
            <w:pPr>
              <w:rPr>
                <w:rStyle w:val="Hyperlink"/>
                <w:rFonts w:eastAsia="Calibri" w:cs="Calibri"/>
                <w:sz w:val="20"/>
                <w:szCs w:val="20"/>
              </w:rPr>
            </w:pPr>
            <w:hyperlink r:id="rId26">
              <w:r w:rsidR="47C7E26D" w:rsidRPr="001A2305">
                <w:rPr>
                  <w:rStyle w:val="Hyperlink"/>
                  <w:rFonts w:eastAsia="Calibri" w:cs="Calibri"/>
                  <w:sz w:val="20"/>
                  <w:szCs w:val="20"/>
                </w:rPr>
                <w:t>http://www.k12reader.com/subject/reading-skills/characters/</w:t>
              </w:r>
            </w:hyperlink>
          </w:p>
          <w:p w14:paraId="44D7B47B" w14:textId="77777777" w:rsidR="00F04882" w:rsidRPr="001A2305" w:rsidRDefault="00F04882">
            <w:pPr>
              <w:rPr>
                <w:sz w:val="20"/>
                <w:szCs w:val="20"/>
              </w:rPr>
            </w:pPr>
          </w:p>
          <w:p w14:paraId="69D8C287" w14:textId="77777777" w:rsidR="00F04882" w:rsidRPr="001A2305" w:rsidRDefault="00075850" w:rsidP="00F04882">
            <w:pPr>
              <w:rPr>
                <w:sz w:val="20"/>
                <w:szCs w:val="20"/>
              </w:rPr>
            </w:pPr>
            <w:hyperlink r:id="rId27" w:history="1">
              <w:r w:rsidR="00F04882" w:rsidRPr="001A2305">
                <w:rPr>
                  <w:rStyle w:val="Hyperlink"/>
                  <w:sz w:val="20"/>
                  <w:szCs w:val="20"/>
                </w:rPr>
                <w:t>Read Works</w:t>
              </w:r>
            </w:hyperlink>
          </w:p>
          <w:p w14:paraId="3BAB9C5F" w14:textId="77777777" w:rsidR="00F04882" w:rsidRPr="001A2305" w:rsidRDefault="00075850" w:rsidP="00F04882">
            <w:pPr>
              <w:rPr>
                <w:sz w:val="20"/>
                <w:szCs w:val="20"/>
              </w:rPr>
            </w:pPr>
            <w:hyperlink r:id="rId28" w:history="1">
              <w:r w:rsidR="00F04882" w:rsidRPr="001A2305">
                <w:rPr>
                  <w:rStyle w:val="Hyperlink"/>
                  <w:sz w:val="20"/>
                  <w:szCs w:val="20"/>
                </w:rPr>
                <w:t>Newsela</w:t>
              </w:r>
            </w:hyperlink>
          </w:p>
          <w:p w14:paraId="47BFF870" w14:textId="2626BA08" w:rsidR="00C646E6" w:rsidRPr="001A2305" w:rsidRDefault="00C646E6" w:rsidP="77A044B2">
            <w:pPr>
              <w:rPr>
                <w:sz w:val="20"/>
                <w:szCs w:val="20"/>
              </w:rPr>
            </w:pPr>
          </w:p>
        </w:tc>
        <w:tc>
          <w:tcPr>
            <w:tcW w:w="2580" w:type="dxa"/>
          </w:tcPr>
          <w:p w14:paraId="2AAAAD6A" w14:textId="77777777" w:rsidR="00C646E6" w:rsidRPr="001A2305" w:rsidRDefault="00C646E6">
            <w:pPr>
              <w:rPr>
                <w:sz w:val="20"/>
                <w:szCs w:val="20"/>
              </w:rPr>
            </w:pPr>
          </w:p>
        </w:tc>
      </w:tr>
    </w:tbl>
    <w:p w14:paraId="349FB45F" w14:textId="77777777" w:rsidR="00C04823" w:rsidRPr="001A2305" w:rsidRDefault="00C04823">
      <w:pPr>
        <w:rPr>
          <w:sz w:val="20"/>
          <w:szCs w:val="20"/>
        </w:rPr>
      </w:pPr>
    </w:p>
    <w:tbl>
      <w:tblPr>
        <w:tblStyle w:val="TableGrid"/>
        <w:tblW w:w="0" w:type="auto"/>
        <w:tblLook w:val="04A0" w:firstRow="1" w:lastRow="0" w:firstColumn="1" w:lastColumn="0" w:noHBand="0" w:noVBand="1"/>
      </w:tblPr>
      <w:tblGrid>
        <w:gridCol w:w="2780"/>
        <w:gridCol w:w="2556"/>
        <w:gridCol w:w="2001"/>
        <w:gridCol w:w="4746"/>
        <w:gridCol w:w="2192"/>
      </w:tblGrid>
      <w:tr w:rsidR="00550189" w:rsidRPr="001A2305" w14:paraId="3F0F9E32" w14:textId="77777777" w:rsidTr="00AC4DD6">
        <w:tc>
          <w:tcPr>
            <w:tcW w:w="2780" w:type="dxa"/>
            <w:tcBorders>
              <w:bottom w:val="single" w:sz="4" w:space="0" w:color="auto"/>
            </w:tcBorders>
          </w:tcPr>
          <w:p w14:paraId="614898C5" w14:textId="1EEE6517" w:rsidR="00550189" w:rsidRPr="001A2305" w:rsidRDefault="00550189" w:rsidP="001B2837">
            <w:pPr>
              <w:rPr>
                <w:sz w:val="20"/>
                <w:szCs w:val="20"/>
              </w:rPr>
            </w:pPr>
            <w:r w:rsidRPr="001A2305">
              <w:rPr>
                <w:sz w:val="20"/>
                <w:szCs w:val="20"/>
              </w:rPr>
              <w:t>Grade:</w:t>
            </w:r>
            <w:r w:rsidR="00692C7B" w:rsidRPr="001A2305">
              <w:rPr>
                <w:sz w:val="20"/>
                <w:szCs w:val="20"/>
              </w:rPr>
              <w:t xml:space="preserve"> </w:t>
            </w:r>
            <w:r w:rsidR="00CC6B67" w:rsidRPr="001A2305">
              <w:rPr>
                <w:sz w:val="20"/>
                <w:szCs w:val="20"/>
              </w:rPr>
              <w:t>3</w:t>
            </w:r>
          </w:p>
        </w:tc>
        <w:tc>
          <w:tcPr>
            <w:tcW w:w="4557" w:type="dxa"/>
            <w:gridSpan w:val="2"/>
            <w:tcBorders>
              <w:bottom w:val="single" w:sz="4" w:space="0" w:color="auto"/>
            </w:tcBorders>
          </w:tcPr>
          <w:p w14:paraId="3919AA23" w14:textId="7FA82619" w:rsidR="00550189" w:rsidRPr="001A2305" w:rsidRDefault="43734EED" w:rsidP="001B2837">
            <w:pPr>
              <w:rPr>
                <w:sz w:val="20"/>
                <w:szCs w:val="20"/>
              </w:rPr>
            </w:pPr>
            <w:r w:rsidRPr="001A2305">
              <w:rPr>
                <w:sz w:val="20"/>
                <w:szCs w:val="20"/>
              </w:rPr>
              <w:t>Unit: Literature:  Reading Wonders</w:t>
            </w:r>
          </w:p>
        </w:tc>
        <w:tc>
          <w:tcPr>
            <w:tcW w:w="6938" w:type="dxa"/>
            <w:gridSpan w:val="2"/>
            <w:tcBorders>
              <w:bottom w:val="single" w:sz="4" w:space="0" w:color="auto"/>
            </w:tcBorders>
          </w:tcPr>
          <w:p w14:paraId="28A0E220" w14:textId="067920BE" w:rsidR="00550189" w:rsidRPr="001A2305" w:rsidRDefault="008D68FD" w:rsidP="001B2837">
            <w:pPr>
              <w:rPr>
                <w:sz w:val="20"/>
                <w:szCs w:val="20"/>
              </w:rPr>
            </w:pPr>
            <w:r w:rsidRPr="001A2305">
              <w:rPr>
                <w:sz w:val="20"/>
                <w:szCs w:val="20"/>
              </w:rPr>
              <w:t>Pacing: 10 days</w:t>
            </w:r>
          </w:p>
        </w:tc>
      </w:tr>
      <w:tr w:rsidR="00550189" w:rsidRPr="001A2305" w14:paraId="09CAD6E6" w14:textId="77777777" w:rsidTr="47C7E26D">
        <w:tc>
          <w:tcPr>
            <w:tcW w:w="14275" w:type="dxa"/>
            <w:gridSpan w:val="5"/>
            <w:tcBorders>
              <w:bottom w:val="single" w:sz="4" w:space="0" w:color="auto"/>
            </w:tcBorders>
            <w:shd w:val="clear" w:color="auto" w:fill="DEEAF6" w:themeFill="accent1" w:themeFillTint="33"/>
            <w:vAlign w:val="center"/>
          </w:tcPr>
          <w:p w14:paraId="67E0EE59" w14:textId="77777777" w:rsidR="005E6480" w:rsidRPr="001A2305" w:rsidRDefault="005E6480" w:rsidP="00376094">
            <w:pPr>
              <w:jc w:val="center"/>
              <w:rPr>
                <w:sz w:val="20"/>
                <w:szCs w:val="20"/>
              </w:rPr>
            </w:pPr>
          </w:p>
          <w:p w14:paraId="789B48F5" w14:textId="784AC7D3" w:rsidR="00550189" w:rsidRPr="001A2305" w:rsidRDefault="005E6480" w:rsidP="00376094">
            <w:pPr>
              <w:jc w:val="center"/>
              <w:rPr>
                <w:b/>
                <w:sz w:val="20"/>
                <w:szCs w:val="20"/>
              </w:rPr>
            </w:pPr>
            <w:r w:rsidRPr="001A2305">
              <w:rPr>
                <w:b/>
                <w:sz w:val="20"/>
                <w:szCs w:val="20"/>
              </w:rPr>
              <w:t>Craft and Structure</w:t>
            </w:r>
          </w:p>
          <w:p w14:paraId="643614DA" w14:textId="543B0E2A" w:rsidR="005E6480" w:rsidRPr="001A2305" w:rsidRDefault="005E6480" w:rsidP="00376094">
            <w:pPr>
              <w:jc w:val="center"/>
              <w:rPr>
                <w:sz w:val="20"/>
                <w:szCs w:val="20"/>
              </w:rPr>
            </w:pPr>
          </w:p>
        </w:tc>
      </w:tr>
      <w:tr w:rsidR="00550189" w:rsidRPr="001A2305" w14:paraId="34BC45B9" w14:textId="77777777" w:rsidTr="00AC4DD6">
        <w:tc>
          <w:tcPr>
            <w:tcW w:w="2780" w:type="dxa"/>
            <w:tcBorders>
              <w:bottom w:val="single" w:sz="4" w:space="0" w:color="auto"/>
            </w:tcBorders>
            <w:shd w:val="clear" w:color="auto" w:fill="5B9BD5" w:themeFill="accent1"/>
          </w:tcPr>
          <w:p w14:paraId="45A2F804" w14:textId="77777777" w:rsidR="00550189" w:rsidRPr="001A2305" w:rsidRDefault="00550189" w:rsidP="001B2837">
            <w:pPr>
              <w:rPr>
                <w:sz w:val="20"/>
                <w:szCs w:val="20"/>
              </w:rPr>
            </w:pPr>
            <w:r w:rsidRPr="001A2305">
              <w:rPr>
                <w:sz w:val="20"/>
                <w:szCs w:val="20"/>
              </w:rPr>
              <w:t>Critical Skills (Anchor Standards)</w:t>
            </w:r>
          </w:p>
          <w:p w14:paraId="18118FB7" w14:textId="77777777" w:rsidR="00550189" w:rsidRPr="001A2305" w:rsidRDefault="00550189" w:rsidP="001B2837">
            <w:pPr>
              <w:rPr>
                <w:sz w:val="20"/>
                <w:szCs w:val="20"/>
              </w:rPr>
            </w:pPr>
          </w:p>
        </w:tc>
        <w:tc>
          <w:tcPr>
            <w:tcW w:w="2556" w:type="dxa"/>
            <w:tcBorders>
              <w:bottom w:val="single" w:sz="4" w:space="0" w:color="auto"/>
            </w:tcBorders>
            <w:shd w:val="clear" w:color="auto" w:fill="5B9BD5" w:themeFill="accent1"/>
          </w:tcPr>
          <w:p w14:paraId="74C32649" w14:textId="77777777" w:rsidR="00550189" w:rsidRPr="001A2305" w:rsidRDefault="00550189" w:rsidP="001B2837">
            <w:pPr>
              <w:rPr>
                <w:sz w:val="20"/>
                <w:szCs w:val="20"/>
              </w:rPr>
            </w:pPr>
            <w:r w:rsidRPr="001A2305">
              <w:rPr>
                <w:sz w:val="20"/>
                <w:szCs w:val="20"/>
              </w:rPr>
              <w:t>NJ Learning Standards (Progress Indicators):</w:t>
            </w:r>
          </w:p>
          <w:p w14:paraId="7DA0B14E" w14:textId="77777777" w:rsidR="00550189" w:rsidRPr="001A2305" w:rsidRDefault="00550189" w:rsidP="001B2837">
            <w:pPr>
              <w:rPr>
                <w:sz w:val="20"/>
                <w:szCs w:val="20"/>
              </w:rPr>
            </w:pPr>
          </w:p>
        </w:tc>
        <w:tc>
          <w:tcPr>
            <w:tcW w:w="2001" w:type="dxa"/>
            <w:tcBorders>
              <w:bottom w:val="single" w:sz="4" w:space="0" w:color="auto"/>
            </w:tcBorders>
            <w:shd w:val="clear" w:color="auto" w:fill="5B9BD5" w:themeFill="accent1"/>
          </w:tcPr>
          <w:p w14:paraId="18BF0808" w14:textId="77777777" w:rsidR="00550189" w:rsidRPr="001A2305" w:rsidRDefault="00550189" w:rsidP="001B2837">
            <w:pPr>
              <w:rPr>
                <w:sz w:val="20"/>
                <w:szCs w:val="20"/>
              </w:rPr>
            </w:pPr>
            <w:r w:rsidRPr="001A2305">
              <w:rPr>
                <w:sz w:val="20"/>
                <w:szCs w:val="20"/>
              </w:rPr>
              <w:t>Samples / Exemplars</w:t>
            </w:r>
          </w:p>
        </w:tc>
        <w:tc>
          <w:tcPr>
            <w:tcW w:w="4746" w:type="dxa"/>
            <w:tcBorders>
              <w:bottom w:val="single" w:sz="4" w:space="0" w:color="auto"/>
            </w:tcBorders>
            <w:shd w:val="clear" w:color="auto" w:fill="5B9BD5" w:themeFill="accent1"/>
          </w:tcPr>
          <w:p w14:paraId="73A3D6C5" w14:textId="77777777" w:rsidR="00550189" w:rsidRPr="001A2305" w:rsidRDefault="00550189" w:rsidP="001B2837">
            <w:pPr>
              <w:rPr>
                <w:sz w:val="20"/>
                <w:szCs w:val="20"/>
              </w:rPr>
            </w:pPr>
            <w:r w:rsidRPr="001A2305">
              <w:rPr>
                <w:sz w:val="20"/>
                <w:szCs w:val="20"/>
              </w:rPr>
              <w:t>Resources:</w:t>
            </w:r>
          </w:p>
        </w:tc>
        <w:tc>
          <w:tcPr>
            <w:tcW w:w="2192" w:type="dxa"/>
            <w:tcBorders>
              <w:bottom w:val="single" w:sz="4" w:space="0" w:color="auto"/>
            </w:tcBorders>
            <w:shd w:val="clear" w:color="auto" w:fill="5B9BD5" w:themeFill="accent1"/>
          </w:tcPr>
          <w:p w14:paraId="6F7348C9" w14:textId="77777777" w:rsidR="00550189" w:rsidRPr="001A2305" w:rsidRDefault="00550189" w:rsidP="001B2837">
            <w:pPr>
              <w:rPr>
                <w:sz w:val="20"/>
                <w:szCs w:val="20"/>
              </w:rPr>
            </w:pPr>
            <w:r w:rsidRPr="001A2305">
              <w:rPr>
                <w:sz w:val="20"/>
                <w:szCs w:val="20"/>
              </w:rPr>
              <w:t>Assessments / Rubrics</w:t>
            </w:r>
          </w:p>
        </w:tc>
      </w:tr>
      <w:tr w:rsidR="00550189" w:rsidRPr="001A2305" w14:paraId="450ABADA" w14:textId="77777777" w:rsidTr="00AC4DD6">
        <w:tc>
          <w:tcPr>
            <w:tcW w:w="2780" w:type="dxa"/>
          </w:tcPr>
          <w:p w14:paraId="35CBAA0B" w14:textId="0CFC693A" w:rsidR="00550189" w:rsidRPr="001A2305" w:rsidRDefault="00861DB3" w:rsidP="00922B1A">
            <w:pPr>
              <w:spacing w:after="200"/>
              <w:rPr>
                <w:sz w:val="20"/>
                <w:szCs w:val="20"/>
              </w:rPr>
            </w:pPr>
            <w:r w:rsidRPr="001A2305">
              <w:rPr>
                <w:sz w:val="20"/>
                <w:szCs w:val="20"/>
              </w:rPr>
              <w:t xml:space="preserve">NJSLSA.R4. Interpret words and phrases as they are used in a text, including determining technical, connotative, and figurative meanings, and </w:t>
            </w:r>
            <w:r w:rsidRPr="001A2305">
              <w:rPr>
                <w:sz w:val="20"/>
                <w:szCs w:val="20"/>
              </w:rPr>
              <w:lastRenderedPageBreak/>
              <w:t>analyze how specific word choices shape meaning or tone.</w:t>
            </w:r>
          </w:p>
        </w:tc>
        <w:tc>
          <w:tcPr>
            <w:tcW w:w="2556" w:type="dxa"/>
          </w:tcPr>
          <w:p w14:paraId="614727AF" w14:textId="3BFD1C2A" w:rsidR="00550189" w:rsidRPr="001A2305" w:rsidRDefault="00861DB3" w:rsidP="00922B1A">
            <w:pPr>
              <w:shd w:val="clear" w:color="auto" w:fill="FFFFFF"/>
              <w:spacing w:before="100" w:beforeAutospacing="1" w:after="150"/>
              <w:contextualSpacing/>
              <w:rPr>
                <w:sz w:val="20"/>
                <w:szCs w:val="20"/>
              </w:rPr>
            </w:pPr>
            <w:r w:rsidRPr="001A2305">
              <w:rPr>
                <w:sz w:val="20"/>
                <w:szCs w:val="20"/>
              </w:rPr>
              <w:lastRenderedPageBreak/>
              <w:t>RL.3.4. Determine the meaning of words and phrases as they are used in a text, distinguishing literal from nonliteral language</w:t>
            </w:r>
          </w:p>
        </w:tc>
        <w:tc>
          <w:tcPr>
            <w:tcW w:w="2001" w:type="dxa"/>
          </w:tcPr>
          <w:p w14:paraId="7F905F73" w14:textId="1AC955DA" w:rsidR="00550189" w:rsidRPr="001A2305" w:rsidRDefault="77A044B2" w:rsidP="001B2837">
            <w:pPr>
              <w:rPr>
                <w:sz w:val="20"/>
                <w:szCs w:val="20"/>
              </w:rPr>
            </w:pPr>
            <w:r w:rsidRPr="001A2305">
              <w:rPr>
                <w:rFonts w:eastAsia="Calibri" w:cs="Calibri"/>
                <w:sz w:val="20"/>
                <w:szCs w:val="20"/>
              </w:rPr>
              <w:t xml:space="preserve">An </w:t>
            </w:r>
            <w:r w:rsidRPr="001A2305">
              <w:rPr>
                <w:rFonts w:eastAsia="Calibri" w:cs="Calibri"/>
                <w:b/>
                <w:bCs/>
                <w:sz w:val="20"/>
                <w:szCs w:val="20"/>
              </w:rPr>
              <w:t>idiom</w:t>
            </w:r>
            <w:r w:rsidRPr="001A2305">
              <w:rPr>
                <w:rFonts w:eastAsia="Calibri" w:cs="Calibri"/>
                <w:sz w:val="20"/>
                <w:szCs w:val="20"/>
              </w:rPr>
              <w:t xml:space="preserve"> is something authors use in their writing to make it more exciting. It is a word </w:t>
            </w:r>
            <w:r w:rsidRPr="001A2305">
              <w:rPr>
                <w:rFonts w:eastAsia="Calibri" w:cs="Calibri"/>
                <w:sz w:val="20"/>
                <w:szCs w:val="20"/>
              </w:rPr>
              <w:lastRenderedPageBreak/>
              <w:t>or saying many people in a certain place or area say.</w:t>
            </w:r>
            <w:r w:rsidR="00550189" w:rsidRPr="001A2305">
              <w:rPr>
                <w:sz w:val="20"/>
                <w:szCs w:val="20"/>
              </w:rPr>
              <w:br/>
            </w:r>
            <w:r w:rsidR="00550189" w:rsidRPr="001A2305">
              <w:rPr>
                <w:sz w:val="20"/>
                <w:szCs w:val="20"/>
              </w:rPr>
              <w:br/>
            </w:r>
            <w:r w:rsidRPr="001A2305">
              <w:rPr>
                <w:rFonts w:eastAsia="Calibri" w:cs="Calibri"/>
                <w:sz w:val="20"/>
                <w:szCs w:val="20"/>
              </w:rPr>
              <w:t xml:space="preserve"> There is one important thing to remember about idioms: They do not mean what they say.</w:t>
            </w:r>
            <w:r w:rsidR="00550189" w:rsidRPr="001A2305">
              <w:rPr>
                <w:sz w:val="20"/>
                <w:szCs w:val="20"/>
              </w:rPr>
              <w:br/>
            </w:r>
            <w:r w:rsidRPr="001A2305">
              <w:rPr>
                <w:rFonts w:eastAsia="Calibri" w:cs="Calibri"/>
                <w:sz w:val="20"/>
                <w:szCs w:val="20"/>
              </w:rPr>
              <w:t xml:space="preserve"> </w:t>
            </w:r>
            <w:r w:rsidR="00550189" w:rsidRPr="001A2305">
              <w:rPr>
                <w:sz w:val="20"/>
                <w:szCs w:val="20"/>
              </w:rPr>
              <w:br/>
            </w:r>
            <w:r w:rsidRPr="001A2305">
              <w:rPr>
                <w:rFonts w:eastAsia="Calibri" w:cs="Calibri"/>
                <w:sz w:val="20"/>
                <w:szCs w:val="20"/>
              </w:rPr>
              <w:t xml:space="preserve">The </w:t>
            </w:r>
            <w:r w:rsidRPr="001A2305">
              <w:rPr>
                <w:rFonts w:eastAsia="Calibri" w:cs="Calibri"/>
                <w:b/>
                <w:bCs/>
                <w:sz w:val="20"/>
                <w:szCs w:val="20"/>
              </w:rPr>
              <w:t>literal meaning</w:t>
            </w:r>
            <w:r w:rsidRPr="001A2305">
              <w:rPr>
                <w:rFonts w:eastAsia="Calibri" w:cs="Calibri"/>
                <w:sz w:val="20"/>
                <w:szCs w:val="20"/>
              </w:rPr>
              <w:t xml:space="preserve"> (what is really said) is different from the </w:t>
            </w:r>
            <w:r w:rsidRPr="001A2305">
              <w:rPr>
                <w:rFonts w:eastAsia="Calibri" w:cs="Calibri"/>
                <w:b/>
                <w:bCs/>
                <w:sz w:val="20"/>
                <w:szCs w:val="20"/>
              </w:rPr>
              <w:t>intended meaning</w:t>
            </w:r>
            <w:r w:rsidRPr="001A2305">
              <w:rPr>
                <w:rFonts w:eastAsia="Calibri" w:cs="Calibri"/>
                <w:sz w:val="20"/>
                <w:szCs w:val="20"/>
              </w:rPr>
              <w:t xml:space="preserve"> (what is meant). </w:t>
            </w:r>
          </w:p>
          <w:p w14:paraId="43350FAF" w14:textId="3A63631A" w:rsidR="00550189" w:rsidRPr="001A2305" w:rsidRDefault="77A044B2" w:rsidP="77A044B2">
            <w:pPr>
              <w:pStyle w:val="Heading2"/>
              <w:outlineLvl w:val="1"/>
              <w:rPr>
                <w:rFonts w:asciiTheme="minorHAnsi" w:hAnsiTheme="minorHAnsi"/>
                <w:sz w:val="20"/>
                <w:szCs w:val="20"/>
              </w:rPr>
            </w:pPr>
            <w:r w:rsidRPr="001A2305">
              <w:rPr>
                <w:rFonts w:asciiTheme="minorHAnsi" w:hAnsiTheme="minorHAnsi"/>
                <w:sz w:val="20"/>
                <w:szCs w:val="20"/>
              </w:rPr>
              <w:t>For example:</w:t>
            </w:r>
          </w:p>
          <w:p w14:paraId="5F8991D6" w14:textId="1E5A6F9A" w:rsidR="00550189" w:rsidRPr="001A2305" w:rsidRDefault="77A044B2" w:rsidP="001B2837">
            <w:pPr>
              <w:rPr>
                <w:sz w:val="20"/>
                <w:szCs w:val="20"/>
              </w:rPr>
            </w:pPr>
            <w:r w:rsidRPr="001A2305">
              <w:rPr>
                <w:rFonts w:eastAsia="Calibri" w:cs="Calibri"/>
                <w:sz w:val="20"/>
                <w:szCs w:val="20"/>
              </w:rPr>
              <w:t xml:space="preserve">Someone might say to you, </w:t>
            </w:r>
            <w:r w:rsidRPr="001A2305">
              <w:rPr>
                <w:rFonts w:eastAsia="Calibri" w:cs="Calibri"/>
                <w:b/>
                <w:bCs/>
                <w:sz w:val="20"/>
                <w:szCs w:val="20"/>
              </w:rPr>
              <w:t>"Break a leg!"</w:t>
            </w:r>
            <w:r w:rsidRPr="001A2305">
              <w:rPr>
                <w:rFonts w:eastAsia="Calibri" w:cs="Calibri"/>
                <w:sz w:val="20"/>
                <w:szCs w:val="20"/>
              </w:rPr>
              <w:t xml:space="preserve"> This does not mean they want you to really break your leg. It is a saying some people say instead of "Good luck."</w:t>
            </w:r>
          </w:p>
          <w:p w14:paraId="01CA4D8E" w14:textId="5A096B56" w:rsidR="00550189" w:rsidRPr="001A2305" w:rsidRDefault="00550189" w:rsidP="77A044B2">
            <w:pPr>
              <w:rPr>
                <w:sz w:val="20"/>
                <w:szCs w:val="20"/>
              </w:rPr>
            </w:pPr>
          </w:p>
        </w:tc>
        <w:tc>
          <w:tcPr>
            <w:tcW w:w="4746" w:type="dxa"/>
          </w:tcPr>
          <w:p w14:paraId="490DE00E" w14:textId="77777777" w:rsidR="00550189" w:rsidRPr="001A2305" w:rsidRDefault="00550189" w:rsidP="001B2837">
            <w:pPr>
              <w:rPr>
                <w:sz w:val="20"/>
                <w:szCs w:val="20"/>
              </w:rPr>
            </w:pPr>
            <w:r w:rsidRPr="001A2305">
              <w:rPr>
                <w:sz w:val="20"/>
                <w:szCs w:val="20"/>
              </w:rPr>
              <w:lastRenderedPageBreak/>
              <w:t>Text (Units / Pages)</w:t>
            </w:r>
          </w:p>
          <w:p w14:paraId="5B0707CD" w14:textId="52DDFC85" w:rsidR="00223F1C" w:rsidRPr="001A2305" w:rsidRDefault="00223F1C" w:rsidP="001B2837">
            <w:pPr>
              <w:rPr>
                <w:sz w:val="20"/>
                <w:szCs w:val="20"/>
              </w:rPr>
            </w:pPr>
            <w:r w:rsidRPr="001A2305">
              <w:rPr>
                <w:noProof/>
                <w:sz w:val="20"/>
                <w:szCs w:val="20"/>
              </w:rPr>
              <w:lastRenderedPageBreak/>
              <w:drawing>
                <wp:inline distT="0" distB="0" distL="0" distR="0" wp14:anchorId="292D52BC" wp14:editId="41B946D0">
                  <wp:extent cx="2602523" cy="2067486"/>
                  <wp:effectExtent l="0" t="0" r="762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C8C2B.tmp"/>
                          <pic:cNvPicPr/>
                        </pic:nvPicPr>
                        <pic:blipFill>
                          <a:blip r:embed="rId29">
                            <a:extLst>
                              <a:ext uri="{28A0092B-C50C-407E-A947-70E740481C1C}">
                                <a14:useLocalDpi xmlns:a14="http://schemas.microsoft.com/office/drawing/2010/main" val="0"/>
                              </a:ext>
                            </a:extLst>
                          </a:blip>
                          <a:stretch>
                            <a:fillRect/>
                          </a:stretch>
                        </pic:blipFill>
                        <pic:spPr>
                          <a:xfrm>
                            <a:off x="0" y="0"/>
                            <a:ext cx="2603904" cy="2068583"/>
                          </a:xfrm>
                          <a:prstGeom prst="rect">
                            <a:avLst/>
                          </a:prstGeom>
                        </pic:spPr>
                      </pic:pic>
                    </a:graphicData>
                  </a:graphic>
                </wp:inline>
              </w:drawing>
            </w:r>
          </w:p>
          <w:p w14:paraId="34595E05" w14:textId="77777777" w:rsidR="00550189" w:rsidRPr="001A2305" w:rsidRDefault="00550189" w:rsidP="001B2837">
            <w:pPr>
              <w:rPr>
                <w:sz w:val="20"/>
                <w:szCs w:val="20"/>
              </w:rPr>
            </w:pPr>
          </w:p>
          <w:p w14:paraId="6378A3A1" w14:textId="77777777" w:rsidR="00550189" w:rsidRPr="001A2305" w:rsidRDefault="00550189" w:rsidP="001B2837">
            <w:pPr>
              <w:rPr>
                <w:sz w:val="20"/>
                <w:szCs w:val="20"/>
              </w:rPr>
            </w:pPr>
          </w:p>
          <w:p w14:paraId="262A5213" w14:textId="77777777" w:rsidR="00550189" w:rsidRPr="001A2305" w:rsidRDefault="00550189" w:rsidP="001B2837">
            <w:pPr>
              <w:rPr>
                <w:sz w:val="20"/>
                <w:szCs w:val="20"/>
              </w:rPr>
            </w:pPr>
          </w:p>
          <w:p w14:paraId="0222FF62" w14:textId="52784D92" w:rsidR="00550189" w:rsidRPr="001A2305" w:rsidRDefault="77A044B2" w:rsidP="001B2837">
            <w:pPr>
              <w:rPr>
                <w:sz w:val="20"/>
                <w:szCs w:val="20"/>
              </w:rPr>
            </w:pPr>
            <w:r w:rsidRPr="001A2305">
              <w:rPr>
                <w:sz w:val="20"/>
                <w:szCs w:val="20"/>
              </w:rPr>
              <w:t>Technology / Open Resources</w:t>
            </w:r>
          </w:p>
          <w:p w14:paraId="6C2E6E80" w14:textId="2A77C35E" w:rsidR="00550189" w:rsidRPr="001A2305" w:rsidRDefault="47C7E26D" w:rsidP="77A044B2">
            <w:pPr>
              <w:rPr>
                <w:sz w:val="20"/>
                <w:szCs w:val="20"/>
              </w:rPr>
            </w:pPr>
            <w:r w:rsidRPr="001A2305">
              <w:rPr>
                <w:sz w:val="20"/>
                <w:szCs w:val="20"/>
              </w:rPr>
              <w:t>Study Island lesson 2h: Distinguishing Figurative Language</w:t>
            </w:r>
          </w:p>
          <w:p w14:paraId="38E8918A" w14:textId="77777777" w:rsidR="00550189" w:rsidRPr="001A2305" w:rsidRDefault="00075850" w:rsidP="47C7E26D">
            <w:pPr>
              <w:rPr>
                <w:rStyle w:val="Hyperlink"/>
                <w:rFonts w:eastAsia="Calibri" w:cs="Calibri"/>
                <w:sz w:val="20"/>
                <w:szCs w:val="20"/>
              </w:rPr>
            </w:pPr>
            <w:hyperlink r:id="rId30">
              <w:r w:rsidR="47C7E26D" w:rsidRPr="001A2305">
                <w:rPr>
                  <w:rStyle w:val="Hyperlink"/>
                  <w:rFonts w:eastAsia="Calibri" w:cs="Calibri"/>
                  <w:sz w:val="20"/>
                  <w:szCs w:val="20"/>
                </w:rPr>
                <w:t>http://www.education.com/common-core/CCSS.ELA-LITERACY.RL.3.4/worksheets/</w:t>
              </w:r>
            </w:hyperlink>
          </w:p>
          <w:p w14:paraId="3FAD878E" w14:textId="77777777" w:rsidR="00F04882" w:rsidRPr="001A2305" w:rsidRDefault="00F04882" w:rsidP="47C7E26D">
            <w:pPr>
              <w:rPr>
                <w:rStyle w:val="Hyperlink"/>
                <w:rFonts w:eastAsia="Calibri" w:cs="Calibri"/>
                <w:sz w:val="20"/>
                <w:szCs w:val="20"/>
              </w:rPr>
            </w:pPr>
          </w:p>
          <w:p w14:paraId="3238A319" w14:textId="77777777" w:rsidR="00F04882" w:rsidRPr="001A2305" w:rsidRDefault="00075850" w:rsidP="00F04882">
            <w:pPr>
              <w:rPr>
                <w:sz w:val="20"/>
                <w:szCs w:val="20"/>
              </w:rPr>
            </w:pPr>
            <w:hyperlink r:id="rId31" w:history="1">
              <w:r w:rsidR="00F04882" w:rsidRPr="001A2305">
                <w:rPr>
                  <w:rStyle w:val="Hyperlink"/>
                  <w:sz w:val="20"/>
                  <w:szCs w:val="20"/>
                </w:rPr>
                <w:t>Read Works</w:t>
              </w:r>
            </w:hyperlink>
          </w:p>
          <w:p w14:paraId="41D5C009" w14:textId="77777777" w:rsidR="00F04882" w:rsidRPr="001A2305" w:rsidRDefault="00075850" w:rsidP="00F04882">
            <w:pPr>
              <w:rPr>
                <w:sz w:val="20"/>
                <w:szCs w:val="20"/>
              </w:rPr>
            </w:pPr>
            <w:hyperlink r:id="rId32" w:history="1">
              <w:r w:rsidR="00F04882" w:rsidRPr="001A2305">
                <w:rPr>
                  <w:rStyle w:val="Hyperlink"/>
                  <w:sz w:val="20"/>
                  <w:szCs w:val="20"/>
                </w:rPr>
                <w:t>Newsela</w:t>
              </w:r>
            </w:hyperlink>
          </w:p>
          <w:p w14:paraId="409B5CAC" w14:textId="66F0D1CD" w:rsidR="00F04882" w:rsidRPr="001A2305" w:rsidRDefault="00F04882" w:rsidP="47C7E26D">
            <w:pPr>
              <w:rPr>
                <w:b/>
                <w:sz w:val="20"/>
                <w:szCs w:val="20"/>
              </w:rPr>
            </w:pPr>
          </w:p>
        </w:tc>
        <w:tc>
          <w:tcPr>
            <w:tcW w:w="2192" w:type="dxa"/>
          </w:tcPr>
          <w:p w14:paraId="233F0E0D" w14:textId="77777777" w:rsidR="00550189" w:rsidRPr="001A2305" w:rsidRDefault="00550189" w:rsidP="001B2837">
            <w:pPr>
              <w:rPr>
                <w:sz w:val="20"/>
                <w:szCs w:val="20"/>
              </w:rPr>
            </w:pPr>
          </w:p>
        </w:tc>
      </w:tr>
      <w:tr w:rsidR="00550189" w:rsidRPr="001A2305" w14:paraId="53A6F2D9" w14:textId="77777777" w:rsidTr="00AC4DD6">
        <w:tc>
          <w:tcPr>
            <w:tcW w:w="2780" w:type="dxa"/>
          </w:tcPr>
          <w:p w14:paraId="47AF0487" w14:textId="3C722F95" w:rsidR="00550189" w:rsidRPr="001A2305" w:rsidRDefault="003E29A2" w:rsidP="00922B1A">
            <w:pPr>
              <w:spacing w:after="200"/>
              <w:rPr>
                <w:sz w:val="20"/>
                <w:szCs w:val="20"/>
              </w:rPr>
            </w:pPr>
            <w:r w:rsidRPr="001A2305">
              <w:rPr>
                <w:sz w:val="20"/>
                <w:szCs w:val="20"/>
              </w:rPr>
              <w:t>NJSLSA.R5. Analyze the structure of texts, including how specific sentences, paragraphs, and larger portions of the text (e.g., a section, chapter, scene, or stanza) relate to each other and the whole.</w:t>
            </w:r>
          </w:p>
        </w:tc>
        <w:tc>
          <w:tcPr>
            <w:tcW w:w="2556" w:type="dxa"/>
          </w:tcPr>
          <w:p w14:paraId="204D85E3" w14:textId="5033D34B" w:rsidR="00550189" w:rsidRPr="001A2305" w:rsidRDefault="00263B73" w:rsidP="001B2837">
            <w:pPr>
              <w:rPr>
                <w:sz w:val="20"/>
                <w:szCs w:val="20"/>
              </w:rPr>
            </w:pPr>
            <w:r w:rsidRPr="001A2305">
              <w:rPr>
                <w:sz w:val="20"/>
                <w:szCs w:val="20"/>
              </w:rPr>
              <w:t>RL.3.5. Refer to parts of stories, dramas, and poems when writing or speaking about a text, using terms such as chapter, scene, and stanza; describe how each successive part builds on earlier sections.</w:t>
            </w:r>
          </w:p>
        </w:tc>
        <w:tc>
          <w:tcPr>
            <w:tcW w:w="2001" w:type="dxa"/>
          </w:tcPr>
          <w:p w14:paraId="5580F1A1" w14:textId="1A8FFC71" w:rsidR="00550189" w:rsidRPr="001A2305" w:rsidRDefault="77A044B2" w:rsidP="001B2837">
            <w:pPr>
              <w:rPr>
                <w:sz w:val="20"/>
                <w:szCs w:val="20"/>
              </w:rPr>
            </w:pPr>
            <w:r w:rsidRPr="001A2305">
              <w:rPr>
                <w:rFonts w:eastAsia="Calibri" w:cs="Calibri"/>
                <w:b/>
                <w:bCs/>
                <w:sz w:val="20"/>
                <w:szCs w:val="20"/>
              </w:rPr>
              <w:t>Plays</w:t>
            </w:r>
            <w:r w:rsidRPr="001A2305">
              <w:rPr>
                <w:rFonts w:eastAsia="Calibri" w:cs="Calibri"/>
                <w:sz w:val="20"/>
                <w:szCs w:val="20"/>
              </w:rPr>
              <w:t xml:space="preserve"> or dramas are stories told by characters talking to each other. Not all stories are written for people to read. Some stories are written for people to watch. Just like stories, plays have a plot, tell a story, and have characters. As the characters talk, the story moves on into </w:t>
            </w:r>
            <w:r w:rsidRPr="001A2305">
              <w:rPr>
                <w:rFonts w:eastAsia="Calibri" w:cs="Calibri"/>
                <w:sz w:val="20"/>
                <w:szCs w:val="20"/>
              </w:rPr>
              <w:lastRenderedPageBreak/>
              <w:t xml:space="preserve">different </w:t>
            </w:r>
            <w:r w:rsidRPr="001A2305">
              <w:rPr>
                <w:rFonts w:eastAsia="Calibri" w:cs="Calibri"/>
                <w:b/>
                <w:bCs/>
                <w:sz w:val="20"/>
                <w:szCs w:val="20"/>
              </w:rPr>
              <w:t>scenes</w:t>
            </w:r>
            <w:r w:rsidRPr="001A2305">
              <w:rPr>
                <w:rFonts w:eastAsia="Calibri" w:cs="Calibri"/>
                <w:sz w:val="20"/>
                <w:szCs w:val="20"/>
              </w:rPr>
              <w:t xml:space="preserve"> and </w:t>
            </w:r>
            <w:r w:rsidRPr="001A2305">
              <w:rPr>
                <w:rFonts w:eastAsia="Calibri" w:cs="Calibri"/>
                <w:b/>
                <w:bCs/>
                <w:sz w:val="20"/>
                <w:szCs w:val="20"/>
              </w:rPr>
              <w:t>acts</w:t>
            </w:r>
            <w:r w:rsidRPr="001A2305">
              <w:rPr>
                <w:rFonts w:eastAsia="Calibri" w:cs="Calibri"/>
                <w:sz w:val="20"/>
                <w:szCs w:val="20"/>
              </w:rPr>
              <w:t xml:space="preserve">. </w:t>
            </w:r>
          </w:p>
          <w:p w14:paraId="51AA8CF5" w14:textId="6798B168" w:rsidR="00550189" w:rsidRPr="001A2305" w:rsidRDefault="77A044B2" w:rsidP="001B2837">
            <w:pPr>
              <w:rPr>
                <w:sz w:val="20"/>
                <w:szCs w:val="20"/>
              </w:rPr>
            </w:pPr>
            <w:r w:rsidRPr="001A2305">
              <w:rPr>
                <w:rFonts w:eastAsia="Calibri" w:cs="Calibri"/>
                <w:b/>
                <w:bCs/>
                <w:sz w:val="20"/>
                <w:szCs w:val="20"/>
              </w:rPr>
              <w:t>Poetry</w:t>
            </w:r>
            <w:r w:rsidRPr="001A2305">
              <w:rPr>
                <w:rFonts w:eastAsia="Calibri" w:cs="Calibri"/>
                <w:sz w:val="20"/>
                <w:szCs w:val="20"/>
              </w:rPr>
              <w:t xml:space="preserve"> has a special structure because it is not written in sentences and paragraphs. It is written in lines and stanzas. The </w:t>
            </w:r>
            <w:r w:rsidRPr="001A2305">
              <w:rPr>
                <w:rFonts w:eastAsia="Calibri" w:cs="Calibri"/>
                <w:b/>
                <w:bCs/>
                <w:sz w:val="20"/>
                <w:szCs w:val="20"/>
              </w:rPr>
              <w:t>lines</w:t>
            </w:r>
            <w:r w:rsidRPr="001A2305">
              <w:rPr>
                <w:rFonts w:eastAsia="Calibri" w:cs="Calibri"/>
                <w:sz w:val="20"/>
                <w:szCs w:val="20"/>
              </w:rPr>
              <w:t xml:space="preserve"> and </w:t>
            </w:r>
            <w:r w:rsidRPr="001A2305">
              <w:rPr>
                <w:rFonts w:eastAsia="Calibri" w:cs="Calibri"/>
                <w:b/>
                <w:bCs/>
                <w:sz w:val="20"/>
                <w:szCs w:val="20"/>
              </w:rPr>
              <w:t>stanzas</w:t>
            </w:r>
            <w:r w:rsidRPr="001A2305">
              <w:rPr>
                <w:rFonts w:eastAsia="Calibri" w:cs="Calibri"/>
                <w:sz w:val="20"/>
                <w:szCs w:val="20"/>
              </w:rPr>
              <w:t xml:space="preserve"> give the poetry a different look.</w:t>
            </w:r>
          </w:p>
          <w:p w14:paraId="7F9396CF" w14:textId="46390286" w:rsidR="00550189" w:rsidRPr="001A2305" w:rsidRDefault="77A044B2" w:rsidP="001B2837">
            <w:pPr>
              <w:rPr>
                <w:sz w:val="20"/>
                <w:szCs w:val="20"/>
              </w:rPr>
            </w:pPr>
            <w:r w:rsidRPr="001A2305">
              <w:rPr>
                <w:rFonts w:eastAsia="Calibri" w:cs="Calibri"/>
                <w:sz w:val="20"/>
                <w:szCs w:val="20"/>
              </w:rPr>
              <w:t xml:space="preserve">A </w:t>
            </w:r>
            <w:r w:rsidRPr="001A2305">
              <w:rPr>
                <w:rFonts w:eastAsia="Calibri" w:cs="Calibri"/>
                <w:b/>
                <w:bCs/>
                <w:sz w:val="20"/>
                <w:szCs w:val="20"/>
              </w:rPr>
              <w:t>line</w:t>
            </w:r>
            <w:r w:rsidRPr="001A2305">
              <w:rPr>
                <w:rFonts w:eastAsia="Calibri" w:cs="Calibri"/>
                <w:sz w:val="20"/>
                <w:szCs w:val="20"/>
              </w:rPr>
              <w:t xml:space="preserve"> is a small chuck of a poem. It is one group of words that reads from left to right. It looks like one row in a poem. </w:t>
            </w:r>
          </w:p>
          <w:p w14:paraId="060DAD44" w14:textId="442EA3D2" w:rsidR="00550189" w:rsidRPr="001A2305" w:rsidRDefault="77A044B2" w:rsidP="001B2837">
            <w:pPr>
              <w:rPr>
                <w:sz w:val="20"/>
                <w:szCs w:val="20"/>
              </w:rPr>
            </w:pPr>
            <w:r w:rsidRPr="001A2305">
              <w:rPr>
                <w:rFonts w:eastAsia="Calibri" w:cs="Calibri"/>
                <w:sz w:val="20"/>
                <w:szCs w:val="20"/>
              </w:rPr>
              <w:t xml:space="preserve">A </w:t>
            </w:r>
            <w:r w:rsidRPr="001A2305">
              <w:rPr>
                <w:rFonts w:eastAsia="Calibri" w:cs="Calibri"/>
                <w:b/>
                <w:bCs/>
                <w:sz w:val="20"/>
                <w:szCs w:val="20"/>
              </w:rPr>
              <w:t>stanza</w:t>
            </w:r>
            <w:r w:rsidRPr="001A2305">
              <w:rPr>
                <w:rFonts w:eastAsia="Calibri" w:cs="Calibri"/>
                <w:sz w:val="20"/>
                <w:szCs w:val="20"/>
              </w:rPr>
              <w:t xml:space="preserve"> is a big chunk of a poem. It is one group of lines. Stanzas are separated by spaces between lines.</w:t>
            </w:r>
          </w:p>
          <w:p w14:paraId="59161CF2" w14:textId="37F74515" w:rsidR="00550189" w:rsidRPr="001A2305" w:rsidRDefault="00550189" w:rsidP="77A044B2">
            <w:pPr>
              <w:rPr>
                <w:sz w:val="20"/>
                <w:szCs w:val="20"/>
              </w:rPr>
            </w:pPr>
          </w:p>
        </w:tc>
        <w:tc>
          <w:tcPr>
            <w:tcW w:w="4746" w:type="dxa"/>
          </w:tcPr>
          <w:p w14:paraId="406154B1" w14:textId="77777777" w:rsidR="00550189" w:rsidRPr="001A2305" w:rsidRDefault="00550189" w:rsidP="001B2837">
            <w:pPr>
              <w:rPr>
                <w:sz w:val="20"/>
                <w:szCs w:val="20"/>
              </w:rPr>
            </w:pPr>
            <w:r w:rsidRPr="001A2305">
              <w:rPr>
                <w:sz w:val="20"/>
                <w:szCs w:val="20"/>
              </w:rPr>
              <w:lastRenderedPageBreak/>
              <w:t>Text (Units / Pages)</w:t>
            </w:r>
          </w:p>
          <w:p w14:paraId="7BDE7D37" w14:textId="5D91637F" w:rsidR="00223F1C" w:rsidRPr="001A2305" w:rsidRDefault="00223F1C" w:rsidP="001B2837">
            <w:pPr>
              <w:rPr>
                <w:sz w:val="20"/>
                <w:szCs w:val="20"/>
              </w:rPr>
            </w:pPr>
            <w:r w:rsidRPr="001A2305">
              <w:rPr>
                <w:noProof/>
                <w:sz w:val="20"/>
                <w:szCs w:val="20"/>
              </w:rPr>
              <w:drawing>
                <wp:inline distT="0" distB="0" distL="0" distR="0" wp14:anchorId="2DA2DF0C" wp14:editId="10BD97E0">
                  <wp:extent cx="2868246" cy="948838"/>
                  <wp:effectExtent l="0" t="0" r="889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CE14D.tmp"/>
                          <pic:cNvPicPr/>
                        </pic:nvPicPr>
                        <pic:blipFill>
                          <a:blip r:embed="rId33">
                            <a:extLst>
                              <a:ext uri="{28A0092B-C50C-407E-A947-70E740481C1C}">
                                <a14:useLocalDpi xmlns:a14="http://schemas.microsoft.com/office/drawing/2010/main" val="0"/>
                              </a:ext>
                            </a:extLst>
                          </a:blip>
                          <a:stretch>
                            <a:fillRect/>
                          </a:stretch>
                        </pic:blipFill>
                        <pic:spPr>
                          <a:xfrm>
                            <a:off x="0" y="0"/>
                            <a:ext cx="2866419" cy="948234"/>
                          </a:xfrm>
                          <a:prstGeom prst="rect">
                            <a:avLst/>
                          </a:prstGeom>
                        </pic:spPr>
                      </pic:pic>
                    </a:graphicData>
                  </a:graphic>
                </wp:inline>
              </w:drawing>
            </w:r>
          </w:p>
          <w:p w14:paraId="70FAEFE7" w14:textId="77777777" w:rsidR="00550189" w:rsidRPr="001A2305" w:rsidRDefault="00550189" w:rsidP="001B2837">
            <w:pPr>
              <w:rPr>
                <w:sz w:val="20"/>
                <w:szCs w:val="20"/>
              </w:rPr>
            </w:pPr>
          </w:p>
          <w:p w14:paraId="65D25672" w14:textId="77777777" w:rsidR="00550189" w:rsidRPr="001A2305" w:rsidRDefault="00550189" w:rsidP="001B2837">
            <w:pPr>
              <w:rPr>
                <w:sz w:val="20"/>
                <w:szCs w:val="20"/>
              </w:rPr>
            </w:pPr>
          </w:p>
          <w:p w14:paraId="514B320C" w14:textId="77777777" w:rsidR="00550189" w:rsidRPr="001A2305" w:rsidRDefault="00550189" w:rsidP="001B2837">
            <w:pPr>
              <w:rPr>
                <w:sz w:val="20"/>
                <w:szCs w:val="20"/>
              </w:rPr>
            </w:pPr>
          </w:p>
          <w:p w14:paraId="5FAFBF51" w14:textId="18E3CCBC" w:rsidR="00550189" w:rsidRPr="001A2305" w:rsidRDefault="77A044B2" w:rsidP="001B2837">
            <w:pPr>
              <w:rPr>
                <w:sz w:val="20"/>
                <w:szCs w:val="20"/>
              </w:rPr>
            </w:pPr>
            <w:r w:rsidRPr="001A2305">
              <w:rPr>
                <w:sz w:val="20"/>
                <w:szCs w:val="20"/>
              </w:rPr>
              <w:t>Technology / Open Resources</w:t>
            </w:r>
          </w:p>
          <w:p w14:paraId="219BB181" w14:textId="1ECFF759" w:rsidR="00550189" w:rsidRPr="001A2305" w:rsidRDefault="47C7E26D" w:rsidP="77A044B2">
            <w:pPr>
              <w:rPr>
                <w:sz w:val="20"/>
                <w:szCs w:val="20"/>
              </w:rPr>
            </w:pPr>
            <w:r w:rsidRPr="001A2305">
              <w:rPr>
                <w:sz w:val="20"/>
                <w:szCs w:val="20"/>
              </w:rPr>
              <w:t>Study Island Lesson 2i: Structures of Texts</w:t>
            </w:r>
          </w:p>
          <w:p w14:paraId="62AA8AF3" w14:textId="77777777" w:rsidR="00550189" w:rsidRPr="001A2305" w:rsidRDefault="00075850" w:rsidP="47C7E26D">
            <w:pPr>
              <w:rPr>
                <w:rStyle w:val="Hyperlink"/>
                <w:rFonts w:eastAsia="Calibri" w:cs="Calibri"/>
                <w:sz w:val="20"/>
                <w:szCs w:val="20"/>
              </w:rPr>
            </w:pPr>
            <w:hyperlink r:id="rId34">
              <w:r w:rsidR="47C7E26D" w:rsidRPr="001A2305">
                <w:rPr>
                  <w:rStyle w:val="Hyperlink"/>
                  <w:rFonts w:eastAsia="Calibri" w:cs="Calibri"/>
                  <w:sz w:val="20"/>
                  <w:szCs w:val="20"/>
                </w:rPr>
                <w:t>http://www.education.com/common-core/CCSS.ELA-LITERACY.RL.3.5/worksheets/</w:t>
              </w:r>
            </w:hyperlink>
          </w:p>
          <w:p w14:paraId="4A70833A" w14:textId="77777777" w:rsidR="00F04882" w:rsidRPr="001A2305" w:rsidRDefault="00F04882" w:rsidP="47C7E26D">
            <w:pPr>
              <w:rPr>
                <w:rStyle w:val="Hyperlink"/>
                <w:rFonts w:eastAsia="Calibri" w:cs="Calibri"/>
                <w:sz w:val="20"/>
                <w:szCs w:val="20"/>
              </w:rPr>
            </w:pPr>
          </w:p>
          <w:p w14:paraId="20C187D8" w14:textId="77777777" w:rsidR="00F04882" w:rsidRPr="001A2305" w:rsidRDefault="00075850" w:rsidP="00F04882">
            <w:pPr>
              <w:rPr>
                <w:sz w:val="20"/>
                <w:szCs w:val="20"/>
              </w:rPr>
            </w:pPr>
            <w:hyperlink r:id="rId35" w:history="1">
              <w:r w:rsidR="00F04882" w:rsidRPr="001A2305">
                <w:rPr>
                  <w:rStyle w:val="Hyperlink"/>
                  <w:sz w:val="20"/>
                  <w:szCs w:val="20"/>
                </w:rPr>
                <w:t>Read Works</w:t>
              </w:r>
            </w:hyperlink>
          </w:p>
          <w:p w14:paraId="3B853C7D" w14:textId="77777777" w:rsidR="00F04882" w:rsidRPr="001A2305" w:rsidRDefault="00075850" w:rsidP="00F04882">
            <w:pPr>
              <w:rPr>
                <w:sz w:val="20"/>
                <w:szCs w:val="20"/>
              </w:rPr>
            </w:pPr>
            <w:hyperlink r:id="rId36" w:history="1">
              <w:r w:rsidR="00F04882" w:rsidRPr="001A2305">
                <w:rPr>
                  <w:rStyle w:val="Hyperlink"/>
                  <w:sz w:val="20"/>
                  <w:szCs w:val="20"/>
                </w:rPr>
                <w:t>Newsela</w:t>
              </w:r>
            </w:hyperlink>
          </w:p>
          <w:p w14:paraId="4CCBE002" w14:textId="026727DA" w:rsidR="00F04882" w:rsidRPr="001A2305" w:rsidRDefault="00F04882" w:rsidP="47C7E26D">
            <w:pPr>
              <w:rPr>
                <w:sz w:val="20"/>
                <w:szCs w:val="20"/>
              </w:rPr>
            </w:pPr>
          </w:p>
        </w:tc>
        <w:tc>
          <w:tcPr>
            <w:tcW w:w="2192" w:type="dxa"/>
          </w:tcPr>
          <w:p w14:paraId="445D8AE9" w14:textId="77777777" w:rsidR="00550189" w:rsidRPr="001A2305" w:rsidRDefault="00550189" w:rsidP="001B2837">
            <w:pPr>
              <w:rPr>
                <w:sz w:val="20"/>
                <w:szCs w:val="20"/>
              </w:rPr>
            </w:pPr>
          </w:p>
        </w:tc>
      </w:tr>
      <w:tr w:rsidR="00550189" w:rsidRPr="001A2305" w14:paraId="5A97E5B5" w14:textId="77777777" w:rsidTr="00AC4DD6">
        <w:trPr>
          <w:trHeight w:val="224"/>
        </w:trPr>
        <w:tc>
          <w:tcPr>
            <w:tcW w:w="2780" w:type="dxa"/>
          </w:tcPr>
          <w:p w14:paraId="46BF3F61" w14:textId="1728B9B9" w:rsidR="00550189" w:rsidRPr="001A2305" w:rsidRDefault="0074486A" w:rsidP="00922B1A">
            <w:pPr>
              <w:spacing w:after="200"/>
              <w:rPr>
                <w:sz w:val="20"/>
                <w:szCs w:val="20"/>
              </w:rPr>
            </w:pPr>
            <w:r w:rsidRPr="001A2305">
              <w:rPr>
                <w:sz w:val="20"/>
                <w:szCs w:val="20"/>
              </w:rPr>
              <w:t>NJSLSA.R6. Assess how point of view or purpose shapes the content and style of a text.</w:t>
            </w:r>
          </w:p>
        </w:tc>
        <w:tc>
          <w:tcPr>
            <w:tcW w:w="2556" w:type="dxa"/>
          </w:tcPr>
          <w:p w14:paraId="31EF5032" w14:textId="4D8C8050" w:rsidR="00550189" w:rsidRPr="001A2305" w:rsidRDefault="0074486A" w:rsidP="00922B1A">
            <w:pPr>
              <w:shd w:val="clear" w:color="auto" w:fill="FFFFFF"/>
              <w:spacing w:before="100" w:beforeAutospacing="1" w:after="150"/>
              <w:contextualSpacing/>
              <w:rPr>
                <w:sz w:val="20"/>
                <w:szCs w:val="20"/>
              </w:rPr>
            </w:pPr>
            <w:r w:rsidRPr="001A2305">
              <w:rPr>
                <w:sz w:val="20"/>
                <w:szCs w:val="20"/>
              </w:rPr>
              <w:t>RL.3.6. Distinguish their own point of view from that of the narrator or those of the characters.</w:t>
            </w:r>
          </w:p>
        </w:tc>
        <w:tc>
          <w:tcPr>
            <w:tcW w:w="2001" w:type="dxa"/>
          </w:tcPr>
          <w:p w14:paraId="05EEF261" w14:textId="697BCB3C" w:rsidR="00550189" w:rsidRPr="001A2305" w:rsidRDefault="77A044B2" w:rsidP="001B2837">
            <w:pPr>
              <w:rPr>
                <w:sz w:val="20"/>
                <w:szCs w:val="20"/>
              </w:rPr>
            </w:pPr>
            <w:r w:rsidRPr="001A2305">
              <w:rPr>
                <w:sz w:val="20"/>
                <w:szCs w:val="20"/>
              </w:rPr>
              <w:t xml:space="preserve">Questions for students: </w:t>
            </w:r>
          </w:p>
          <w:p w14:paraId="2B85EC8A" w14:textId="3B9C10A7" w:rsidR="00550189" w:rsidRPr="001A2305" w:rsidRDefault="77A044B2" w:rsidP="001B2837">
            <w:pPr>
              <w:rPr>
                <w:sz w:val="20"/>
                <w:szCs w:val="20"/>
              </w:rPr>
            </w:pPr>
            <w:r w:rsidRPr="001A2305">
              <w:rPr>
                <w:rFonts w:eastAsia="Calibri" w:cs="Calibri"/>
                <w:sz w:val="20"/>
                <w:szCs w:val="20"/>
              </w:rPr>
              <w:t>Which two statements describe the point of view of the passage?</w:t>
            </w:r>
          </w:p>
          <w:p w14:paraId="6DE654B2" w14:textId="58E8DA4E" w:rsidR="00550189" w:rsidRPr="001A2305" w:rsidRDefault="77A044B2" w:rsidP="001B2837">
            <w:pPr>
              <w:rPr>
                <w:sz w:val="20"/>
                <w:szCs w:val="20"/>
              </w:rPr>
            </w:pPr>
            <w:r w:rsidRPr="001A2305">
              <w:rPr>
                <w:rFonts w:eastAsia="Calibri" w:cs="Calibri"/>
                <w:sz w:val="20"/>
                <w:szCs w:val="20"/>
              </w:rPr>
              <w:t>Which sentence from the passage helps show who the narrator is?</w:t>
            </w:r>
          </w:p>
          <w:p w14:paraId="44E44D7A" w14:textId="6B5ECBB3" w:rsidR="00550189" w:rsidRPr="001A2305" w:rsidRDefault="77A044B2" w:rsidP="001B2837">
            <w:pPr>
              <w:rPr>
                <w:sz w:val="20"/>
                <w:szCs w:val="20"/>
              </w:rPr>
            </w:pPr>
            <w:r w:rsidRPr="001A2305">
              <w:rPr>
                <w:rFonts w:eastAsia="Calibri" w:cs="Calibri"/>
                <w:sz w:val="20"/>
                <w:szCs w:val="20"/>
              </w:rPr>
              <w:t xml:space="preserve">Which </w:t>
            </w:r>
            <w:r w:rsidRPr="001A2305">
              <w:rPr>
                <w:rFonts w:eastAsia="Calibri" w:cs="Calibri"/>
                <w:b/>
                <w:bCs/>
                <w:sz w:val="20"/>
                <w:szCs w:val="20"/>
              </w:rPr>
              <w:t>two</w:t>
            </w:r>
            <w:r w:rsidRPr="001A2305">
              <w:rPr>
                <w:rFonts w:eastAsia="Calibri" w:cs="Calibri"/>
                <w:sz w:val="20"/>
                <w:szCs w:val="20"/>
              </w:rPr>
              <w:t xml:space="preserve"> sentences from the piece </w:t>
            </w:r>
            <w:r w:rsidRPr="001A2305">
              <w:rPr>
                <w:rFonts w:eastAsia="Calibri" w:cs="Calibri"/>
                <w:b/>
                <w:bCs/>
                <w:sz w:val="20"/>
                <w:szCs w:val="20"/>
              </w:rPr>
              <w:t>best</w:t>
            </w:r>
            <w:r w:rsidRPr="001A2305">
              <w:rPr>
                <w:rFonts w:eastAsia="Calibri" w:cs="Calibri"/>
                <w:sz w:val="20"/>
                <w:szCs w:val="20"/>
              </w:rPr>
              <w:t xml:space="preserve"> reveal the author's point of view?</w:t>
            </w:r>
          </w:p>
        </w:tc>
        <w:tc>
          <w:tcPr>
            <w:tcW w:w="4746" w:type="dxa"/>
          </w:tcPr>
          <w:p w14:paraId="61738A72" w14:textId="310C55D2" w:rsidR="009F5CB5" w:rsidRPr="001A2305" w:rsidRDefault="77A044B2" w:rsidP="001B2837">
            <w:pPr>
              <w:rPr>
                <w:sz w:val="20"/>
                <w:szCs w:val="20"/>
              </w:rPr>
            </w:pPr>
            <w:r w:rsidRPr="001A2305">
              <w:rPr>
                <w:sz w:val="20"/>
                <w:szCs w:val="20"/>
              </w:rPr>
              <w:t>Text (Units / Pages)</w:t>
            </w:r>
          </w:p>
          <w:p w14:paraId="32DBCDE4" w14:textId="4B2E2BF9" w:rsidR="00550189" w:rsidRPr="001A2305" w:rsidRDefault="00550189" w:rsidP="001B2837">
            <w:pPr>
              <w:rPr>
                <w:sz w:val="20"/>
                <w:szCs w:val="20"/>
              </w:rPr>
            </w:pPr>
            <w:r w:rsidRPr="001A2305">
              <w:rPr>
                <w:noProof/>
                <w:sz w:val="20"/>
                <w:szCs w:val="20"/>
              </w:rPr>
              <w:lastRenderedPageBreak/>
              <w:drawing>
                <wp:inline distT="0" distB="0" distL="0" distR="0" wp14:anchorId="0C706605" wp14:editId="1E6E5AF3">
                  <wp:extent cx="2680677" cy="2368043"/>
                  <wp:effectExtent l="0" t="0" r="5715" b="0"/>
                  <wp:docPr id="212935594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7">
                            <a:extLst>
                              <a:ext uri="{28A0092B-C50C-407E-A947-70E740481C1C}">
                                <a14:useLocalDpi xmlns:a14="http://schemas.microsoft.com/office/drawing/2010/main" val="0"/>
                              </a:ext>
                            </a:extLst>
                          </a:blip>
                          <a:stretch>
                            <a:fillRect/>
                          </a:stretch>
                        </pic:blipFill>
                        <pic:spPr>
                          <a:xfrm>
                            <a:off x="0" y="0"/>
                            <a:ext cx="2680677" cy="2368043"/>
                          </a:xfrm>
                          <a:prstGeom prst="rect">
                            <a:avLst/>
                          </a:prstGeom>
                        </pic:spPr>
                      </pic:pic>
                    </a:graphicData>
                  </a:graphic>
                </wp:inline>
              </w:drawing>
            </w:r>
          </w:p>
          <w:p w14:paraId="52E789E9" w14:textId="0B3BD0E6" w:rsidR="00550189" w:rsidRPr="001A2305" w:rsidRDefault="77A044B2" w:rsidP="001B2837">
            <w:pPr>
              <w:rPr>
                <w:sz w:val="20"/>
                <w:szCs w:val="20"/>
              </w:rPr>
            </w:pPr>
            <w:r w:rsidRPr="001A2305">
              <w:rPr>
                <w:sz w:val="20"/>
                <w:szCs w:val="20"/>
              </w:rPr>
              <w:t>Technology / Open Resources</w:t>
            </w:r>
          </w:p>
          <w:p w14:paraId="41D13591" w14:textId="4350F04E" w:rsidR="00550189" w:rsidRPr="001A2305" w:rsidRDefault="47C7E26D" w:rsidP="77A044B2">
            <w:pPr>
              <w:rPr>
                <w:sz w:val="20"/>
                <w:szCs w:val="20"/>
              </w:rPr>
            </w:pPr>
            <w:r w:rsidRPr="001A2305">
              <w:rPr>
                <w:sz w:val="20"/>
                <w:szCs w:val="20"/>
              </w:rPr>
              <w:t>Study Island lesson 2j: Point of View</w:t>
            </w:r>
          </w:p>
          <w:p w14:paraId="418464E8" w14:textId="7296D7D4" w:rsidR="47C7E26D" w:rsidRPr="001A2305" w:rsidRDefault="00075850">
            <w:pPr>
              <w:rPr>
                <w:rStyle w:val="Hyperlink"/>
                <w:rFonts w:eastAsia="Calibri" w:cs="Calibri"/>
                <w:sz w:val="20"/>
                <w:szCs w:val="20"/>
              </w:rPr>
            </w:pPr>
            <w:hyperlink r:id="rId38">
              <w:r w:rsidR="47C7E26D" w:rsidRPr="001A2305">
                <w:rPr>
                  <w:rStyle w:val="Hyperlink"/>
                  <w:rFonts w:eastAsia="Calibri" w:cs="Calibri"/>
                  <w:sz w:val="20"/>
                  <w:szCs w:val="20"/>
                </w:rPr>
                <w:t>http://www.k12reader.com/subject/reading-skills/point-of-view/</w:t>
              </w:r>
            </w:hyperlink>
          </w:p>
          <w:p w14:paraId="1FE2CACA" w14:textId="77777777" w:rsidR="00F04882" w:rsidRPr="001A2305" w:rsidRDefault="00F04882">
            <w:pPr>
              <w:rPr>
                <w:rStyle w:val="Hyperlink"/>
                <w:rFonts w:eastAsia="Calibri" w:cs="Calibri"/>
                <w:sz w:val="20"/>
                <w:szCs w:val="20"/>
              </w:rPr>
            </w:pPr>
          </w:p>
          <w:p w14:paraId="777D6CFD" w14:textId="77777777" w:rsidR="00F04882" w:rsidRPr="001A2305" w:rsidRDefault="00075850" w:rsidP="00F04882">
            <w:pPr>
              <w:rPr>
                <w:sz w:val="20"/>
                <w:szCs w:val="20"/>
              </w:rPr>
            </w:pPr>
            <w:hyperlink r:id="rId39" w:history="1">
              <w:r w:rsidR="00F04882" w:rsidRPr="001A2305">
                <w:rPr>
                  <w:rStyle w:val="Hyperlink"/>
                  <w:sz w:val="20"/>
                  <w:szCs w:val="20"/>
                </w:rPr>
                <w:t>Read Works</w:t>
              </w:r>
            </w:hyperlink>
          </w:p>
          <w:p w14:paraId="21CB2C2F" w14:textId="77777777" w:rsidR="00F04882" w:rsidRPr="001A2305" w:rsidRDefault="00075850" w:rsidP="00F04882">
            <w:pPr>
              <w:rPr>
                <w:sz w:val="20"/>
                <w:szCs w:val="20"/>
              </w:rPr>
            </w:pPr>
            <w:hyperlink r:id="rId40" w:history="1">
              <w:r w:rsidR="00F04882" w:rsidRPr="001A2305">
                <w:rPr>
                  <w:rStyle w:val="Hyperlink"/>
                  <w:sz w:val="20"/>
                  <w:szCs w:val="20"/>
                </w:rPr>
                <w:t>Newsela</w:t>
              </w:r>
            </w:hyperlink>
          </w:p>
          <w:p w14:paraId="2A1E4C57" w14:textId="026142AF" w:rsidR="00F04882" w:rsidRPr="001A2305" w:rsidRDefault="00F04882">
            <w:pPr>
              <w:rPr>
                <w:sz w:val="20"/>
                <w:szCs w:val="20"/>
              </w:rPr>
            </w:pPr>
          </w:p>
          <w:p w14:paraId="6847F1C3" w14:textId="77777777" w:rsidR="00F04882" w:rsidRPr="001A2305" w:rsidRDefault="00F04882">
            <w:pPr>
              <w:rPr>
                <w:sz w:val="20"/>
                <w:szCs w:val="20"/>
              </w:rPr>
            </w:pPr>
          </w:p>
          <w:p w14:paraId="3576750D" w14:textId="7183D7AF" w:rsidR="00550189" w:rsidRPr="001A2305" w:rsidRDefault="00550189" w:rsidP="001B2837">
            <w:pPr>
              <w:rPr>
                <w:sz w:val="20"/>
                <w:szCs w:val="20"/>
              </w:rPr>
            </w:pPr>
          </w:p>
        </w:tc>
        <w:tc>
          <w:tcPr>
            <w:tcW w:w="2192" w:type="dxa"/>
          </w:tcPr>
          <w:p w14:paraId="1C7549AB" w14:textId="77777777" w:rsidR="00550189" w:rsidRPr="001A2305" w:rsidRDefault="00550189" w:rsidP="001B2837">
            <w:pPr>
              <w:rPr>
                <w:sz w:val="20"/>
                <w:szCs w:val="20"/>
              </w:rPr>
            </w:pPr>
          </w:p>
        </w:tc>
      </w:tr>
    </w:tbl>
    <w:p w14:paraId="14000EE8" w14:textId="77777777" w:rsidR="00550189" w:rsidRPr="001A2305" w:rsidRDefault="00550189">
      <w:pPr>
        <w:rPr>
          <w:sz w:val="20"/>
          <w:szCs w:val="20"/>
        </w:rPr>
      </w:pPr>
    </w:p>
    <w:tbl>
      <w:tblPr>
        <w:tblStyle w:val="TableGrid"/>
        <w:tblW w:w="0" w:type="auto"/>
        <w:tblLook w:val="04A0" w:firstRow="1" w:lastRow="0" w:firstColumn="1" w:lastColumn="0" w:noHBand="0" w:noVBand="1"/>
      </w:tblPr>
      <w:tblGrid>
        <w:gridCol w:w="2835"/>
        <w:gridCol w:w="2657"/>
        <w:gridCol w:w="2121"/>
        <w:gridCol w:w="4462"/>
        <w:gridCol w:w="2200"/>
      </w:tblGrid>
      <w:tr w:rsidR="00550189" w:rsidRPr="001A2305" w14:paraId="4DE59347" w14:textId="77777777" w:rsidTr="00AC4DD6">
        <w:tc>
          <w:tcPr>
            <w:tcW w:w="2835" w:type="dxa"/>
            <w:tcBorders>
              <w:bottom w:val="single" w:sz="4" w:space="0" w:color="auto"/>
            </w:tcBorders>
          </w:tcPr>
          <w:p w14:paraId="0B3FF4DF" w14:textId="3AA8DA5A" w:rsidR="00550189" w:rsidRPr="001A2305" w:rsidRDefault="00550189" w:rsidP="001B2837">
            <w:pPr>
              <w:rPr>
                <w:sz w:val="20"/>
                <w:szCs w:val="20"/>
              </w:rPr>
            </w:pPr>
            <w:r w:rsidRPr="001A2305">
              <w:rPr>
                <w:sz w:val="20"/>
                <w:szCs w:val="20"/>
              </w:rPr>
              <w:t>Grade:</w:t>
            </w:r>
            <w:r w:rsidR="00692C7B" w:rsidRPr="001A2305">
              <w:rPr>
                <w:sz w:val="20"/>
                <w:szCs w:val="20"/>
              </w:rPr>
              <w:t xml:space="preserve"> </w:t>
            </w:r>
            <w:r w:rsidR="00CC6B67" w:rsidRPr="001A2305">
              <w:rPr>
                <w:sz w:val="20"/>
                <w:szCs w:val="20"/>
              </w:rPr>
              <w:t>3</w:t>
            </w:r>
          </w:p>
        </w:tc>
        <w:tc>
          <w:tcPr>
            <w:tcW w:w="4778" w:type="dxa"/>
            <w:gridSpan w:val="2"/>
            <w:tcBorders>
              <w:bottom w:val="single" w:sz="4" w:space="0" w:color="auto"/>
            </w:tcBorders>
          </w:tcPr>
          <w:p w14:paraId="2FA1D213" w14:textId="346B3F8B" w:rsidR="00550189" w:rsidRPr="001A2305" w:rsidRDefault="43734EED" w:rsidP="001B2837">
            <w:pPr>
              <w:rPr>
                <w:sz w:val="20"/>
                <w:szCs w:val="20"/>
              </w:rPr>
            </w:pPr>
            <w:r w:rsidRPr="001A2305">
              <w:rPr>
                <w:sz w:val="20"/>
                <w:szCs w:val="20"/>
              </w:rPr>
              <w:t>Unit: Literature: Reading Wonders</w:t>
            </w:r>
          </w:p>
        </w:tc>
        <w:tc>
          <w:tcPr>
            <w:tcW w:w="6662" w:type="dxa"/>
            <w:gridSpan w:val="2"/>
            <w:tcBorders>
              <w:bottom w:val="single" w:sz="4" w:space="0" w:color="auto"/>
            </w:tcBorders>
          </w:tcPr>
          <w:p w14:paraId="6E04EC2E" w14:textId="11E96CA4" w:rsidR="00550189" w:rsidRPr="001A2305" w:rsidRDefault="008D68FD" w:rsidP="001B2837">
            <w:pPr>
              <w:rPr>
                <w:sz w:val="20"/>
                <w:szCs w:val="20"/>
              </w:rPr>
            </w:pPr>
            <w:r w:rsidRPr="001A2305">
              <w:rPr>
                <w:sz w:val="20"/>
                <w:szCs w:val="20"/>
              </w:rPr>
              <w:t>Pacing: 10 days</w:t>
            </w:r>
          </w:p>
        </w:tc>
      </w:tr>
      <w:tr w:rsidR="00550189" w:rsidRPr="001A2305" w14:paraId="70439528" w14:textId="77777777" w:rsidTr="47C7E26D">
        <w:tc>
          <w:tcPr>
            <w:tcW w:w="14275" w:type="dxa"/>
            <w:gridSpan w:val="5"/>
            <w:tcBorders>
              <w:bottom w:val="single" w:sz="4" w:space="0" w:color="auto"/>
            </w:tcBorders>
            <w:shd w:val="clear" w:color="auto" w:fill="DEEAF6" w:themeFill="accent1" w:themeFillTint="33"/>
            <w:vAlign w:val="center"/>
          </w:tcPr>
          <w:p w14:paraId="6E596E11" w14:textId="77777777" w:rsidR="00692C7B" w:rsidRPr="001A2305" w:rsidRDefault="00692C7B" w:rsidP="00692C7B">
            <w:pPr>
              <w:spacing w:after="200"/>
              <w:jc w:val="center"/>
              <w:rPr>
                <w:rFonts w:eastAsia="Calibri"/>
                <w:b/>
                <w:color w:val="000000" w:themeColor="text1"/>
                <w:sz w:val="20"/>
                <w:szCs w:val="20"/>
              </w:rPr>
            </w:pPr>
            <w:r w:rsidRPr="001A2305">
              <w:rPr>
                <w:rFonts w:eastAsia="Calibri"/>
                <w:b/>
                <w:color w:val="000000" w:themeColor="text1"/>
                <w:sz w:val="20"/>
                <w:szCs w:val="20"/>
              </w:rPr>
              <w:t>Integration of Knowledge and Ideas</w:t>
            </w:r>
          </w:p>
          <w:p w14:paraId="7B4FDA4A" w14:textId="77777777" w:rsidR="00550189" w:rsidRPr="001A2305" w:rsidRDefault="00550189" w:rsidP="00692C7B">
            <w:pPr>
              <w:jc w:val="center"/>
              <w:rPr>
                <w:sz w:val="20"/>
                <w:szCs w:val="20"/>
              </w:rPr>
            </w:pPr>
          </w:p>
          <w:p w14:paraId="41763E5F" w14:textId="77777777" w:rsidR="00550189" w:rsidRPr="001A2305" w:rsidRDefault="00550189" w:rsidP="00692C7B">
            <w:pPr>
              <w:jc w:val="center"/>
              <w:rPr>
                <w:sz w:val="20"/>
                <w:szCs w:val="20"/>
              </w:rPr>
            </w:pPr>
          </w:p>
        </w:tc>
      </w:tr>
      <w:tr w:rsidR="00550189" w:rsidRPr="001A2305" w14:paraId="78207704" w14:textId="77777777" w:rsidTr="00AC4DD6">
        <w:tc>
          <w:tcPr>
            <w:tcW w:w="2835" w:type="dxa"/>
            <w:tcBorders>
              <w:bottom w:val="single" w:sz="4" w:space="0" w:color="auto"/>
            </w:tcBorders>
            <w:shd w:val="clear" w:color="auto" w:fill="5B9BD5" w:themeFill="accent1"/>
          </w:tcPr>
          <w:p w14:paraId="6BBE06C8" w14:textId="77777777" w:rsidR="00550189" w:rsidRPr="001A2305" w:rsidRDefault="00550189" w:rsidP="001B2837">
            <w:pPr>
              <w:rPr>
                <w:sz w:val="20"/>
                <w:szCs w:val="20"/>
              </w:rPr>
            </w:pPr>
            <w:r w:rsidRPr="001A2305">
              <w:rPr>
                <w:sz w:val="20"/>
                <w:szCs w:val="20"/>
              </w:rPr>
              <w:t>Critical Skills (Anchor Standards)</w:t>
            </w:r>
          </w:p>
          <w:p w14:paraId="74170C2E" w14:textId="77777777" w:rsidR="00550189" w:rsidRPr="001A2305" w:rsidRDefault="00550189" w:rsidP="001B2837">
            <w:pPr>
              <w:rPr>
                <w:sz w:val="20"/>
                <w:szCs w:val="20"/>
              </w:rPr>
            </w:pPr>
          </w:p>
        </w:tc>
        <w:tc>
          <w:tcPr>
            <w:tcW w:w="2657" w:type="dxa"/>
            <w:tcBorders>
              <w:bottom w:val="single" w:sz="4" w:space="0" w:color="auto"/>
            </w:tcBorders>
            <w:shd w:val="clear" w:color="auto" w:fill="5B9BD5" w:themeFill="accent1"/>
          </w:tcPr>
          <w:p w14:paraId="333B45B6" w14:textId="77777777" w:rsidR="00550189" w:rsidRPr="001A2305" w:rsidRDefault="00550189" w:rsidP="001B2837">
            <w:pPr>
              <w:rPr>
                <w:sz w:val="20"/>
                <w:szCs w:val="20"/>
              </w:rPr>
            </w:pPr>
            <w:r w:rsidRPr="001A2305">
              <w:rPr>
                <w:sz w:val="20"/>
                <w:szCs w:val="20"/>
              </w:rPr>
              <w:t>NJ Learning Standards (Progress Indicators):</w:t>
            </w:r>
          </w:p>
          <w:p w14:paraId="03EE1A7B" w14:textId="77777777" w:rsidR="00550189" w:rsidRPr="001A2305" w:rsidRDefault="00550189" w:rsidP="001B2837">
            <w:pPr>
              <w:rPr>
                <w:sz w:val="20"/>
                <w:szCs w:val="20"/>
              </w:rPr>
            </w:pPr>
          </w:p>
        </w:tc>
        <w:tc>
          <w:tcPr>
            <w:tcW w:w="2121" w:type="dxa"/>
            <w:tcBorders>
              <w:bottom w:val="single" w:sz="4" w:space="0" w:color="auto"/>
            </w:tcBorders>
            <w:shd w:val="clear" w:color="auto" w:fill="5B9BD5" w:themeFill="accent1"/>
          </w:tcPr>
          <w:p w14:paraId="607A9F79" w14:textId="77777777" w:rsidR="00550189" w:rsidRPr="001A2305" w:rsidRDefault="00550189" w:rsidP="001B2837">
            <w:pPr>
              <w:rPr>
                <w:sz w:val="20"/>
                <w:szCs w:val="20"/>
              </w:rPr>
            </w:pPr>
            <w:r w:rsidRPr="001A2305">
              <w:rPr>
                <w:sz w:val="20"/>
                <w:szCs w:val="20"/>
              </w:rPr>
              <w:t>Samples / Exemplars</w:t>
            </w:r>
          </w:p>
        </w:tc>
        <w:tc>
          <w:tcPr>
            <w:tcW w:w="4462" w:type="dxa"/>
            <w:tcBorders>
              <w:bottom w:val="single" w:sz="4" w:space="0" w:color="auto"/>
            </w:tcBorders>
            <w:shd w:val="clear" w:color="auto" w:fill="5B9BD5" w:themeFill="accent1"/>
          </w:tcPr>
          <w:p w14:paraId="5B44C709" w14:textId="77777777" w:rsidR="00550189" w:rsidRPr="001A2305" w:rsidRDefault="00550189" w:rsidP="001B2837">
            <w:pPr>
              <w:rPr>
                <w:sz w:val="20"/>
                <w:szCs w:val="20"/>
              </w:rPr>
            </w:pPr>
            <w:r w:rsidRPr="001A2305">
              <w:rPr>
                <w:sz w:val="20"/>
                <w:szCs w:val="20"/>
              </w:rPr>
              <w:t>Resources:</w:t>
            </w:r>
          </w:p>
        </w:tc>
        <w:tc>
          <w:tcPr>
            <w:tcW w:w="2200" w:type="dxa"/>
            <w:tcBorders>
              <w:bottom w:val="single" w:sz="4" w:space="0" w:color="auto"/>
            </w:tcBorders>
            <w:shd w:val="clear" w:color="auto" w:fill="5B9BD5" w:themeFill="accent1"/>
          </w:tcPr>
          <w:p w14:paraId="78949B8D" w14:textId="77777777" w:rsidR="00550189" w:rsidRPr="001A2305" w:rsidRDefault="00550189" w:rsidP="001B2837">
            <w:pPr>
              <w:rPr>
                <w:sz w:val="20"/>
                <w:szCs w:val="20"/>
              </w:rPr>
            </w:pPr>
            <w:r w:rsidRPr="001A2305">
              <w:rPr>
                <w:sz w:val="20"/>
                <w:szCs w:val="20"/>
              </w:rPr>
              <w:t>Assessments / Rubrics</w:t>
            </w:r>
          </w:p>
        </w:tc>
      </w:tr>
      <w:tr w:rsidR="00550189" w:rsidRPr="001A2305" w14:paraId="4E43093A" w14:textId="77777777" w:rsidTr="00AC4DD6">
        <w:tc>
          <w:tcPr>
            <w:tcW w:w="2835" w:type="dxa"/>
          </w:tcPr>
          <w:p w14:paraId="1082CBF8" w14:textId="5CE36126" w:rsidR="00550189" w:rsidRPr="001A2305" w:rsidRDefault="0074486A" w:rsidP="00922B1A">
            <w:pPr>
              <w:spacing w:after="200"/>
              <w:rPr>
                <w:sz w:val="20"/>
                <w:szCs w:val="20"/>
              </w:rPr>
            </w:pPr>
            <w:r w:rsidRPr="001A2305">
              <w:rPr>
                <w:sz w:val="20"/>
                <w:szCs w:val="20"/>
              </w:rPr>
              <w:t xml:space="preserve">NJSLSA.R7. Integrate and evaluate content presented in diverse media and formats, including visually and </w:t>
            </w:r>
            <w:r w:rsidRPr="001A2305">
              <w:rPr>
                <w:sz w:val="20"/>
                <w:szCs w:val="20"/>
              </w:rPr>
              <w:lastRenderedPageBreak/>
              <w:t>quantitatively, as well as in words.</w:t>
            </w:r>
          </w:p>
        </w:tc>
        <w:tc>
          <w:tcPr>
            <w:tcW w:w="2657" w:type="dxa"/>
          </w:tcPr>
          <w:p w14:paraId="04D791C9" w14:textId="699C9679" w:rsidR="00550189" w:rsidRPr="001A2305" w:rsidRDefault="00F90BBB" w:rsidP="00922B1A">
            <w:pPr>
              <w:shd w:val="clear" w:color="auto" w:fill="FFFFFF"/>
              <w:spacing w:before="100" w:beforeAutospacing="1" w:after="150"/>
              <w:contextualSpacing/>
              <w:rPr>
                <w:sz w:val="20"/>
                <w:szCs w:val="20"/>
              </w:rPr>
            </w:pPr>
            <w:r w:rsidRPr="001A2305">
              <w:rPr>
                <w:sz w:val="20"/>
                <w:szCs w:val="20"/>
              </w:rPr>
              <w:lastRenderedPageBreak/>
              <w:t xml:space="preserve">RL.3.7. Explain how specific aspects of a text’s illustrations contribute to what is conveyed by the </w:t>
            </w:r>
            <w:r w:rsidRPr="001A2305">
              <w:rPr>
                <w:sz w:val="20"/>
                <w:szCs w:val="20"/>
              </w:rPr>
              <w:lastRenderedPageBreak/>
              <w:t>words in a story (e.g., create mood, emphasize aspects of a character or setting).</w:t>
            </w:r>
          </w:p>
        </w:tc>
        <w:tc>
          <w:tcPr>
            <w:tcW w:w="2121" w:type="dxa"/>
          </w:tcPr>
          <w:p w14:paraId="7D788079" w14:textId="1EC0C719" w:rsidR="00550189" w:rsidRPr="001A2305" w:rsidRDefault="77A044B2" w:rsidP="77A044B2">
            <w:pPr>
              <w:rPr>
                <w:sz w:val="20"/>
                <w:szCs w:val="20"/>
              </w:rPr>
            </w:pPr>
            <w:r w:rsidRPr="001A2305">
              <w:rPr>
                <w:rFonts w:eastAsia="Calibri" w:cs="Calibri"/>
                <w:b/>
                <w:bCs/>
                <w:sz w:val="20"/>
                <w:szCs w:val="20"/>
              </w:rPr>
              <w:lastRenderedPageBreak/>
              <w:t>Why</w:t>
            </w:r>
            <w:r w:rsidRPr="001A2305">
              <w:rPr>
                <w:rFonts w:eastAsia="Calibri" w:cs="Calibri"/>
                <w:sz w:val="20"/>
                <w:szCs w:val="20"/>
              </w:rPr>
              <w:t xml:space="preserve"> was this picture chosen to illustrate the story?</w:t>
            </w:r>
          </w:p>
          <w:p w14:paraId="1F3E6708" w14:textId="7CE3FCDF" w:rsidR="00550189" w:rsidRPr="001A2305" w:rsidRDefault="77A044B2" w:rsidP="77A044B2">
            <w:pPr>
              <w:rPr>
                <w:sz w:val="20"/>
                <w:szCs w:val="20"/>
              </w:rPr>
            </w:pPr>
            <w:r w:rsidRPr="001A2305">
              <w:rPr>
                <w:rFonts w:eastAsia="Calibri" w:cs="Calibri"/>
                <w:b/>
                <w:bCs/>
                <w:sz w:val="20"/>
                <w:szCs w:val="20"/>
              </w:rPr>
              <w:lastRenderedPageBreak/>
              <w:t>What</w:t>
            </w:r>
            <w:r w:rsidRPr="001A2305">
              <w:rPr>
                <w:rFonts w:eastAsia="Calibri" w:cs="Calibri"/>
                <w:sz w:val="20"/>
                <w:szCs w:val="20"/>
              </w:rPr>
              <w:t xml:space="preserve"> do you think of when you see it?</w:t>
            </w:r>
          </w:p>
          <w:p w14:paraId="4A6F9424" w14:textId="5B60192A" w:rsidR="00550189" w:rsidRPr="001A2305" w:rsidRDefault="77A044B2" w:rsidP="77A044B2">
            <w:pPr>
              <w:rPr>
                <w:sz w:val="20"/>
                <w:szCs w:val="20"/>
              </w:rPr>
            </w:pPr>
            <w:r w:rsidRPr="001A2305">
              <w:rPr>
                <w:rFonts w:eastAsia="Calibri" w:cs="Calibri"/>
                <w:sz w:val="20"/>
                <w:szCs w:val="20"/>
              </w:rPr>
              <w:t>Does it make the story better? Does it make the story worse?</w:t>
            </w:r>
          </w:p>
          <w:p w14:paraId="46C36704" w14:textId="1B025C68" w:rsidR="00550189" w:rsidRPr="001A2305" w:rsidRDefault="77A044B2" w:rsidP="77A044B2">
            <w:pPr>
              <w:rPr>
                <w:sz w:val="20"/>
                <w:szCs w:val="20"/>
              </w:rPr>
            </w:pPr>
            <w:r w:rsidRPr="001A2305">
              <w:rPr>
                <w:rFonts w:eastAsia="Calibri" w:cs="Calibri"/>
                <w:b/>
                <w:bCs/>
                <w:sz w:val="20"/>
                <w:szCs w:val="20"/>
              </w:rPr>
              <w:t>What</w:t>
            </w:r>
            <w:r w:rsidRPr="001A2305">
              <w:rPr>
                <w:rFonts w:eastAsia="Calibri" w:cs="Calibri"/>
                <w:sz w:val="20"/>
                <w:szCs w:val="20"/>
              </w:rPr>
              <w:t xml:space="preserve"> colors are there in the picture? Do the colors show that the story is a happy story or a sad story? How do the colors make you feel? Are they bright and cheerful or dark and gloomy?</w:t>
            </w:r>
          </w:p>
          <w:p w14:paraId="44D49847" w14:textId="12277C0C" w:rsidR="00550189" w:rsidRPr="001A2305" w:rsidRDefault="77A044B2" w:rsidP="77A044B2">
            <w:pPr>
              <w:rPr>
                <w:sz w:val="20"/>
                <w:szCs w:val="20"/>
              </w:rPr>
            </w:pPr>
            <w:r w:rsidRPr="001A2305">
              <w:rPr>
                <w:rFonts w:eastAsia="Calibri" w:cs="Calibri"/>
                <w:b/>
                <w:bCs/>
                <w:sz w:val="20"/>
                <w:szCs w:val="20"/>
              </w:rPr>
              <w:t xml:space="preserve">Have </w:t>
            </w:r>
            <w:r w:rsidRPr="001A2305">
              <w:rPr>
                <w:rFonts w:eastAsia="Calibri" w:cs="Calibri"/>
                <w:sz w:val="20"/>
                <w:szCs w:val="20"/>
              </w:rPr>
              <w:t>you seen the picture before somewhere else? If you have, what do you remember about it?</w:t>
            </w:r>
          </w:p>
          <w:p w14:paraId="42942E83" w14:textId="6142E7EB" w:rsidR="00550189" w:rsidRPr="001A2305" w:rsidRDefault="77A044B2" w:rsidP="77A044B2">
            <w:pPr>
              <w:rPr>
                <w:sz w:val="20"/>
                <w:szCs w:val="20"/>
              </w:rPr>
            </w:pPr>
            <w:r w:rsidRPr="001A2305">
              <w:rPr>
                <w:rFonts w:eastAsia="Calibri" w:cs="Calibri"/>
                <w:b/>
                <w:bCs/>
                <w:sz w:val="20"/>
                <w:szCs w:val="20"/>
              </w:rPr>
              <w:t>Which</w:t>
            </w:r>
            <w:r w:rsidRPr="001A2305">
              <w:rPr>
                <w:rFonts w:eastAsia="Calibri" w:cs="Calibri"/>
                <w:sz w:val="20"/>
                <w:szCs w:val="20"/>
              </w:rPr>
              <w:t xml:space="preserve"> parts from the story are illustrated?</w:t>
            </w:r>
          </w:p>
          <w:p w14:paraId="2980F2E6" w14:textId="56F04E6A" w:rsidR="00550189" w:rsidRPr="001A2305" w:rsidRDefault="77A044B2" w:rsidP="77A044B2">
            <w:pPr>
              <w:spacing w:after="160" w:line="259" w:lineRule="auto"/>
              <w:rPr>
                <w:sz w:val="20"/>
                <w:szCs w:val="20"/>
              </w:rPr>
            </w:pPr>
            <w:r w:rsidRPr="001A2305">
              <w:rPr>
                <w:rFonts w:eastAsia="Calibri" w:cs="Calibri"/>
                <w:sz w:val="20"/>
                <w:szCs w:val="20"/>
              </w:rPr>
              <w:t>How detailed is the picture compared to the story? Did the artist leave out anything the author tried to make important?</w:t>
            </w:r>
          </w:p>
          <w:p w14:paraId="5D007155" w14:textId="302B1EDA" w:rsidR="00550189" w:rsidRPr="001A2305" w:rsidRDefault="00550189" w:rsidP="77A044B2">
            <w:pPr>
              <w:rPr>
                <w:sz w:val="20"/>
                <w:szCs w:val="20"/>
              </w:rPr>
            </w:pPr>
          </w:p>
        </w:tc>
        <w:tc>
          <w:tcPr>
            <w:tcW w:w="4462" w:type="dxa"/>
          </w:tcPr>
          <w:p w14:paraId="7508B540" w14:textId="77777777" w:rsidR="00550189" w:rsidRPr="001A2305" w:rsidRDefault="00550189" w:rsidP="001B2837">
            <w:pPr>
              <w:rPr>
                <w:sz w:val="20"/>
                <w:szCs w:val="20"/>
              </w:rPr>
            </w:pPr>
            <w:r w:rsidRPr="001A2305">
              <w:rPr>
                <w:sz w:val="20"/>
                <w:szCs w:val="20"/>
              </w:rPr>
              <w:lastRenderedPageBreak/>
              <w:t>Text (Units / Pages)</w:t>
            </w:r>
          </w:p>
          <w:p w14:paraId="6A1E3D40" w14:textId="6AD0C4C0" w:rsidR="00550189" w:rsidRPr="001A2305" w:rsidRDefault="00B53D77" w:rsidP="001B2837">
            <w:pPr>
              <w:rPr>
                <w:sz w:val="20"/>
                <w:szCs w:val="20"/>
              </w:rPr>
            </w:pPr>
            <w:r w:rsidRPr="001A2305">
              <w:rPr>
                <w:noProof/>
                <w:sz w:val="20"/>
                <w:szCs w:val="20"/>
              </w:rPr>
              <w:lastRenderedPageBreak/>
              <w:drawing>
                <wp:inline distT="0" distB="0" distL="0" distR="0" wp14:anchorId="6618DADB" wp14:editId="4048616D">
                  <wp:extent cx="2446914" cy="139113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C38ED.tmp"/>
                          <pic:cNvPicPr/>
                        </pic:nvPicPr>
                        <pic:blipFill>
                          <a:blip r:embed="rId41">
                            <a:extLst>
                              <a:ext uri="{28A0092B-C50C-407E-A947-70E740481C1C}">
                                <a14:useLocalDpi xmlns:a14="http://schemas.microsoft.com/office/drawing/2010/main" val="0"/>
                              </a:ext>
                            </a:extLst>
                          </a:blip>
                          <a:stretch>
                            <a:fillRect/>
                          </a:stretch>
                        </pic:blipFill>
                        <pic:spPr>
                          <a:xfrm>
                            <a:off x="0" y="0"/>
                            <a:ext cx="2448211" cy="1391877"/>
                          </a:xfrm>
                          <a:prstGeom prst="rect">
                            <a:avLst/>
                          </a:prstGeom>
                        </pic:spPr>
                      </pic:pic>
                    </a:graphicData>
                  </a:graphic>
                </wp:inline>
              </w:drawing>
            </w:r>
          </w:p>
          <w:p w14:paraId="2520BAC2" w14:textId="77777777" w:rsidR="00550189" w:rsidRPr="001A2305" w:rsidRDefault="00550189" w:rsidP="001B2837">
            <w:pPr>
              <w:rPr>
                <w:sz w:val="20"/>
                <w:szCs w:val="20"/>
              </w:rPr>
            </w:pPr>
          </w:p>
          <w:p w14:paraId="73A97DA3" w14:textId="77777777" w:rsidR="00550189" w:rsidRPr="001A2305" w:rsidRDefault="00550189" w:rsidP="001B2837">
            <w:pPr>
              <w:rPr>
                <w:sz w:val="20"/>
                <w:szCs w:val="20"/>
              </w:rPr>
            </w:pPr>
          </w:p>
          <w:p w14:paraId="0B4EFECB" w14:textId="36F7BBD0" w:rsidR="00550189" w:rsidRPr="001A2305" w:rsidRDefault="77A044B2" w:rsidP="001B2837">
            <w:pPr>
              <w:rPr>
                <w:sz w:val="20"/>
                <w:szCs w:val="20"/>
              </w:rPr>
            </w:pPr>
            <w:r w:rsidRPr="001A2305">
              <w:rPr>
                <w:sz w:val="20"/>
                <w:szCs w:val="20"/>
              </w:rPr>
              <w:t>Technology / Open Resources</w:t>
            </w:r>
          </w:p>
          <w:p w14:paraId="71EC3A21" w14:textId="70F55CA9" w:rsidR="00550189" w:rsidRPr="001A2305" w:rsidRDefault="47C7E26D" w:rsidP="77A044B2">
            <w:pPr>
              <w:rPr>
                <w:sz w:val="20"/>
                <w:szCs w:val="20"/>
              </w:rPr>
            </w:pPr>
            <w:r w:rsidRPr="001A2305">
              <w:rPr>
                <w:sz w:val="20"/>
                <w:szCs w:val="20"/>
              </w:rPr>
              <w:t>Study Island lesson 2k: Illustrations</w:t>
            </w:r>
          </w:p>
          <w:p w14:paraId="0FF0B7E2" w14:textId="0508F9F8" w:rsidR="00F04882" w:rsidRPr="001A2305" w:rsidRDefault="00F04882" w:rsidP="77A044B2">
            <w:pPr>
              <w:rPr>
                <w:sz w:val="20"/>
                <w:szCs w:val="20"/>
              </w:rPr>
            </w:pPr>
          </w:p>
          <w:p w14:paraId="446A6261" w14:textId="77777777" w:rsidR="00F04882" w:rsidRPr="001A2305" w:rsidRDefault="00F04882" w:rsidP="77A044B2">
            <w:pPr>
              <w:rPr>
                <w:sz w:val="20"/>
                <w:szCs w:val="20"/>
              </w:rPr>
            </w:pPr>
          </w:p>
          <w:p w14:paraId="2DCFEB4C" w14:textId="77777777" w:rsidR="00F04882" w:rsidRPr="001A2305" w:rsidRDefault="00075850" w:rsidP="00F04882">
            <w:pPr>
              <w:rPr>
                <w:sz w:val="20"/>
                <w:szCs w:val="20"/>
              </w:rPr>
            </w:pPr>
            <w:hyperlink r:id="rId42" w:history="1">
              <w:r w:rsidR="00F04882" w:rsidRPr="001A2305">
                <w:rPr>
                  <w:rStyle w:val="Hyperlink"/>
                  <w:sz w:val="20"/>
                  <w:szCs w:val="20"/>
                </w:rPr>
                <w:t>Read Works</w:t>
              </w:r>
            </w:hyperlink>
          </w:p>
          <w:p w14:paraId="1C828C0B" w14:textId="77777777" w:rsidR="00F04882" w:rsidRPr="001A2305" w:rsidRDefault="00075850" w:rsidP="00F04882">
            <w:pPr>
              <w:rPr>
                <w:sz w:val="20"/>
                <w:szCs w:val="20"/>
              </w:rPr>
            </w:pPr>
            <w:hyperlink r:id="rId43" w:history="1">
              <w:r w:rsidR="00F04882" w:rsidRPr="001A2305">
                <w:rPr>
                  <w:rStyle w:val="Hyperlink"/>
                  <w:sz w:val="20"/>
                  <w:szCs w:val="20"/>
                </w:rPr>
                <w:t>Newsela</w:t>
              </w:r>
            </w:hyperlink>
          </w:p>
          <w:p w14:paraId="4845DC43" w14:textId="5F12A0FA" w:rsidR="00550189" w:rsidRPr="001A2305" w:rsidRDefault="00550189" w:rsidP="77A044B2">
            <w:pPr>
              <w:rPr>
                <w:b/>
                <w:sz w:val="20"/>
                <w:szCs w:val="20"/>
              </w:rPr>
            </w:pPr>
          </w:p>
        </w:tc>
        <w:tc>
          <w:tcPr>
            <w:tcW w:w="2200" w:type="dxa"/>
          </w:tcPr>
          <w:p w14:paraId="3B1FCE88" w14:textId="77777777" w:rsidR="00550189" w:rsidRPr="001A2305" w:rsidRDefault="00550189" w:rsidP="001B2837">
            <w:pPr>
              <w:rPr>
                <w:sz w:val="20"/>
                <w:szCs w:val="20"/>
              </w:rPr>
            </w:pPr>
          </w:p>
        </w:tc>
      </w:tr>
      <w:tr w:rsidR="00550189" w:rsidRPr="001A2305" w14:paraId="2036283D" w14:textId="77777777" w:rsidTr="00AC4DD6">
        <w:tc>
          <w:tcPr>
            <w:tcW w:w="2835" w:type="dxa"/>
          </w:tcPr>
          <w:p w14:paraId="7CC5DD65" w14:textId="2F90ABB3" w:rsidR="00550189" w:rsidRPr="001A2305" w:rsidRDefault="0074486A" w:rsidP="00922B1A">
            <w:pPr>
              <w:spacing w:after="200"/>
              <w:rPr>
                <w:sz w:val="20"/>
                <w:szCs w:val="20"/>
              </w:rPr>
            </w:pPr>
            <w:r w:rsidRPr="001A2305">
              <w:rPr>
                <w:sz w:val="20"/>
                <w:szCs w:val="20"/>
              </w:rPr>
              <w:t>NJSLSA.R8. Delineate and evaluate the argument and specific claims in a text, including the validity of the reasoning as well as the relevance and sufficiency of the evidence.</w:t>
            </w:r>
          </w:p>
        </w:tc>
        <w:tc>
          <w:tcPr>
            <w:tcW w:w="2657" w:type="dxa"/>
          </w:tcPr>
          <w:p w14:paraId="4DCB580A" w14:textId="046A622A" w:rsidR="00550189" w:rsidRPr="001A2305" w:rsidRDefault="00F90BBB" w:rsidP="00922B1A">
            <w:pPr>
              <w:shd w:val="clear" w:color="auto" w:fill="FFFFFF"/>
              <w:spacing w:before="100" w:beforeAutospacing="1" w:after="150"/>
              <w:contextualSpacing/>
              <w:rPr>
                <w:sz w:val="20"/>
                <w:szCs w:val="20"/>
              </w:rPr>
            </w:pPr>
            <w:r w:rsidRPr="001A2305">
              <w:rPr>
                <w:sz w:val="20"/>
                <w:szCs w:val="20"/>
              </w:rPr>
              <w:t>RL.3.8. (Not applicable to literature)</w:t>
            </w:r>
          </w:p>
        </w:tc>
        <w:tc>
          <w:tcPr>
            <w:tcW w:w="2121" w:type="dxa"/>
          </w:tcPr>
          <w:p w14:paraId="0CFD444A" w14:textId="77777777" w:rsidR="00550189" w:rsidRPr="001A2305" w:rsidRDefault="00550189" w:rsidP="001B2837">
            <w:pPr>
              <w:rPr>
                <w:sz w:val="20"/>
                <w:szCs w:val="20"/>
              </w:rPr>
            </w:pPr>
          </w:p>
        </w:tc>
        <w:tc>
          <w:tcPr>
            <w:tcW w:w="4462" w:type="dxa"/>
          </w:tcPr>
          <w:p w14:paraId="6B317763" w14:textId="77777777" w:rsidR="00550189" w:rsidRPr="001A2305" w:rsidRDefault="00550189" w:rsidP="001B2837">
            <w:pPr>
              <w:rPr>
                <w:sz w:val="20"/>
                <w:szCs w:val="20"/>
              </w:rPr>
            </w:pPr>
            <w:r w:rsidRPr="001A2305">
              <w:rPr>
                <w:sz w:val="20"/>
                <w:szCs w:val="20"/>
              </w:rPr>
              <w:t>Text (Units / Pages)</w:t>
            </w:r>
          </w:p>
          <w:p w14:paraId="63BE0D1F" w14:textId="77777777" w:rsidR="00550189" w:rsidRPr="001A2305" w:rsidRDefault="00550189" w:rsidP="001B2837">
            <w:pPr>
              <w:rPr>
                <w:sz w:val="20"/>
                <w:szCs w:val="20"/>
              </w:rPr>
            </w:pPr>
          </w:p>
          <w:p w14:paraId="0D0A375B" w14:textId="77777777" w:rsidR="00550189" w:rsidRPr="001A2305" w:rsidRDefault="00550189" w:rsidP="001B2837">
            <w:pPr>
              <w:rPr>
                <w:sz w:val="20"/>
                <w:szCs w:val="20"/>
              </w:rPr>
            </w:pPr>
          </w:p>
          <w:p w14:paraId="5BFA5069" w14:textId="77777777" w:rsidR="00550189" w:rsidRPr="001A2305" w:rsidRDefault="00550189" w:rsidP="001B2837">
            <w:pPr>
              <w:rPr>
                <w:sz w:val="20"/>
                <w:szCs w:val="20"/>
              </w:rPr>
            </w:pPr>
          </w:p>
          <w:p w14:paraId="2CEBA862" w14:textId="77777777" w:rsidR="00550189" w:rsidRPr="001A2305" w:rsidRDefault="00550189" w:rsidP="001B2837">
            <w:pPr>
              <w:rPr>
                <w:sz w:val="20"/>
                <w:szCs w:val="20"/>
              </w:rPr>
            </w:pPr>
            <w:r w:rsidRPr="001A2305">
              <w:rPr>
                <w:sz w:val="20"/>
                <w:szCs w:val="20"/>
              </w:rPr>
              <w:t>Technology / Open Resources</w:t>
            </w:r>
          </w:p>
        </w:tc>
        <w:tc>
          <w:tcPr>
            <w:tcW w:w="2200" w:type="dxa"/>
          </w:tcPr>
          <w:p w14:paraId="67A78214" w14:textId="77777777" w:rsidR="00550189" w:rsidRPr="001A2305" w:rsidRDefault="00550189" w:rsidP="001B2837">
            <w:pPr>
              <w:rPr>
                <w:sz w:val="20"/>
                <w:szCs w:val="20"/>
              </w:rPr>
            </w:pPr>
          </w:p>
        </w:tc>
      </w:tr>
      <w:tr w:rsidR="00550189" w:rsidRPr="001A2305" w14:paraId="3DD81DD9" w14:textId="77777777" w:rsidTr="00AC4DD6">
        <w:trPr>
          <w:trHeight w:val="224"/>
        </w:trPr>
        <w:tc>
          <w:tcPr>
            <w:tcW w:w="2835" w:type="dxa"/>
          </w:tcPr>
          <w:p w14:paraId="58B26002" w14:textId="2E669F51" w:rsidR="00550189" w:rsidRPr="001A2305" w:rsidRDefault="0074486A" w:rsidP="00922B1A">
            <w:pPr>
              <w:spacing w:after="200"/>
              <w:rPr>
                <w:sz w:val="20"/>
                <w:szCs w:val="20"/>
              </w:rPr>
            </w:pPr>
            <w:r w:rsidRPr="001A2305">
              <w:rPr>
                <w:sz w:val="20"/>
                <w:szCs w:val="20"/>
              </w:rPr>
              <w:lastRenderedPageBreak/>
              <w:t xml:space="preserve">NJSLSA.R9. Analyze and reflect on how two or more texts address similar themes or topics </w:t>
            </w:r>
            <w:proofErr w:type="gramStart"/>
            <w:r w:rsidRPr="001A2305">
              <w:rPr>
                <w:sz w:val="20"/>
                <w:szCs w:val="20"/>
              </w:rPr>
              <w:t>in order to</w:t>
            </w:r>
            <w:proofErr w:type="gramEnd"/>
            <w:r w:rsidRPr="001A2305">
              <w:rPr>
                <w:sz w:val="20"/>
                <w:szCs w:val="20"/>
              </w:rPr>
              <w:t xml:space="preserve"> build knowledge or to compare the approaches the authors take.</w:t>
            </w:r>
          </w:p>
        </w:tc>
        <w:tc>
          <w:tcPr>
            <w:tcW w:w="2657" w:type="dxa"/>
          </w:tcPr>
          <w:p w14:paraId="6D346D57" w14:textId="0C16FBD5" w:rsidR="00692C7B" w:rsidRPr="001A2305" w:rsidRDefault="00F90BBB" w:rsidP="00692C7B">
            <w:pPr>
              <w:shd w:val="clear" w:color="auto" w:fill="FFFFFF"/>
              <w:spacing w:before="100" w:beforeAutospacing="1"/>
              <w:contextualSpacing/>
              <w:rPr>
                <w:color w:val="000000" w:themeColor="text1"/>
                <w:sz w:val="20"/>
                <w:szCs w:val="20"/>
              </w:rPr>
            </w:pPr>
            <w:r w:rsidRPr="001A2305">
              <w:rPr>
                <w:color w:val="000000" w:themeColor="text1"/>
                <w:sz w:val="20"/>
                <w:szCs w:val="20"/>
              </w:rPr>
              <w:t>RL.3.9. Compare, contrast and reflect on (e.g. practical knowledge, historical/cultural context, and background knowledge) the central message/theme, lesson, and/ or moral, settings, and plots of stories written by the same author about the same or similar characters (e.g., in books from a series).</w:t>
            </w:r>
          </w:p>
          <w:p w14:paraId="4E1A213D" w14:textId="77777777" w:rsidR="00550189" w:rsidRPr="001A2305" w:rsidRDefault="00550189" w:rsidP="001B2837">
            <w:pPr>
              <w:rPr>
                <w:sz w:val="20"/>
                <w:szCs w:val="20"/>
              </w:rPr>
            </w:pPr>
          </w:p>
        </w:tc>
        <w:tc>
          <w:tcPr>
            <w:tcW w:w="2121" w:type="dxa"/>
          </w:tcPr>
          <w:p w14:paraId="7A5E6571" w14:textId="5FFAE3DC" w:rsidR="00550189" w:rsidRPr="001A2305" w:rsidRDefault="77A044B2" w:rsidP="77A044B2">
            <w:pPr>
              <w:rPr>
                <w:sz w:val="20"/>
                <w:szCs w:val="20"/>
              </w:rPr>
            </w:pPr>
            <w:r w:rsidRPr="001A2305">
              <w:rPr>
                <w:rFonts w:eastAsia="Calibri" w:cs="Calibri"/>
                <w:sz w:val="20"/>
                <w:szCs w:val="20"/>
              </w:rPr>
              <w:t xml:space="preserve">     Friar Woods is a nice, quiet place. Some might call it a "neighborhood." All the animals talk to each other. They work together, and they play together. They also protect each other from harm. Leo the Lion is known as the fighter. He will fight any intruder that comes into Friar Woods without an invitation. He works </w:t>
            </w:r>
            <w:proofErr w:type="gramStart"/>
            <w:r w:rsidRPr="001A2305">
              <w:rPr>
                <w:rFonts w:eastAsia="Calibri" w:cs="Calibri"/>
                <w:sz w:val="20"/>
                <w:szCs w:val="20"/>
              </w:rPr>
              <w:t>really hard</w:t>
            </w:r>
            <w:proofErr w:type="gramEnd"/>
            <w:r w:rsidRPr="001A2305">
              <w:rPr>
                <w:rFonts w:eastAsia="Calibri" w:cs="Calibri"/>
                <w:sz w:val="20"/>
                <w:szCs w:val="20"/>
              </w:rPr>
              <w:t xml:space="preserve"> during the day and sleeps soundly at night. Otto the Owl hoots when danger is near. Otto sleeps all day and is up all night. Friar Woods is always under a watchful eye. The animals take care of each other and live in harmony.</w:t>
            </w:r>
          </w:p>
          <w:p w14:paraId="10E3F1F2" w14:textId="4A2010F4" w:rsidR="00550189" w:rsidRPr="001A2305" w:rsidRDefault="77A044B2" w:rsidP="001B2837">
            <w:pPr>
              <w:rPr>
                <w:sz w:val="20"/>
                <w:szCs w:val="20"/>
              </w:rPr>
            </w:pPr>
            <w:r w:rsidRPr="001A2305">
              <w:rPr>
                <w:rFonts w:eastAsia="Calibri" w:cs="Calibri"/>
                <w:b/>
                <w:bCs/>
                <w:sz w:val="20"/>
                <w:szCs w:val="20"/>
              </w:rPr>
              <w:t>1.</w:t>
            </w:r>
            <w:r w:rsidRPr="001A2305">
              <w:rPr>
                <w:rFonts w:eastAsia="Calibri" w:cs="Calibri"/>
                <w:sz w:val="20"/>
                <w:szCs w:val="20"/>
              </w:rPr>
              <w:t xml:space="preserve"> What is similar about Leo and Otto </w:t>
            </w:r>
            <w:r w:rsidRPr="001A2305">
              <w:rPr>
                <w:rFonts w:eastAsia="Calibri" w:cs="Calibri"/>
                <w:b/>
                <w:bCs/>
                <w:sz w:val="20"/>
                <w:szCs w:val="20"/>
              </w:rPr>
              <w:t>(compare)</w:t>
            </w:r>
            <w:r w:rsidRPr="001A2305">
              <w:rPr>
                <w:rFonts w:eastAsia="Calibri" w:cs="Calibri"/>
                <w:sz w:val="20"/>
                <w:szCs w:val="20"/>
              </w:rPr>
              <w:t>?</w:t>
            </w:r>
          </w:p>
          <w:p w14:paraId="3EAE4C0A" w14:textId="786B7609" w:rsidR="00550189" w:rsidRPr="001A2305" w:rsidRDefault="77A044B2" w:rsidP="001B2837">
            <w:pPr>
              <w:rPr>
                <w:sz w:val="20"/>
                <w:szCs w:val="20"/>
              </w:rPr>
            </w:pPr>
            <w:r w:rsidRPr="001A2305">
              <w:rPr>
                <w:rFonts w:eastAsia="Calibri" w:cs="Calibri"/>
                <w:b/>
                <w:bCs/>
                <w:sz w:val="20"/>
                <w:szCs w:val="20"/>
              </w:rPr>
              <w:t xml:space="preserve">2. </w:t>
            </w:r>
            <w:r w:rsidRPr="001A2305">
              <w:rPr>
                <w:rFonts w:eastAsia="Calibri" w:cs="Calibri"/>
                <w:sz w:val="20"/>
                <w:szCs w:val="20"/>
              </w:rPr>
              <w:t xml:space="preserve">How are Leo and Otto different </w:t>
            </w:r>
            <w:r w:rsidRPr="001A2305">
              <w:rPr>
                <w:rFonts w:eastAsia="Calibri" w:cs="Calibri"/>
                <w:b/>
                <w:bCs/>
                <w:sz w:val="20"/>
                <w:szCs w:val="20"/>
              </w:rPr>
              <w:t>(contrast)</w:t>
            </w:r>
            <w:r w:rsidRPr="001A2305">
              <w:rPr>
                <w:rFonts w:eastAsia="Calibri" w:cs="Calibri"/>
                <w:sz w:val="20"/>
                <w:szCs w:val="20"/>
              </w:rPr>
              <w:t>?</w:t>
            </w:r>
          </w:p>
          <w:p w14:paraId="5B7A0C4E" w14:textId="3DDA3FE0" w:rsidR="00550189" w:rsidRPr="001A2305" w:rsidRDefault="00550189" w:rsidP="77A044B2">
            <w:pPr>
              <w:rPr>
                <w:sz w:val="20"/>
                <w:szCs w:val="20"/>
              </w:rPr>
            </w:pPr>
          </w:p>
        </w:tc>
        <w:tc>
          <w:tcPr>
            <w:tcW w:w="4462" w:type="dxa"/>
          </w:tcPr>
          <w:p w14:paraId="743702CB" w14:textId="77777777" w:rsidR="00550189" w:rsidRPr="001A2305" w:rsidRDefault="00550189" w:rsidP="001B2837">
            <w:pPr>
              <w:rPr>
                <w:sz w:val="20"/>
                <w:szCs w:val="20"/>
              </w:rPr>
            </w:pPr>
            <w:r w:rsidRPr="001A2305">
              <w:rPr>
                <w:sz w:val="20"/>
                <w:szCs w:val="20"/>
              </w:rPr>
              <w:t>Text (Units / Pages)</w:t>
            </w:r>
          </w:p>
          <w:p w14:paraId="46838170" w14:textId="63F70561" w:rsidR="00550189" w:rsidRPr="001A2305" w:rsidRDefault="00550189" w:rsidP="001B2837">
            <w:pPr>
              <w:rPr>
                <w:sz w:val="20"/>
                <w:szCs w:val="20"/>
              </w:rPr>
            </w:pPr>
            <w:r w:rsidRPr="001A2305">
              <w:rPr>
                <w:noProof/>
                <w:sz w:val="20"/>
                <w:szCs w:val="20"/>
              </w:rPr>
              <w:drawing>
                <wp:inline distT="0" distB="0" distL="0" distR="0" wp14:anchorId="7424896A" wp14:editId="097CD880">
                  <wp:extent cx="2696308" cy="828588"/>
                  <wp:effectExtent l="0" t="0" r="0" b="0"/>
                  <wp:docPr id="68111066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4">
                            <a:extLst>
                              <a:ext uri="{28A0092B-C50C-407E-A947-70E740481C1C}">
                                <a14:useLocalDpi xmlns:a14="http://schemas.microsoft.com/office/drawing/2010/main" val="0"/>
                              </a:ext>
                            </a:extLst>
                          </a:blip>
                          <a:stretch>
                            <a:fillRect/>
                          </a:stretch>
                        </pic:blipFill>
                        <pic:spPr>
                          <a:xfrm>
                            <a:off x="0" y="0"/>
                            <a:ext cx="2696308" cy="828588"/>
                          </a:xfrm>
                          <a:prstGeom prst="rect">
                            <a:avLst/>
                          </a:prstGeom>
                        </pic:spPr>
                      </pic:pic>
                    </a:graphicData>
                  </a:graphic>
                </wp:inline>
              </w:drawing>
            </w:r>
          </w:p>
          <w:p w14:paraId="3E099003" w14:textId="77777777" w:rsidR="00550189" w:rsidRPr="001A2305" w:rsidRDefault="00550189" w:rsidP="001B2837">
            <w:pPr>
              <w:rPr>
                <w:sz w:val="20"/>
                <w:szCs w:val="20"/>
              </w:rPr>
            </w:pPr>
          </w:p>
          <w:p w14:paraId="77FB6084" w14:textId="52EC4A96" w:rsidR="00550189" w:rsidRPr="001A2305" w:rsidRDefault="77A044B2" w:rsidP="001B2837">
            <w:pPr>
              <w:rPr>
                <w:sz w:val="20"/>
                <w:szCs w:val="20"/>
              </w:rPr>
            </w:pPr>
            <w:r w:rsidRPr="001A2305">
              <w:rPr>
                <w:sz w:val="20"/>
                <w:szCs w:val="20"/>
              </w:rPr>
              <w:t>Technology / Open Resources</w:t>
            </w:r>
          </w:p>
          <w:p w14:paraId="771FD20F" w14:textId="5CF05F37" w:rsidR="00550189" w:rsidRPr="001A2305" w:rsidRDefault="47C7E26D" w:rsidP="77A044B2">
            <w:pPr>
              <w:rPr>
                <w:sz w:val="20"/>
                <w:szCs w:val="20"/>
              </w:rPr>
            </w:pPr>
            <w:r w:rsidRPr="001A2305">
              <w:rPr>
                <w:sz w:val="20"/>
                <w:szCs w:val="20"/>
              </w:rPr>
              <w:t xml:space="preserve">Study Island 2l: </w:t>
            </w:r>
            <w:proofErr w:type="gramStart"/>
            <w:r w:rsidRPr="001A2305">
              <w:rPr>
                <w:sz w:val="20"/>
                <w:szCs w:val="20"/>
              </w:rPr>
              <w:t>Compare and Contrast</w:t>
            </w:r>
            <w:proofErr w:type="gramEnd"/>
          </w:p>
          <w:p w14:paraId="206EABF2" w14:textId="77777777" w:rsidR="00550189" w:rsidRPr="001A2305" w:rsidRDefault="00075850" w:rsidP="47C7E26D">
            <w:pPr>
              <w:rPr>
                <w:rStyle w:val="Hyperlink"/>
                <w:rFonts w:eastAsia="Calibri" w:cs="Calibri"/>
                <w:sz w:val="20"/>
                <w:szCs w:val="20"/>
              </w:rPr>
            </w:pPr>
            <w:hyperlink r:id="rId45">
              <w:r w:rsidR="47C7E26D" w:rsidRPr="001A2305">
                <w:rPr>
                  <w:rStyle w:val="Hyperlink"/>
                  <w:rFonts w:eastAsia="Calibri" w:cs="Calibri"/>
                  <w:sz w:val="20"/>
                  <w:szCs w:val="20"/>
                </w:rPr>
                <w:t>http://www.education.com/common-core/CCSS.ELA-LITERACY.RL.3.9/lesson-plans/</w:t>
              </w:r>
            </w:hyperlink>
          </w:p>
          <w:p w14:paraId="73FE20F8" w14:textId="77777777" w:rsidR="00F04882" w:rsidRPr="001A2305" w:rsidRDefault="00F04882" w:rsidP="47C7E26D">
            <w:pPr>
              <w:rPr>
                <w:rStyle w:val="Hyperlink"/>
                <w:rFonts w:eastAsia="Calibri" w:cs="Calibri"/>
                <w:sz w:val="20"/>
                <w:szCs w:val="20"/>
              </w:rPr>
            </w:pPr>
          </w:p>
          <w:p w14:paraId="43169CE0" w14:textId="77777777" w:rsidR="00F04882" w:rsidRPr="001A2305" w:rsidRDefault="00075850" w:rsidP="00F04882">
            <w:pPr>
              <w:rPr>
                <w:sz w:val="20"/>
                <w:szCs w:val="20"/>
              </w:rPr>
            </w:pPr>
            <w:hyperlink r:id="rId46" w:history="1">
              <w:r w:rsidR="00F04882" w:rsidRPr="001A2305">
                <w:rPr>
                  <w:rStyle w:val="Hyperlink"/>
                  <w:sz w:val="20"/>
                  <w:szCs w:val="20"/>
                </w:rPr>
                <w:t>Read Works</w:t>
              </w:r>
            </w:hyperlink>
          </w:p>
          <w:p w14:paraId="558D1AA9" w14:textId="77777777" w:rsidR="00F04882" w:rsidRPr="001A2305" w:rsidRDefault="00075850" w:rsidP="00F04882">
            <w:pPr>
              <w:rPr>
                <w:sz w:val="20"/>
                <w:szCs w:val="20"/>
              </w:rPr>
            </w:pPr>
            <w:hyperlink r:id="rId47" w:history="1">
              <w:r w:rsidR="00F04882" w:rsidRPr="001A2305">
                <w:rPr>
                  <w:rStyle w:val="Hyperlink"/>
                  <w:sz w:val="20"/>
                  <w:szCs w:val="20"/>
                </w:rPr>
                <w:t>Newsela</w:t>
              </w:r>
            </w:hyperlink>
          </w:p>
          <w:p w14:paraId="28383CB4" w14:textId="77777777" w:rsidR="00F04882" w:rsidRPr="001A2305" w:rsidRDefault="00F04882" w:rsidP="47C7E26D">
            <w:pPr>
              <w:rPr>
                <w:sz w:val="20"/>
                <w:szCs w:val="20"/>
              </w:rPr>
            </w:pPr>
          </w:p>
          <w:p w14:paraId="0FE69344" w14:textId="41850C5E" w:rsidR="00F04882" w:rsidRPr="001A2305" w:rsidRDefault="00F04882" w:rsidP="47C7E26D">
            <w:pPr>
              <w:rPr>
                <w:sz w:val="20"/>
                <w:szCs w:val="20"/>
              </w:rPr>
            </w:pPr>
          </w:p>
        </w:tc>
        <w:tc>
          <w:tcPr>
            <w:tcW w:w="2200" w:type="dxa"/>
          </w:tcPr>
          <w:p w14:paraId="1BAC58D1" w14:textId="77777777" w:rsidR="00550189" w:rsidRPr="001A2305" w:rsidRDefault="00550189" w:rsidP="001B2837">
            <w:pPr>
              <w:rPr>
                <w:sz w:val="20"/>
                <w:szCs w:val="20"/>
              </w:rPr>
            </w:pPr>
          </w:p>
        </w:tc>
      </w:tr>
    </w:tbl>
    <w:p w14:paraId="16991075" w14:textId="507D5A3D" w:rsidR="00F04882" w:rsidRPr="001A2305" w:rsidRDefault="00F04882">
      <w:pPr>
        <w:rPr>
          <w:sz w:val="20"/>
          <w:szCs w:val="20"/>
        </w:rPr>
      </w:pPr>
    </w:p>
    <w:p w14:paraId="73FBAB20" w14:textId="77777777" w:rsidR="00F04882" w:rsidRPr="001A2305" w:rsidRDefault="00F04882">
      <w:pPr>
        <w:rPr>
          <w:sz w:val="20"/>
          <w:szCs w:val="20"/>
        </w:rPr>
      </w:pPr>
      <w:r w:rsidRPr="001A2305">
        <w:rPr>
          <w:sz w:val="20"/>
          <w:szCs w:val="20"/>
        </w:rPr>
        <w:br w:type="page"/>
      </w:r>
    </w:p>
    <w:p w14:paraId="3A5E58B1" w14:textId="77777777" w:rsidR="00692C7B" w:rsidRPr="001A2305" w:rsidRDefault="00692C7B">
      <w:pPr>
        <w:rPr>
          <w:sz w:val="20"/>
          <w:szCs w:val="20"/>
        </w:rPr>
      </w:pPr>
    </w:p>
    <w:tbl>
      <w:tblPr>
        <w:tblStyle w:val="TableGrid"/>
        <w:tblW w:w="0" w:type="auto"/>
        <w:tblLook w:val="04A0" w:firstRow="1" w:lastRow="0" w:firstColumn="1" w:lastColumn="0" w:noHBand="0" w:noVBand="1"/>
      </w:tblPr>
      <w:tblGrid>
        <w:gridCol w:w="3234"/>
        <w:gridCol w:w="2899"/>
        <w:gridCol w:w="2225"/>
        <w:gridCol w:w="3456"/>
        <w:gridCol w:w="2461"/>
      </w:tblGrid>
      <w:tr w:rsidR="00550189" w:rsidRPr="001A2305" w14:paraId="14653BB9" w14:textId="77777777" w:rsidTr="43734EED">
        <w:tc>
          <w:tcPr>
            <w:tcW w:w="3305" w:type="dxa"/>
            <w:tcBorders>
              <w:bottom w:val="single" w:sz="4" w:space="0" w:color="auto"/>
            </w:tcBorders>
          </w:tcPr>
          <w:p w14:paraId="7271A866" w14:textId="5E85B71D" w:rsidR="00550189" w:rsidRPr="001A2305" w:rsidRDefault="00550189" w:rsidP="001B2837">
            <w:pPr>
              <w:rPr>
                <w:sz w:val="20"/>
                <w:szCs w:val="20"/>
              </w:rPr>
            </w:pPr>
            <w:r w:rsidRPr="001A2305">
              <w:rPr>
                <w:sz w:val="20"/>
                <w:szCs w:val="20"/>
              </w:rPr>
              <w:t>Grade:</w:t>
            </w:r>
            <w:r w:rsidR="00692C7B" w:rsidRPr="001A2305">
              <w:rPr>
                <w:sz w:val="20"/>
                <w:szCs w:val="20"/>
              </w:rPr>
              <w:t xml:space="preserve"> </w:t>
            </w:r>
          </w:p>
        </w:tc>
        <w:tc>
          <w:tcPr>
            <w:tcW w:w="5232" w:type="dxa"/>
            <w:gridSpan w:val="2"/>
            <w:tcBorders>
              <w:bottom w:val="single" w:sz="4" w:space="0" w:color="auto"/>
            </w:tcBorders>
          </w:tcPr>
          <w:p w14:paraId="0D564E6A" w14:textId="1ADB0C49" w:rsidR="00550189" w:rsidRPr="001A2305" w:rsidRDefault="43734EED" w:rsidP="001B2837">
            <w:pPr>
              <w:rPr>
                <w:sz w:val="20"/>
                <w:szCs w:val="20"/>
              </w:rPr>
            </w:pPr>
            <w:r w:rsidRPr="001A2305">
              <w:rPr>
                <w:sz w:val="20"/>
                <w:szCs w:val="20"/>
              </w:rPr>
              <w:t>Unit: Literature: Reading Wonders</w:t>
            </w:r>
          </w:p>
        </w:tc>
        <w:tc>
          <w:tcPr>
            <w:tcW w:w="5964" w:type="dxa"/>
            <w:gridSpan w:val="2"/>
            <w:tcBorders>
              <w:bottom w:val="single" w:sz="4" w:space="0" w:color="auto"/>
            </w:tcBorders>
          </w:tcPr>
          <w:p w14:paraId="430AE7A3" w14:textId="5946A63D" w:rsidR="00550189" w:rsidRPr="001A2305" w:rsidRDefault="008D68FD" w:rsidP="001B2837">
            <w:pPr>
              <w:rPr>
                <w:sz w:val="20"/>
                <w:szCs w:val="20"/>
              </w:rPr>
            </w:pPr>
            <w:r w:rsidRPr="001A2305">
              <w:rPr>
                <w:sz w:val="20"/>
                <w:szCs w:val="20"/>
              </w:rPr>
              <w:t>Pacing: 15 days</w:t>
            </w:r>
          </w:p>
        </w:tc>
      </w:tr>
      <w:tr w:rsidR="00550189" w:rsidRPr="001A2305" w14:paraId="5E409007" w14:textId="77777777" w:rsidTr="43734EED">
        <w:tc>
          <w:tcPr>
            <w:tcW w:w="14501" w:type="dxa"/>
            <w:gridSpan w:val="5"/>
            <w:tcBorders>
              <w:bottom w:val="single" w:sz="4" w:space="0" w:color="auto"/>
            </w:tcBorders>
            <w:shd w:val="clear" w:color="auto" w:fill="DEEAF6" w:themeFill="accent1" w:themeFillTint="33"/>
            <w:vAlign w:val="center"/>
          </w:tcPr>
          <w:p w14:paraId="3F2A8BC3" w14:textId="73DEF744" w:rsidR="00550189" w:rsidRPr="001A2305" w:rsidRDefault="00692C7B" w:rsidP="00F04882">
            <w:pPr>
              <w:spacing w:after="200"/>
              <w:jc w:val="center"/>
              <w:rPr>
                <w:rFonts w:eastAsia="Calibri"/>
                <w:b/>
                <w:color w:val="000000" w:themeColor="text1"/>
                <w:sz w:val="20"/>
                <w:szCs w:val="20"/>
              </w:rPr>
            </w:pPr>
            <w:r w:rsidRPr="001A2305">
              <w:rPr>
                <w:rFonts w:eastAsia="Calibri"/>
                <w:b/>
                <w:color w:val="000000" w:themeColor="text1"/>
                <w:sz w:val="20"/>
                <w:szCs w:val="20"/>
              </w:rPr>
              <w:t>Range of Reading and Level of Text Complexity</w:t>
            </w:r>
          </w:p>
        </w:tc>
      </w:tr>
      <w:tr w:rsidR="00550189" w:rsidRPr="001A2305" w14:paraId="1779B636" w14:textId="77777777" w:rsidTr="43734EED">
        <w:tc>
          <w:tcPr>
            <w:tcW w:w="3305" w:type="dxa"/>
            <w:tcBorders>
              <w:bottom w:val="single" w:sz="4" w:space="0" w:color="auto"/>
            </w:tcBorders>
            <w:shd w:val="clear" w:color="auto" w:fill="5B9BD5" w:themeFill="accent1"/>
          </w:tcPr>
          <w:p w14:paraId="6DE254BA" w14:textId="77777777" w:rsidR="00550189" w:rsidRPr="001A2305" w:rsidRDefault="00550189" w:rsidP="001B2837">
            <w:pPr>
              <w:rPr>
                <w:sz w:val="20"/>
                <w:szCs w:val="20"/>
              </w:rPr>
            </w:pPr>
            <w:r w:rsidRPr="001A2305">
              <w:rPr>
                <w:sz w:val="20"/>
                <w:szCs w:val="20"/>
              </w:rPr>
              <w:t>Critical Skills (Anchor Standards)</w:t>
            </w:r>
          </w:p>
          <w:p w14:paraId="1ED94AE6" w14:textId="77777777" w:rsidR="00550189" w:rsidRPr="001A2305" w:rsidRDefault="00550189" w:rsidP="001B2837">
            <w:pPr>
              <w:rPr>
                <w:sz w:val="20"/>
                <w:szCs w:val="20"/>
              </w:rPr>
            </w:pPr>
          </w:p>
        </w:tc>
        <w:tc>
          <w:tcPr>
            <w:tcW w:w="2962" w:type="dxa"/>
            <w:tcBorders>
              <w:bottom w:val="single" w:sz="4" w:space="0" w:color="auto"/>
            </w:tcBorders>
            <w:shd w:val="clear" w:color="auto" w:fill="5B9BD5" w:themeFill="accent1"/>
          </w:tcPr>
          <w:p w14:paraId="111B1F9E" w14:textId="77777777" w:rsidR="00550189" w:rsidRPr="001A2305" w:rsidRDefault="00550189" w:rsidP="001B2837">
            <w:pPr>
              <w:rPr>
                <w:sz w:val="20"/>
                <w:szCs w:val="20"/>
              </w:rPr>
            </w:pPr>
            <w:r w:rsidRPr="001A2305">
              <w:rPr>
                <w:sz w:val="20"/>
                <w:szCs w:val="20"/>
              </w:rPr>
              <w:t>NJ Learning Standards (Progress Indicators):</w:t>
            </w:r>
          </w:p>
          <w:p w14:paraId="58989D81" w14:textId="77777777" w:rsidR="00550189" w:rsidRPr="001A2305" w:rsidRDefault="00550189" w:rsidP="001B2837">
            <w:pPr>
              <w:rPr>
                <w:sz w:val="20"/>
                <w:szCs w:val="20"/>
              </w:rPr>
            </w:pPr>
          </w:p>
        </w:tc>
        <w:tc>
          <w:tcPr>
            <w:tcW w:w="2270" w:type="dxa"/>
            <w:tcBorders>
              <w:bottom w:val="single" w:sz="4" w:space="0" w:color="auto"/>
            </w:tcBorders>
            <w:shd w:val="clear" w:color="auto" w:fill="5B9BD5" w:themeFill="accent1"/>
          </w:tcPr>
          <w:p w14:paraId="71DF4509" w14:textId="77777777" w:rsidR="00550189" w:rsidRPr="001A2305" w:rsidRDefault="00550189" w:rsidP="001B2837">
            <w:pPr>
              <w:rPr>
                <w:sz w:val="20"/>
                <w:szCs w:val="20"/>
              </w:rPr>
            </w:pPr>
            <w:r w:rsidRPr="001A2305">
              <w:rPr>
                <w:sz w:val="20"/>
                <w:szCs w:val="20"/>
              </w:rPr>
              <w:t>Samples / Exemplars</w:t>
            </w:r>
          </w:p>
        </w:tc>
        <w:tc>
          <w:tcPr>
            <w:tcW w:w="3456" w:type="dxa"/>
            <w:tcBorders>
              <w:bottom w:val="single" w:sz="4" w:space="0" w:color="auto"/>
            </w:tcBorders>
            <w:shd w:val="clear" w:color="auto" w:fill="5B9BD5" w:themeFill="accent1"/>
          </w:tcPr>
          <w:p w14:paraId="1D686F0B" w14:textId="77777777" w:rsidR="00550189" w:rsidRPr="001A2305" w:rsidRDefault="00550189" w:rsidP="001B2837">
            <w:pPr>
              <w:rPr>
                <w:sz w:val="20"/>
                <w:szCs w:val="20"/>
              </w:rPr>
            </w:pPr>
            <w:r w:rsidRPr="001A2305">
              <w:rPr>
                <w:sz w:val="20"/>
                <w:szCs w:val="20"/>
              </w:rPr>
              <w:t>Resources:</w:t>
            </w:r>
          </w:p>
        </w:tc>
        <w:tc>
          <w:tcPr>
            <w:tcW w:w="2508" w:type="dxa"/>
            <w:tcBorders>
              <w:bottom w:val="single" w:sz="4" w:space="0" w:color="auto"/>
            </w:tcBorders>
            <w:shd w:val="clear" w:color="auto" w:fill="5B9BD5" w:themeFill="accent1"/>
          </w:tcPr>
          <w:p w14:paraId="4A78CDBD" w14:textId="77777777" w:rsidR="00550189" w:rsidRPr="001A2305" w:rsidRDefault="00550189" w:rsidP="001B2837">
            <w:pPr>
              <w:rPr>
                <w:sz w:val="20"/>
                <w:szCs w:val="20"/>
              </w:rPr>
            </w:pPr>
            <w:r w:rsidRPr="001A2305">
              <w:rPr>
                <w:sz w:val="20"/>
                <w:szCs w:val="20"/>
              </w:rPr>
              <w:t>Assessments / Rubrics</w:t>
            </w:r>
          </w:p>
        </w:tc>
      </w:tr>
      <w:tr w:rsidR="00550189" w:rsidRPr="001A2305" w14:paraId="5791A60A" w14:textId="77777777" w:rsidTr="00F04882">
        <w:trPr>
          <w:trHeight w:val="3743"/>
        </w:trPr>
        <w:tc>
          <w:tcPr>
            <w:tcW w:w="3305" w:type="dxa"/>
          </w:tcPr>
          <w:p w14:paraId="334FF455" w14:textId="065E8E88" w:rsidR="00550189" w:rsidRPr="001A2305" w:rsidRDefault="00B605CC" w:rsidP="001B2837">
            <w:pPr>
              <w:rPr>
                <w:sz w:val="20"/>
                <w:szCs w:val="20"/>
              </w:rPr>
            </w:pPr>
            <w:r w:rsidRPr="001A2305">
              <w:rPr>
                <w:sz w:val="20"/>
                <w:szCs w:val="20"/>
              </w:rPr>
              <w:br w:type="page"/>
            </w:r>
            <w:r w:rsidR="0074486A" w:rsidRPr="001A2305">
              <w:rPr>
                <w:sz w:val="20"/>
                <w:szCs w:val="20"/>
              </w:rPr>
              <w:t>NJSLSA.R10. Read and comprehend complex literary and informational texts independently and proficiently with scaffolding as needed.</w:t>
            </w:r>
          </w:p>
        </w:tc>
        <w:tc>
          <w:tcPr>
            <w:tcW w:w="2962" w:type="dxa"/>
          </w:tcPr>
          <w:p w14:paraId="04AE714B" w14:textId="0FFA444E" w:rsidR="00DC7304" w:rsidRPr="001A2305" w:rsidRDefault="00F90BBB" w:rsidP="00DC7304">
            <w:pPr>
              <w:spacing w:after="200"/>
              <w:rPr>
                <w:rFonts w:eastAsia="Calibri"/>
                <w:color w:val="000000" w:themeColor="text1"/>
                <w:sz w:val="20"/>
                <w:szCs w:val="20"/>
              </w:rPr>
            </w:pPr>
            <w:r w:rsidRPr="001A2305">
              <w:rPr>
                <w:rFonts w:eastAsia="Calibri"/>
                <w:color w:val="000000" w:themeColor="text1"/>
                <w:sz w:val="20"/>
                <w:szCs w:val="20"/>
              </w:rPr>
              <w:t>RL.3.10. By the end of the year, read and comprehend literature, including stories, dramas, and poems at grade level text-complexity or above, with scaffolding as needed.</w:t>
            </w:r>
          </w:p>
          <w:p w14:paraId="1D5D3BFF" w14:textId="77777777" w:rsidR="00550189" w:rsidRPr="001A2305" w:rsidRDefault="00550189" w:rsidP="001B2837">
            <w:pPr>
              <w:rPr>
                <w:sz w:val="20"/>
                <w:szCs w:val="20"/>
              </w:rPr>
            </w:pPr>
          </w:p>
        </w:tc>
        <w:tc>
          <w:tcPr>
            <w:tcW w:w="2270" w:type="dxa"/>
          </w:tcPr>
          <w:p w14:paraId="1CD35452" w14:textId="77777777" w:rsidR="00550189" w:rsidRPr="001A2305" w:rsidRDefault="00550189" w:rsidP="001B2837">
            <w:pPr>
              <w:rPr>
                <w:sz w:val="20"/>
                <w:szCs w:val="20"/>
              </w:rPr>
            </w:pPr>
          </w:p>
        </w:tc>
        <w:tc>
          <w:tcPr>
            <w:tcW w:w="3456" w:type="dxa"/>
          </w:tcPr>
          <w:p w14:paraId="7256877B" w14:textId="77777777" w:rsidR="00550189" w:rsidRPr="001A2305" w:rsidRDefault="00550189" w:rsidP="001B2837">
            <w:pPr>
              <w:rPr>
                <w:sz w:val="20"/>
                <w:szCs w:val="20"/>
              </w:rPr>
            </w:pPr>
            <w:r w:rsidRPr="001A2305">
              <w:rPr>
                <w:sz w:val="20"/>
                <w:szCs w:val="20"/>
              </w:rPr>
              <w:t>Text (Units / Pages)</w:t>
            </w:r>
          </w:p>
          <w:p w14:paraId="73A7C2B3" w14:textId="44F5BE0B" w:rsidR="00550189" w:rsidRPr="001A2305" w:rsidRDefault="00550189" w:rsidP="001B2837">
            <w:pPr>
              <w:rPr>
                <w:sz w:val="20"/>
                <w:szCs w:val="20"/>
              </w:rPr>
            </w:pPr>
            <w:r w:rsidRPr="001A2305">
              <w:rPr>
                <w:noProof/>
                <w:sz w:val="20"/>
                <w:szCs w:val="20"/>
              </w:rPr>
              <w:drawing>
                <wp:inline distT="0" distB="0" distL="0" distR="0" wp14:anchorId="5A57EC4F" wp14:editId="4EE71EE5">
                  <wp:extent cx="2053633" cy="1735015"/>
                  <wp:effectExtent l="0" t="0" r="3810" b="0"/>
                  <wp:docPr id="149439040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8">
                            <a:extLst>
                              <a:ext uri="{28A0092B-C50C-407E-A947-70E740481C1C}">
                                <a14:useLocalDpi xmlns:a14="http://schemas.microsoft.com/office/drawing/2010/main" val="0"/>
                              </a:ext>
                            </a:extLst>
                          </a:blip>
                          <a:stretch>
                            <a:fillRect/>
                          </a:stretch>
                        </pic:blipFill>
                        <pic:spPr>
                          <a:xfrm>
                            <a:off x="0" y="0"/>
                            <a:ext cx="2053633" cy="1735015"/>
                          </a:xfrm>
                          <a:prstGeom prst="rect">
                            <a:avLst/>
                          </a:prstGeom>
                        </pic:spPr>
                      </pic:pic>
                    </a:graphicData>
                  </a:graphic>
                </wp:inline>
              </w:drawing>
            </w:r>
          </w:p>
          <w:p w14:paraId="3CC7AF60" w14:textId="08F40F18" w:rsidR="00550189" w:rsidRPr="001A2305" w:rsidRDefault="47C7E26D" w:rsidP="001B2837">
            <w:pPr>
              <w:rPr>
                <w:sz w:val="20"/>
                <w:szCs w:val="20"/>
              </w:rPr>
            </w:pPr>
            <w:r w:rsidRPr="001A2305">
              <w:rPr>
                <w:sz w:val="20"/>
                <w:szCs w:val="20"/>
              </w:rPr>
              <w:t>Technology / Open Resources</w:t>
            </w:r>
          </w:p>
          <w:p w14:paraId="05E550AE" w14:textId="50E8359A" w:rsidR="00550189" w:rsidRPr="001A2305" w:rsidRDefault="00075850" w:rsidP="001B2837">
            <w:pPr>
              <w:rPr>
                <w:b/>
                <w:sz w:val="20"/>
                <w:szCs w:val="20"/>
              </w:rPr>
            </w:pPr>
            <w:hyperlink r:id="rId49">
              <w:r w:rsidR="47C7E26D" w:rsidRPr="001A2305">
                <w:rPr>
                  <w:rStyle w:val="Hyperlink"/>
                  <w:rFonts w:eastAsia="Calibri" w:cs="Calibri"/>
                  <w:sz w:val="20"/>
                  <w:szCs w:val="20"/>
                </w:rPr>
                <w:t>http://www.education.com/common-core/CCSS.ELA-LITERACY.RL.3.10/worksheets/</w:t>
              </w:r>
            </w:hyperlink>
          </w:p>
        </w:tc>
        <w:tc>
          <w:tcPr>
            <w:tcW w:w="2508" w:type="dxa"/>
          </w:tcPr>
          <w:p w14:paraId="4954DC3B" w14:textId="77777777" w:rsidR="00550189" w:rsidRPr="001A2305" w:rsidRDefault="00550189" w:rsidP="001B2837">
            <w:pPr>
              <w:rPr>
                <w:sz w:val="20"/>
                <w:szCs w:val="20"/>
              </w:rPr>
            </w:pPr>
          </w:p>
        </w:tc>
      </w:tr>
    </w:tbl>
    <w:p w14:paraId="26FDD218" w14:textId="21230B97" w:rsidR="00F04882" w:rsidRPr="001A2305" w:rsidRDefault="00F04882">
      <w:pPr>
        <w:rPr>
          <w:sz w:val="20"/>
          <w:szCs w:val="20"/>
        </w:rPr>
      </w:pPr>
    </w:p>
    <w:tbl>
      <w:tblPr>
        <w:tblStyle w:val="TableGrid"/>
        <w:tblW w:w="0" w:type="auto"/>
        <w:tblLook w:val="04A0" w:firstRow="1" w:lastRow="0" w:firstColumn="1" w:lastColumn="0" w:noHBand="0" w:noVBand="1"/>
      </w:tblPr>
      <w:tblGrid>
        <w:gridCol w:w="3006"/>
        <w:gridCol w:w="2731"/>
        <w:gridCol w:w="2104"/>
        <w:gridCol w:w="4117"/>
        <w:gridCol w:w="2317"/>
      </w:tblGrid>
      <w:tr w:rsidR="00550189" w:rsidRPr="001A2305" w14:paraId="20CA5324" w14:textId="77777777" w:rsidTr="00AC4DD6">
        <w:tc>
          <w:tcPr>
            <w:tcW w:w="3006" w:type="dxa"/>
            <w:tcBorders>
              <w:bottom w:val="single" w:sz="4" w:space="0" w:color="auto"/>
            </w:tcBorders>
          </w:tcPr>
          <w:p w14:paraId="3C076DFB" w14:textId="1752F7B2" w:rsidR="00550189" w:rsidRPr="001A2305" w:rsidRDefault="00550189" w:rsidP="001B2837">
            <w:pPr>
              <w:rPr>
                <w:sz w:val="20"/>
                <w:szCs w:val="20"/>
              </w:rPr>
            </w:pPr>
            <w:r w:rsidRPr="001A2305">
              <w:rPr>
                <w:sz w:val="20"/>
                <w:szCs w:val="20"/>
              </w:rPr>
              <w:t>Grade:</w:t>
            </w:r>
            <w:r w:rsidR="003C4692" w:rsidRPr="001A2305">
              <w:rPr>
                <w:sz w:val="20"/>
                <w:szCs w:val="20"/>
              </w:rPr>
              <w:t xml:space="preserve"> </w:t>
            </w:r>
            <w:r w:rsidR="00BD616E" w:rsidRPr="001A2305">
              <w:rPr>
                <w:sz w:val="20"/>
                <w:szCs w:val="20"/>
              </w:rPr>
              <w:t>3</w:t>
            </w:r>
          </w:p>
        </w:tc>
        <w:tc>
          <w:tcPr>
            <w:tcW w:w="4835" w:type="dxa"/>
            <w:gridSpan w:val="2"/>
            <w:tcBorders>
              <w:bottom w:val="single" w:sz="4" w:space="0" w:color="auto"/>
            </w:tcBorders>
          </w:tcPr>
          <w:p w14:paraId="0412FD25" w14:textId="493CCC26" w:rsidR="00550189" w:rsidRPr="001A2305" w:rsidRDefault="43734EED" w:rsidP="001B2837">
            <w:pPr>
              <w:rPr>
                <w:sz w:val="20"/>
                <w:szCs w:val="20"/>
              </w:rPr>
            </w:pPr>
            <w:r w:rsidRPr="001A2305">
              <w:rPr>
                <w:sz w:val="20"/>
                <w:szCs w:val="20"/>
              </w:rPr>
              <w:t>Unit: Informational Text: Reading Wonders</w:t>
            </w:r>
          </w:p>
        </w:tc>
        <w:tc>
          <w:tcPr>
            <w:tcW w:w="6434" w:type="dxa"/>
            <w:gridSpan w:val="2"/>
            <w:tcBorders>
              <w:bottom w:val="single" w:sz="4" w:space="0" w:color="auto"/>
            </w:tcBorders>
          </w:tcPr>
          <w:p w14:paraId="67862871" w14:textId="192A76C2" w:rsidR="00550189" w:rsidRPr="001A2305" w:rsidRDefault="008D68FD" w:rsidP="001B2837">
            <w:pPr>
              <w:rPr>
                <w:sz w:val="20"/>
                <w:szCs w:val="20"/>
              </w:rPr>
            </w:pPr>
            <w:r w:rsidRPr="001A2305">
              <w:rPr>
                <w:sz w:val="20"/>
                <w:szCs w:val="20"/>
              </w:rPr>
              <w:t>Pacing: 15 days</w:t>
            </w:r>
          </w:p>
        </w:tc>
      </w:tr>
      <w:tr w:rsidR="00550189" w:rsidRPr="001A2305" w14:paraId="48305623" w14:textId="77777777" w:rsidTr="47C7E26D">
        <w:tc>
          <w:tcPr>
            <w:tcW w:w="14275" w:type="dxa"/>
            <w:gridSpan w:val="5"/>
            <w:tcBorders>
              <w:bottom w:val="single" w:sz="4" w:space="0" w:color="auto"/>
            </w:tcBorders>
            <w:shd w:val="clear" w:color="auto" w:fill="DEEAF6" w:themeFill="accent1" w:themeFillTint="33"/>
            <w:vAlign w:val="center"/>
          </w:tcPr>
          <w:p w14:paraId="0CE448A0" w14:textId="77777777" w:rsidR="00550189" w:rsidRPr="001A2305" w:rsidRDefault="00550189" w:rsidP="001B2837">
            <w:pPr>
              <w:jc w:val="center"/>
              <w:rPr>
                <w:sz w:val="20"/>
                <w:szCs w:val="20"/>
              </w:rPr>
            </w:pPr>
          </w:p>
          <w:p w14:paraId="368AC193" w14:textId="77777777" w:rsidR="00224720" w:rsidRPr="001A2305" w:rsidRDefault="00224720" w:rsidP="00224720">
            <w:pPr>
              <w:spacing w:after="200"/>
              <w:jc w:val="center"/>
              <w:rPr>
                <w:rFonts w:eastAsia="Calibri"/>
                <w:b/>
                <w:color w:val="000000" w:themeColor="text1"/>
                <w:sz w:val="20"/>
                <w:szCs w:val="20"/>
              </w:rPr>
            </w:pPr>
            <w:r w:rsidRPr="001A2305">
              <w:rPr>
                <w:rFonts w:eastAsia="Calibri"/>
                <w:b/>
                <w:color w:val="000000" w:themeColor="text1"/>
                <w:sz w:val="20"/>
                <w:szCs w:val="20"/>
              </w:rPr>
              <w:t>Key Ideas and Details</w:t>
            </w:r>
          </w:p>
          <w:p w14:paraId="2CC2CC9C" w14:textId="77777777" w:rsidR="00550189" w:rsidRPr="001A2305" w:rsidRDefault="00550189" w:rsidP="001B2837">
            <w:pPr>
              <w:jc w:val="center"/>
              <w:rPr>
                <w:sz w:val="20"/>
                <w:szCs w:val="20"/>
              </w:rPr>
            </w:pPr>
          </w:p>
        </w:tc>
      </w:tr>
      <w:tr w:rsidR="00550189" w:rsidRPr="001A2305" w14:paraId="4BF532DC" w14:textId="77777777" w:rsidTr="00AC4DD6">
        <w:tc>
          <w:tcPr>
            <w:tcW w:w="3006" w:type="dxa"/>
            <w:tcBorders>
              <w:bottom w:val="single" w:sz="4" w:space="0" w:color="auto"/>
            </w:tcBorders>
            <w:shd w:val="clear" w:color="auto" w:fill="5B9BD5" w:themeFill="accent1"/>
          </w:tcPr>
          <w:p w14:paraId="016551EA" w14:textId="77777777" w:rsidR="00550189" w:rsidRPr="001A2305" w:rsidRDefault="00550189" w:rsidP="001B2837">
            <w:pPr>
              <w:rPr>
                <w:sz w:val="20"/>
                <w:szCs w:val="20"/>
              </w:rPr>
            </w:pPr>
            <w:r w:rsidRPr="001A2305">
              <w:rPr>
                <w:sz w:val="20"/>
                <w:szCs w:val="20"/>
              </w:rPr>
              <w:t>Critical Skills (Anchor Standards)</w:t>
            </w:r>
          </w:p>
          <w:p w14:paraId="27041F47" w14:textId="77777777" w:rsidR="00550189" w:rsidRPr="001A2305" w:rsidRDefault="00550189" w:rsidP="001B2837">
            <w:pPr>
              <w:rPr>
                <w:sz w:val="20"/>
                <w:szCs w:val="20"/>
              </w:rPr>
            </w:pPr>
          </w:p>
        </w:tc>
        <w:tc>
          <w:tcPr>
            <w:tcW w:w="2731" w:type="dxa"/>
            <w:tcBorders>
              <w:bottom w:val="single" w:sz="4" w:space="0" w:color="auto"/>
            </w:tcBorders>
            <w:shd w:val="clear" w:color="auto" w:fill="5B9BD5" w:themeFill="accent1"/>
          </w:tcPr>
          <w:p w14:paraId="6430B325" w14:textId="77777777" w:rsidR="00550189" w:rsidRPr="001A2305" w:rsidRDefault="00550189" w:rsidP="001B2837">
            <w:pPr>
              <w:rPr>
                <w:sz w:val="20"/>
                <w:szCs w:val="20"/>
              </w:rPr>
            </w:pPr>
            <w:r w:rsidRPr="001A2305">
              <w:rPr>
                <w:sz w:val="20"/>
                <w:szCs w:val="20"/>
              </w:rPr>
              <w:t>NJ Learning Standards (Progress Indicators):</w:t>
            </w:r>
          </w:p>
          <w:p w14:paraId="3B557B4E" w14:textId="77777777" w:rsidR="00550189" w:rsidRPr="001A2305" w:rsidRDefault="00550189" w:rsidP="001B2837">
            <w:pPr>
              <w:rPr>
                <w:sz w:val="20"/>
                <w:szCs w:val="20"/>
              </w:rPr>
            </w:pPr>
          </w:p>
        </w:tc>
        <w:tc>
          <w:tcPr>
            <w:tcW w:w="2104" w:type="dxa"/>
            <w:tcBorders>
              <w:bottom w:val="single" w:sz="4" w:space="0" w:color="auto"/>
            </w:tcBorders>
            <w:shd w:val="clear" w:color="auto" w:fill="5B9BD5" w:themeFill="accent1"/>
          </w:tcPr>
          <w:p w14:paraId="59682DDC" w14:textId="77777777" w:rsidR="00550189" w:rsidRPr="001A2305" w:rsidRDefault="00550189" w:rsidP="001B2837">
            <w:pPr>
              <w:rPr>
                <w:sz w:val="20"/>
                <w:szCs w:val="20"/>
              </w:rPr>
            </w:pPr>
            <w:r w:rsidRPr="001A2305">
              <w:rPr>
                <w:sz w:val="20"/>
                <w:szCs w:val="20"/>
              </w:rPr>
              <w:t>Samples / Exemplars</w:t>
            </w:r>
          </w:p>
        </w:tc>
        <w:tc>
          <w:tcPr>
            <w:tcW w:w="4117" w:type="dxa"/>
            <w:tcBorders>
              <w:bottom w:val="single" w:sz="4" w:space="0" w:color="auto"/>
            </w:tcBorders>
            <w:shd w:val="clear" w:color="auto" w:fill="5B9BD5" w:themeFill="accent1"/>
          </w:tcPr>
          <w:p w14:paraId="0CB4388D" w14:textId="77777777" w:rsidR="00550189" w:rsidRPr="001A2305" w:rsidRDefault="00550189" w:rsidP="001B2837">
            <w:pPr>
              <w:rPr>
                <w:sz w:val="20"/>
                <w:szCs w:val="20"/>
              </w:rPr>
            </w:pPr>
            <w:r w:rsidRPr="001A2305">
              <w:rPr>
                <w:sz w:val="20"/>
                <w:szCs w:val="20"/>
              </w:rPr>
              <w:t>Resources:</w:t>
            </w:r>
          </w:p>
        </w:tc>
        <w:tc>
          <w:tcPr>
            <w:tcW w:w="2317" w:type="dxa"/>
            <w:tcBorders>
              <w:bottom w:val="single" w:sz="4" w:space="0" w:color="auto"/>
            </w:tcBorders>
            <w:shd w:val="clear" w:color="auto" w:fill="5B9BD5" w:themeFill="accent1"/>
          </w:tcPr>
          <w:p w14:paraId="78EA34B6" w14:textId="77777777" w:rsidR="00550189" w:rsidRPr="001A2305" w:rsidRDefault="00550189" w:rsidP="001B2837">
            <w:pPr>
              <w:rPr>
                <w:sz w:val="20"/>
                <w:szCs w:val="20"/>
              </w:rPr>
            </w:pPr>
            <w:r w:rsidRPr="001A2305">
              <w:rPr>
                <w:sz w:val="20"/>
                <w:szCs w:val="20"/>
              </w:rPr>
              <w:t>Assessments / Rubrics</w:t>
            </w:r>
          </w:p>
        </w:tc>
      </w:tr>
      <w:tr w:rsidR="003C4692" w:rsidRPr="001A2305" w14:paraId="23937176" w14:textId="77777777" w:rsidTr="00AC4DD6">
        <w:tc>
          <w:tcPr>
            <w:tcW w:w="3006" w:type="dxa"/>
          </w:tcPr>
          <w:p w14:paraId="18AD0ECC" w14:textId="09BBBC4E" w:rsidR="003C4692" w:rsidRPr="001A2305" w:rsidRDefault="000670BD" w:rsidP="00922B1A">
            <w:pPr>
              <w:spacing w:after="200"/>
              <w:rPr>
                <w:sz w:val="20"/>
                <w:szCs w:val="20"/>
              </w:rPr>
            </w:pPr>
            <w:r w:rsidRPr="001A2305">
              <w:rPr>
                <w:sz w:val="20"/>
                <w:szCs w:val="20"/>
              </w:rPr>
              <w:t xml:space="preserve">NJSLSA.R1. Read closely to determine what the text says explicitly and to make logical inferences and relevant connections from it; cite specific textual evidence when writing or </w:t>
            </w:r>
            <w:r w:rsidRPr="001A2305">
              <w:rPr>
                <w:sz w:val="20"/>
                <w:szCs w:val="20"/>
              </w:rPr>
              <w:lastRenderedPageBreak/>
              <w:t>speaking to support conclusions drawn from the text.</w:t>
            </w:r>
          </w:p>
        </w:tc>
        <w:tc>
          <w:tcPr>
            <w:tcW w:w="2731" w:type="dxa"/>
          </w:tcPr>
          <w:p w14:paraId="421D58AA" w14:textId="689B246D" w:rsidR="003C4692" w:rsidRPr="001A2305" w:rsidRDefault="008D623A" w:rsidP="00922B1A">
            <w:pPr>
              <w:shd w:val="clear" w:color="auto" w:fill="FFFFFF"/>
              <w:spacing w:before="100" w:beforeAutospacing="1" w:after="150"/>
              <w:contextualSpacing/>
              <w:rPr>
                <w:sz w:val="20"/>
                <w:szCs w:val="20"/>
              </w:rPr>
            </w:pPr>
            <w:r w:rsidRPr="001A2305">
              <w:rPr>
                <w:sz w:val="20"/>
                <w:szCs w:val="20"/>
              </w:rPr>
              <w:lastRenderedPageBreak/>
              <w:t xml:space="preserve">RI.3.1. Ask and answer </w:t>
            </w:r>
            <w:proofErr w:type="gramStart"/>
            <w:r w:rsidRPr="001A2305">
              <w:rPr>
                <w:sz w:val="20"/>
                <w:szCs w:val="20"/>
              </w:rPr>
              <w:t>questions, and</w:t>
            </w:r>
            <w:proofErr w:type="gramEnd"/>
            <w:r w:rsidRPr="001A2305">
              <w:rPr>
                <w:sz w:val="20"/>
                <w:szCs w:val="20"/>
              </w:rPr>
              <w:t xml:space="preserve"> make relevant connections to demonstrate understanding of a text, referring explicitly to the text as the basis for the answers.</w:t>
            </w:r>
          </w:p>
        </w:tc>
        <w:tc>
          <w:tcPr>
            <w:tcW w:w="2104" w:type="dxa"/>
          </w:tcPr>
          <w:p w14:paraId="7ADF4034" w14:textId="0581D0F4" w:rsidR="003C4692" w:rsidRPr="001A2305" w:rsidRDefault="003C4692" w:rsidP="001B2837">
            <w:pPr>
              <w:rPr>
                <w:sz w:val="20"/>
                <w:szCs w:val="20"/>
              </w:rPr>
            </w:pPr>
          </w:p>
        </w:tc>
        <w:tc>
          <w:tcPr>
            <w:tcW w:w="4117" w:type="dxa"/>
          </w:tcPr>
          <w:p w14:paraId="61AF11E9" w14:textId="77777777" w:rsidR="003C4692" w:rsidRPr="001A2305" w:rsidRDefault="003C4692" w:rsidP="001B2837">
            <w:pPr>
              <w:rPr>
                <w:sz w:val="20"/>
                <w:szCs w:val="20"/>
              </w:rPr>
            </w:pPr>
            <w:r w:rsidRPr="001A2305">
              <w:rPr>
                <w:sz w:val="20"/>
                <w:szCs w:val="20"/>
              </w:rPr>
              <w:t>Text (Units / Pages)</w:t>
            </w:r>
          </w:p>
          <w:p w14:paraId="144EFDC6" w14:textId="598AA8ED" w:rsidR="003C4692" w:rsidRPr="001A2305" w:rsidRDefault="000E7EE7" w:rsidP="001B2837">
            <w:pPr>
              <w:rPr>
                <w:sz w:val="20"/>
                <w:szCs w:val="20"/>
              </w:rPr>
            </w:pPr>
            <w:r w:rsidRPr="001A2305">
              <w:rPr>
                <w:noProof/>
                <w:sz w:val="20"/>
                <w:szCs w:val="20"/>
              </w:rPr>
              <w:lastRenderedPageBreak/>
              <w:drawing>
                <wp:inline distT="0" distB="0" distL="0" distR="0" wp14:anchorId="377F6EDB" wp14:editId="07740BE4">
                  <wp:extent cx="2477477" cy="301661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C3246.tmp"/>
                          <pic:cNvPicPr/>
                        </pic:nvPicPr>
                        <pic:blipFill>
                          <a:blip r:embed="rId50">
                            <a:extLst>
                              <a:ext uri="{28A0092B-C50C-407E-A947-70E740481C1C}">
                                <a14:useLocalDpi xmlns:a14="http://schemas.microsoft.com/office/drawing/2010/main" val="0"/>
                              </a:ext>
                            </a:extLst>
                          </a:blip>
                          <a:stretch>
                            <a:fillRect/>
                          </a:stretch>
                        </pic:blipFill>
                        <pic:spPr>
                          <a:xfrm>
                            <a:off x="0" y="0"/>
                            <a:ext cx="2481793" cy="3021872"/>
                          </a:xfrm>
                          <a:prstGeom prst="rect">
                            <a:avLst/>
                          </a:prstGeom>
                        </pic:spPr>
                      </pic:pic>
                    </a:graphicData>
                  </a:graphic>
                </wp:inline>
              </w:drawing>
            </w:r>
          </w:p>
          <w:p w14:paraId="61FB0388" w14:textId="2A8D434B" w:rsidR="003C4692" w:rsidRPr="001A2305" w:rsidRDefault="47C7E26D" w:rsidP="47C7E26D">
            <w:pPr>
              <w:rPr>
                <w:sz w:val="20"/>
                <w:szCs w:val="20"/>
              </w:rPr>
            </w:pPr>
            <w:r w:rsidRPr="001A2305">
              <w:rPr>
                <w:sz w:val="20"/>
                <w:szCs w:val="20"/>
              </w:rPr>
              <w:t>Technology / Open Resources</w:t>
            </w:r>
          </w:p>
          <w:p w14:paraId="7AD85DAB" w14:textId="2CEA27D6" w:rsidR="003C4692" w:rsidRPr="001A2305" w:rsidRDefault="003C4692" w:rsidP="47C7E26D">
            <w:pPr>
              <w:rPr>
                <w:sz w:val="20"/>
                <w:szCs w:val="20"/>
              </w:rPr>
            </w:pPr>
          </w:p>
          <w:p w14:paraId="421D9803" w14:textId="7F640913" w:rsidR="003C4692" w:rsidRPr="001A2305" w:rsidRDefault="00075850" w:rsidP="47C7E26D">
            <w:pPr>
              <w:rPr>
                <w:sz w:val="20"/>
                <w:szCs w:val="20"/>
              </w:rPr>
            </w:pPr>
            <w:hyperlink r:id="rId51">
              <w:r w:rsidR="47C7E26D" w:rsidRPr="001A2305">
                <w:rPr>
                  <w:rStyle w:val="Hyperlink"/>
                  <w:sz w:val="20"/>
                  <w:szCs w:val="20"/>
                </w:rPr>
                <w:t>Center Activities for Informational Reading</w:t>
              </w:r>
            </w:hyperlink>
          </w:p>
          <w:p w14:paraId="5E783446" w14:textId="5D338506" w:rsidR="003C4692" w:rsidRPr="001A2305" w:rsidRDefault="00075850" w:rsidP="001B2837">
            <w:pPr>
              <w:rPr>
                <w:b/>
                <w:sz w:val="20"/>
                <w:szCs w:val="20"/>
              </w:rPr>
            </w:pPr>
            <w:hyperlink r:id="rId52">
              <w:r w:rsidR="47C7E26D" w:rsidRPr="001A2305">
                <w:rPr>
                  <w:rStyle w:val="Hyperlink"/>
                  <w:rFonts w:eastAsia="Calibri" w:cs="Calibri"/>
                  <w:sz w:val="20"/>
                  <w:szCs w:val="20"/>
                </w:rPr>
                <w:t>http://www.education.com/common-core/CCSS.ELA-LITERACY.RI.3.1/worksheets/</w:t>
              </w:r>
            </w:hyperlink>
          </w:p>
        </w:tc>
        <w:tc>
          <w:tcPr>
            <w:tcW w:w="2317" w:type="dxa"/>
          </w:tcPr>
          <w:p w14:paraId="447A5173" w14:textId="77777777" w:rsidR="003C4692" w:rsidRPr="001A2305" w:rsidRDefault="003C4692" w:rsidP="001B2837">
            <w:pPr>
              <w:rPr>
                <w:sz w:val="20"/>
                <w:szCs w:val="20"/>
              </w:rPr>
            </w:pPr>
          </w:p>
        </w:tc>
      </w:tr>
      <w:tr w:rsidR="003C4692" w:rsidRPr="001A2305" w14:paraId="6801393C" w14:textId="77777777" w:rsidTr="00AC4DD6">
        <w:tc>
          <w:tcPr>
            <w:tcW w:w="3006" w:type="dxa"/>
          </w:tcPr>
          <w:p w14:paraId="6A7476AF" w14:textId="37E2204C" w:rsidR="003C4692" w:rsidRPr="001A2305" w:rsidRDefault="000670BD" w:rsidP="00922B1A">
            <w:pPr>
              <w:spacing w:after="200"/>
              <w:rPr>
                <w:sz w:val="20"/>
                <w:szCs w:val="20"/>
              </w:rPr>
            </w:pPr>
            <w:r w:rsidRPr="001A2305">
              <w:rPr>
                <w:sz w:val="20"/>
                <w:szCs w:val="20"/>
              </w:rPr>
              <w:t>NJSLSA.R2. Determine central ideas or themes of a text and analyze their development; summarize the key supporting details and ideas.</w:t>
            </w:r>
          </w:p>
        </w:tc>
        <w:tc>
          <w:tcPr>
            <w:tcW w:w="2731" w:type="dxa"/>
          </w:tcPr>
          <w:p w14:paraId="10FA07F8" w14:textId="258435DB" w:rsidR="003C4692" w:rsidRPr="001A2305" w:rsidRDefault="008D623A" w:rsidP="00922B1A">
            <w:pPr>
              <w:shd w:val="clear" w:color="auto" w:fill="FFFFFF"/>
              <w:spacing w:before="100" w:beforeAutospacing="1" w:after="150"/>
              <w:contextualSpacing/>
              <w:rPr>
                <w:sz w:val="20"/>
                <w:szCs w:val="20"/>
              </w:rPr>
            </w:pPr>
            <w:r w:rsidRPr="001A2305">
              <w:rPr>
                <w:sz w:val="20"/>
                <w:szCs w:val="20"/>
              </w:rPr>
              <w:t>RI.3.2. Determine the main idea of a text; recount the key details and explain how they support the main idea.</w:t>
            </w:r>
          </w:p>
        </w:tc>
        <w:tc>
          <w:tcPr>
            <w:tcW w:w="2104" w:type="dxa"/>
          </w:tcPr>
          <w:p w14:paraId="2BD4E428" w14:textId="773423D5" w:rsidR="003C4692" w:rsidRPr="001A2305" w:rsidRDefault="77A044B2" w:rsidP="001B2837">
            <w:pPr>
              <w:rPr>
                <w:sz w:val="20"/>
                <w:szCs w:val="20"/>
              </w:rPr>
            </w:pPr>
            <w:r w:rsidRPr="001A2305">
              <w:rPr>
                <w:rFonts w:eastAsia="Calibri" w:cs="Calibri"/>
                <w:sz w:val="20"/>
                <w:szCs w:val="20"/>
              </w:rPr>
              <w:t xml:space="preserve">When you are looking for the main idea, ask yourself . . . </w:t>
            </w:r>
            <w:r w:rsidRPr="001A2305">
              <w:rPr>
                <w:rFonts w:eastAsia="Calibri" w:cs="Calibri"/>
                <w:b/>
                <w:bCs/>
                <w:sz w:val="20"/>
                <w:szCs w:val="20"/>
              </w:rPr>
              <w:t>Why</w:t>
            </w:r>
            <w:r w:rsidRPr="001A2305">
              <w:rPr>
                <w:rFonts w:eastAsia="Calibri" w:cs="Calibri"/>
                <w:sz w:val="20"/>
                <w:szCs w:val="20"/>
              </w:rPr>
              <w:t xml:space="preserve"> did the author write this story?</w:t>
            </w:r>
          </w:p>
          <w:p w14:paraId="393986D5" w14:textId="0BD6EF20" w:rsidR="003C4692" w:rsidRPr="001A2305" w:rsidRDefault="77A044B2" w:rsidP="77A044B2">
            <w:pPr>
              <w:rPr>
                <w:sz w:val="20"/>
                <w:szCs w:val="20"/>
              </w:rPr>
            </w:pPr>
            <w:r w:rsidRPr="001A2305">
              <w:rPr>
                <w:rFonts w:eastAsia="Calibri" w:cs="Calibri"/>
                <w:b/>
                <w:bCs/>
                <w:sz w:val="20"/>
                <w:szCs w:val="20"/>
              </w:rPr>
              <w:t>What</w:t>
            </w:r>
            <w:r w:rsidRPr="001A2305">
              <w:rPr>
                <w:rFonts w:eastAsia="Calibri" w:cs="Calibri"/>
                <w:sz w:val="20"/>
                <w:szCs w:val="20"/>
              </w:rPr>
              <w:t xml:space="preserve"> is the story mostly about?</w:t>
            </w:r>
          </w:p>
          <w:p w14:paraId="7575CC2C" w14:textId="3175B02A" w:rsidR="003C4692" w:rsidRPr="001A2305" w:rsidRDefault="77A044B2" w:rsidP="001B2837">
            <w:pPr>
              <w:rPr>
                <w:sz w:val="20"/>
                <w:szCs w:val="20"/>
              </w:rPr>
            </w:pPr>
            <w:r w:rsidRPr="001A2305">
              <w:rPr>
                <w:rFonts w:eastAsia="Calibri" w:cs="Calibri"/>
                <w:sz w:val="20"/>
                <w:szCs w:val="20"/>
              </w:rPr>
              <w:t xml:space="preserve">When you think you know what the main idea is, ask yourself . . . </w:t>
            </w:r>
          </w:p>
          <w:p w14:paraId="65EDFA57" w14:textId="4D0643DE" w:rsidR="003C4692" w:rsidRPr="001A2305" w:rsidRDefault="77A044B2" w:rsidP="77A044B2">
            <w:pPr>
              <w:rPr>
                <w:sz w:val="20"/>
                <w:szCs w:val="20"/>
              </w:rPr>
            </w:pPr>
            <w:r w:rsidRPr="001A2305">
              <w:rPr>
                <w:rFonts w:eastAsia="Calibri" w:cs="Calibri"/>
                <w:b/>
                <w:bCs/>
                <w:sz w:val="20"/>
                <w:szCs w:val="20"/>
              </w:rPr>
              <w:t>Do</w:t>
            </w:r>
            <w:r w:rsidRPr="001A2305">
              <w:rPr>
                <w:rFonts w:eastAsia="Calibri" w:cs="Calibri"/>
                <w:sz w:val="20"/>
                <w:szCs w:val="20"/>
              </w:rPr>
              <w:t xml:space="preserve"> </w:t>
            </w:r>
            <w:proofErr w:type="gramStart"/>
            <w:r w:rsidRPr="001A2305">
              <w:rPr>
                <w:rFonts w:eastAsia="Calibri" w:cs="Calibri"/>
                <w:sz w:val="20"/>
                <w:szCs w:val="20"/>
              </w:rPr>
              <w:t>all of</w:t>
            </w:r>
            <w:proofErr w:type="gramEnd"/>
            <w:r w:rsidRPr="001A2305">
              <w:rPr>
                <w:rFonts w:eastAsia="Calibri" w:cs="Calibri"/>
                <w:sz w:val="20"/>
                <w:szCs w:val="20"/>
              </w:rPr>
              <w:t xml:space="preserve"> the sentences in the passage support this idea?</w:t>
            </w:r>
          </w:p>
          <w:p w14:paraId="63107A40" w14:textId="30802FFD" w:rsidR="003C4692" w:rsidRPr="001A2305" w:rsidRDefault="77A044B2" w:rsidP="001B2837">
            <w:pPr>
              <w:rPr>
                <w:sz w:val="20"/>
                <w:szCs w:val="20"/>
              </w:rPr>
            </w:pPr>
            <w:r w:rsidRPr="001A2305">
              <w:rPr>
                <w:rFonts w:eastAsia="Calibri" w:cs="Calibri"/>
                <w:sz w:val="20"/>
                <w:szCs w:val="20"/>
              </w:rPr>
              <w:t xml:space="preserve">If the answer to this question is yes, then </w:t>
            </w:r>
            <w:r w:rsidRPr="001A2305">
              <w:rPr>
                <w:rFonts w:eastAsia="Calibri" w:cs="Calibri"/>
                <w:sz w:val="20"/>
                <w:szCs w:val="20"/>
              </w:rPr>
              <w:lastRenderedPageBreak/>
              <w:t xml:space="preserve">you have found the main idea! </w:t>
            </w:r>
          </w:p>
        </w:tc>
        <w:tc>
          <w:tcPr>
            <w:tcW w:w="4117" w:type="dxa"/>
          </w:tcPr>
          <w:p w14:paraId="0A2EDC32" w14:textId="77777777" w:rsidR="003C4692" w:rsidRPr="001A2305" w:rsidRDefault="003C4692" w:rsidP="001B2837">
            <w:pPr>
              <w:rPr>
                <w:sz w:val="20"/>
                <w:szCs w:val="20"/>
              </w:rPr>
            </w:pPr>
            <w:r w:rsidRPr="001A2305">
              <w:rPr>
                <w:sz w:val="20"/>
                <w:szCs w:val="20"/>
              </w:rPr>
              <w:lastRenderedPageBreak/>
              <w:t>Text (Units / Pages)</w:t>
            </w:r>
          </w:p>
          <w:p w14:paraId="29E1464E" w14:textId="17EEA79A" w:rsidR="003C4692" w:rsidRPr="001A2305" w:rsidRDefault="00B53D77" w:rsidP="001B2837">
            <w:pPr>
              <w:rPr>
                <w:sz w:val="20"/>
                <w:szCs w:val="20"/>
              </w:rPr>
            </w:pPr>
            <w:r w:rsidRPr="001A2305">
              <w:rPr>
                <w:noProof/>
                <w:sz w:val="20"/>
                <w:szCs w:val="20"/>
              </w:rPr>
              <w:drawing>
                <wp:inline distT="0" distB="0" distL="0" distR="0" wp14:anchorId="4AA2AA07" wp14:editId="53B51CE7">
                  <wp:extent cx="2422769" cy="1938214"/>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C3C29.tmp"/>
                          <pic:cNvPicPr/>
                        </pic:nvPicPr>
                        <pic:blipFill>
                          <a:blip r:embed="rId53">
                            <a:extLst>
                              <a:ext uri="{28A0092B-C50C-407E-A947-70E740481C1C}">
                                <a14:useLocalDpi xmlns:a14="http://schemas.microsoft.com/office/drawing/2010/main" val="0"/>
                              </a:ext>
                            </a:extLst>
                          </a:blip>
                          <a:stretch>
                            <a:fillRect/>
                          </a:stretch>
                        </pic:blipFill>
                        <pic:spPr>
                          <a:xfrm>
                            <a:off x="0" y="0"/>
                            <a:ext cx="2424702" cy="1939760"/>
                          </a:xfrm>
                          <a:prstGeom prst="rect">
                            <a:avLst/>
                          </a:prstGeom>
                        </pic:spPr>
                      </pic:pic>
                    </a:graphicData>
                  </a:graphic>
                </wp:inline>
              </w:drawing>
            </w:r>
          </w:p>
          <w:p w14:paraId="4252F6FA" w14:textId="77777777" w:rsidR="003C4692" w:rsidRPr="001A2305" w:rsidRDefault="003C4692" w:rsidP="001B2837">
            <w:pPr>
              <w:rPr>
                <w:sz w:val="20"/>
                <w:szCs w:val="20"/>
              </w:rPr>
            </w:pPr>
          </w:p>
          <w:p w14:paraId="06F98D5B" w14:textId="0B5BD3FE" w:rsidR="003C4692" w:rsidRPr="001A2305" w:rsidRDefault="77A044B2" w:rsidP="001B2837">
            <w:pPr>
              <w:rPr>
                <w:sz w:val="20"/>
                <w:szCs w:val="20"/>
              </w:rPr>
            </w:pPr>
            <w:r w:rsidRPr="001A2305">
              <w:rPr>
                <w:sz w:val="20"/>
                <w:szCs w:val="20"/>
              </w:rPr>
              <w:lastRenderedPageBreak/>
              <w:t>Technology / Open Resources</w:t>
            </w:r>
          </w:p>
          <w:p w14:paraId="143CA5A5" w14:textId="18807945" w:rsidR="003C4692" w:rsidRPr="001A2305" w:rsidRDefault="47C7E26D" w:rsidP="77A044B2">
            <w:pPr>
              <w:rPr>
                <w:sz w:val="20"/>
                <w:szCs w:val="20"/>
              </w:rPr>
            </w:pPr>
            <w:r w:rsidRPr="001A2305">
              <w:rPr>
                <w:sz w:val="20"/>
                <w:szCs w:val="20"/>
              </w:rPr>
              <w:t>Study Island lesson 3a: Main Ideas and Supporting Details</w:t>
            </w:r>
          </w:p>
          <w:p w14:paraId="03D9AA18" w14:textId="7596E6DF" w:rsidR="003C4692" w:rsidRPr="001A2305" w:rsidRDefault="00075850" w:rsidP="47C7E26D">
            <w:pPr>
              <w:rPr>
                <w:sz w:val="20"/>
                <w:szCs w:val="20"/>
              </w:rPr>
            </w:pPr>
            <w:hyperlink r:id="rId54">
              <w:r w:rsidR="47C7E26D" w:rsidRPr="001A2305">
                <w:rPr>
                  <w:rStyle w:val="Hyperlink"/>
                  <w:rFonts w:eastAsia="Calibri" w:cs="Calibri"/>
                  <w:sz w:val="20"/>
                  <w:szCs w:val="20"/>
                </w:rPr>
                <w:t>http://www.education.com/common-core/CCSS.ELA-LITERACY.RI.3.2/worksheets/</w:t>
              </w:r>
            </w:hyperlink>
          </w:p>
        </w:tc>
        <w:tc>
          <w:tcPr>
            <w:tcW w:w="2317" w:type="dxa"/>
          </w:tcPr>
          <w:p w14:paraId="505F02F4" w14:textId="77777777" w:rsidR="003C4692" w:rsidRPr="001A2305" w:rsidRDefault="003C4692" w:rsidP="001B2837">
            <w:pPr>
              <w:rPr>
                <w:sz w:val="20"/>
                <w:szCs w:val="20"/>
              </w:rPr>
            </w:pPr>
          </w:p>
        </w:tc>
      </w:tr>
      <w:tr w:rsidR="003C4692" w:rsidRPr="001A2305" w14:paraId="21F4285C" w14:textId="77777777" w:rsidTr="00AC4DD6">
        <w:trPr>
          <w:trHeight w:val="224"/>
        </w:trPr>
        <w:tc>
          <w:tcPr>
            <w:tcW w:w="3006" w:type="dxa"/>
          </w:tcPr>
          <w:p w14:paraId="11FD9089" w14:textId="3A0DF5F1" w:rsidR="003C4692" w:rsidRPr="001A2305" w:rsidRDefault="000670BD" w:rsidP="00922B1A">
            <w:pPr>
              <w:spacing w:after="200"/>
              <w:rPr>
                <w:sz w:val="20"/>
                <w:szCs w:val="20"/>
              </w:rPr>
            </w:pPr>
            <w:r w:rsidRPr="001A2305">
              <w:rPr>
                <w:sz w:val="20"/>
                <w:szCs w:val="20"/>
              </w:rPr>
              <w:t>NJSLSA.R3. Analyze how and why individuals, events, and ideas develop and interact over the course of a text.</w:t>
            </w:r>
          </w:p>
        </w:tc>
        <w:tc>
          <w:tcPr>
            <w:tcW w:w="2731" w:type="dxa"/>
          </w:tcPr>
          <w:p w14:paraId="479E9429" w14:textId="27023C89" w:rsidR="003C4692" w:rsidRPr="001A2305" w:rsidRDefault="008D623A" w:rsidP="008D623A">
            <w:pPr>
              <w:shd w:val="clear" w:color="auto" w:fill="FFFFFF"/>
              <w:spacing w:before="100" w:beforeAutospacing="1" w:after="150"/>
              <w:contextualSpacing/>
              <w:rPr>
                <w:sz w:val="20"/>
                <w:szCs w:val="20"/>
              </w:rPr>
            </w:pPr>
            <w:r w:rsidRPr="001A2305">
              <w:rPr>
                <w:sz w:val="20"/>
                <w:szCs w:val="20"/>
              </w:rPr>
              <w:t>RI.3.3. Describe the relationship between a series of historical events, scientific ideas or concepts, or steps in technical procedures in a text, using language that pertains to time, sequence, and cause/effect.</w:t>
            </w:r>
          </w:p>
        </w:tc>
        <w:tc>
          <w:tcPr>
            <w:tcW w:w="2104" w:type="dxa"/>
          </w:tcPr>
          <w:p w14:paraId="28F9A890" w14:textId="2C0A99FB" w:rsidR="003C4692" w:rsidRPr="001A2305" w:rsidRDefault="77A044B2" w:rsidP="001B2837">
            <w:pPr>
              <w:rPr>
                <w:sz w:val="20"/>
                <w:szCs w:val="20"/>
              </w:rPr>
            </w:pPr>
            <w:r w:rsidRPr="001A2305">
              <w:rPr>
                <w:rFonts w:eastAsia="Calibri" w:cs="Calibri"/>
                <w:b/>
                <w:bCs/>
                <w:sz w:val="20"/>
                <w:szCs w:val="20"/>
              </w:rPr>
              <w:t>Beach Fun Sunscreen</w:t>
            </w:r>
          </w:p>
          <w:p w14:paraId="058ED85B" w14:textId="5E2BD62D" w:rsidR="003C4692" w:rsidRPr="001A2305" w:rsidRDefault="77A044B2" w:rsidP="001B2837">
            <w:pPr>
              <w:rPr>
                <w:sz w:val="20"/>
                <w:szCs w:val="20"/>
              </w:rPr>
            </w:pPr>
            <w:r w:rsidRPr="001A2305">
              <w:rPr>
                <w:rFonts w:eastAsia="Calibri" w:cs="Calibri"/>
                <w:b/>
                <w:bCs/>
                <w:sz w:val="20"/>
                <w:szCs w:val="20"/>
              </w:rPr>
              <w:t>Directions:</w:t>
            </w:r>
            <w:r w:rsidRPr="001A2305">
              <w:rPr>
                <w:rFonts w:eastAsia="Calibri" w:cs="Calibri"/>
                <w:sz w:val="20"/>
                <w:szCs w:val="20"/>
              </w:rPr>
              <w:t xml:space="preserve"> Use all year round. Put a large amount on your uncovered skin before going out in the sun. Make sure to spread this sunscreen evenly. Put on the sunscreen again after swimming or sweating.</w:t>
            </w:r>
            <w:r w:rsidR="003C4692" w:rsidRPr="001A2305">
              <w:rPr>
                <w:sz w:val="20"/>
                <w:szCs w:val="20"/>
              </w:rPr>
              <w:br/>
            </w:r>
            <w:r w:rsidRPr="001A2305">
              <w:rPr>
                <w:rFonts w:eastAsia="Calibri" w:cs="Calibri"/>
                <w:sz w:val="20"/>
                <w:szCs w:val="20"/>
              </w:rPr>
              <w:t xml:space="preserve"> </w:t>
            </w:r>
            <w:r w:rsidRPr="001A2305">
              <w:rPr>
                <w:rFonts w:eastAsia="Calibri" w:cs="Calibri"/>
                <w:b/>
                <w:bCs/>
                <w:sz w:val="20"/>
                <w:szCs w:val="20"/>
              </w:rPr>
              <w:t>Caution:</w:t>
            </w:r>
            <w:r w:rsidRPr="001A2305">
              <w:rPr>
                <w:rFonts w:eastAsia="Calibri" w:cs="Calibri"/>
                <w:sz w:val="20"/>
                <w:szCs w:val="20"/>
              </w:rPr>
              <w:t xml:space="preserve"> For use on skin only. Do not get it in the eyes. If it gets in the eyes, rinse with water. If rash appears, stop use.</w:t>
            </w:r>
          </w:p>
          <w:p w14:paraId="4524C074" w14:textId="5B333E94" w:rsidR="003C4692" w:rsidRPr="001A2305" w:rsidRDefault="77A044B2" w:rsidP="001B2837">
            <w:pPr>
              <w:rPr>
                <w:sz w:val="20"/>
                <w:szCs w:val="20"/>
              </w:rPr>
            </w:pPr>
            <w:r w:rsidRPr="001A2305">
              <w:rPr>
                <w:rFonts w:eastAsia="Calibri" w:cs="Calibri"/>
                <w:sz w:val="20"/>
                <w:szCs w:val="20"/>
              </w:rPr>
              <w:t>When should you put on Beach Fun Sunscreen?</w:t>
            </w:r>
          </w:p>
          <w:p w14:paraId="29A6D22C" w14:textId="3D4AED26" w:rsidR="003C4692" w:rsidRPr="001A2305" w:rsidRDefault="003C4692" w:rsidP="77A044B2">
            <w:pPr>
              <w:rPr>
                <w:sz w:val="20"/>
                <w:szCs w:val="20"/>
              </w:rPr>
            </w:pPr>
          </w:p>
        </w:tc>
        <w:tc>
          <w:tcPr>
            <w:tcW w:w="4117" w:type="dxa"/>
          </w:tcPr>
          <w:p w14:paraId="7FD99D53" w14:textId="77777777" w:rsidR="003C4692" w:rsidRPr="001A2305" w:rsidRDefault="003C4692" w:rsidP="001B2837">
            <w:pPr>
              <w:rPr>
                <w:sz w:val="20"/>
                <w:szCs w:val="20"/>
              </w:rPr>
            </w:pPr>
            <w:r w:rsidRPr="001A2305">
              <w:rPr>
                <w:sz w:val="20"/>
                <w:szCs w:val="20"/>
              </w:rPr>
              <w:t>Text (Units / Pages)</w:t>
            </w:r>
          </w:p>
          <w:p w14:paraId="4A1FF26C" w14:textId="77777777" w:rsidR="009F5CB5" w:rsidRPr="001A2305" w:rsidRDefault="009F5CB5" w:rsidP="001B2837">
            <w:pPr>
              <w:rPr>
                <w:sz w:val="20"/>
                <w:szCs w:val="20"/>
              </w:rPr>
            </w:pPr>
          </w:p>
          <w:p w14:paraId="46A4013C" w14:textId="7B2C9B20" w:rsidR="009F5CB5" w:rsidRPr="001A2305" w:rsidRDefault="009F5CB5" w:rsidP="001B2837">
            <w:pPr>
              <w:rPr>
                <w:sz w:val="20"/>
                <w:szCs w:val="20"/>
              </w:rPr>
            </w:pPr>
            <w:r w:rsidRPr="001A2305">
              <w:rPr>
                <w:noProof/>
                <w:sz w:val="20"/>
                <w:szCs w:val="20"/>
              </w:rPr>
              <w:drawing>
                <wp:inline distT="0" distB="0" distL="0" distR="0" wp14:anchorId="7948094A" wp14:editId="1401FC01">
                  <wp:extent cx="2438400" cy="19096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CB7B4.tmp"/>
                          <pic:cNvPicPr/>
                        </pic:nvPicPr>
                        <pic:blipFill>
                          <a:blip r:embed="rId55">
                            <a:extLst>
                              <a:ext uri="{28A0092B-C50C-407E-A947-70E740481C1C}">
                                <a14:useLocalDpi xmlns:a14="http://schemas.microsoft.com/office/drawing/2010/main" val="0"/>
                              </a:ext>
                            </a:extLst>
                          </a:blip>
                          <a:stretch>
                            <a:fillRect/>
                          </a:stretch>
                        </pic:blipFill>
                        <pic:spPr>
                          <a:xfrm>
                            <a:off x="0" y="0"/>
                            <a:ext cx="2439760" cy="1910730"/>
                          </a:xfrm>
                          <a:prstGeom prst="rect">
                            <a:avLst/>
                          </a:prstGeom>
                        </pic:spPr>
                      </pic:pic>
                    </a:graphicData>
                  </a:graphic>
                </wp:inline>
              </w:drawing>
            </w:r>
          </w:p>
          <w:p w14:paraId="64C31C10" w14:textId="6BB97857" w:rsidR="003C4692" w:rsidRPr="001A2305" w:rsidRDefault="003C4692" w:rsidP="47C7E26D">
            <w:pPr>
              <w:rPr>
                <w:sz w:val="20"/>
                <w:szCs w:val="20"/>
              </w:rPr>
            </w:pPr>
          </w:p>
          <w:p w14:paraId="3A8CC825" w14:textId="524463ED" w:rsidR="003C4692" w:rsidRPr="001A2305" w:rsidRDefault="77A044B2" w:rsidP="001B2837">
            <w:pPr>
              <w:rPr>
                <w:sz w:val="20"/>
                <w:szCs w:val="20"/>
              </w:rPr>
            </w:pPr>
            <w:r w:rsidRPr="001A2305">
              <w:rPr>
                <w:sz w:val="20"/>
                <w:szCs w:val="20"/>
              </w:rPr>
              <w:t>Technology / Open Resources</w:t>
            </w:r>
          </w:p>
          <w:p w14:paraId="0712C862" w14:textId="0D874E28" w:rsidR="003C4692" w:rsidRPr="001A2305" w:rsidRDefault="47C7E26D" w:rsidP="77A044B2">
            <w:pPr>
              <w:rPr>
                <w:sz w:val="20"/>
                <w:szCs w:val="20"/>
              </w:rPr>
            </w:pPr>
            <w:r w:rsidRPr="001A2305">
              <w:rPr>
                <w:sz w:val="20"/>
                <w:szCs w:val="20"/>
              </w:rPr>
              <w:t>Study Island 3b: Events, Ideas, and Procedures</w:t>
            </w:r>
          </w:p>
          <w:p w14:paraId="2C188DAC" w14:textId="5928CC8B" w:rsidR="003C4692" w:rsidRPr="001A2305" w:rsidRDefault="00075850" w:rsidP="47C7E26D">
            <w:pPr>
              <w:rPr>
                <w:sz w:val="20"/>
                <w:szCs w:val="20"/>
              </w:rPr>
            </w:pPr>
            <w:hyperlink r:id="rId56">
              <w:r w:rsidR="47C7E26D" w:rsidRPr="001A2305">
                <w:rPr>
                  <w:rStyle w:val="Hyperlink"/>
                  <w:rFonts w:eastAsia="Calibri" w:cs="Calibri"/>
                  <w:sz w:val="20"/>
                  <w:szCs w:val="20"/>
                </w:rPr>
                <w:t>http://www.education.com/common-core/CCSS.ELA-LITERACY.RI.3.2/worksheets/</w:t>
              </w:r>
            </w:hyperlink>
          </w:p>
        </w:tc>
        <w:tc>
          <w:tcPr>
            <w:tcW w:w="2317" w:type="dxa"/>
          </w:tcPr>
          <w:p w14:paraId="44FFBCA0" w14:textId="77777777" w:rsidR="003C4692" w:rsidRPr="001A2305" w:rsidRDefault="003C4692" w:rsidP="001B2837">
            <w:pPr>
              <w:rPr>
                <w:sz w:val="20"/>
                <w:szCs w:val="20"/>
              </w:rPr>
            </w:pPr>
          </w:p>
        </w:tc>
      </w:tr>
    </w:tbl>
    <w:p w14:paraId="666270C4" w14:textId="3AE7BDC8" w:rsidR="003C4692" w:rsidRPr="001A2305" w:rsidRDefault="003C4692">
      <w:pPr>
        <w:rPr>
          <w:sz w:val="20"/>
          <w:szCs w:val="20"/>
        </w:rPr>
      </w:pPr>
    </w:p>
    <w:tbl>
      <w:tblPr>
        <w:tblStyle w:val="TableGrid"/>
        <w:tblW w:w="0" w:type="auto"/>
        <w:tblLook w:val="04A0" w:firstRow="1" w:lastRow="0" w:firstColumn="1" w:lastColumn="0" w:noHBand="0" w:noVBand="1"/>
      </w:tblPr>
      <w:tblGrid>
        <w:gridCol w:w="2880"/>
        <w:gridCol w:w="2599"/>
        <w:gridCol w:w="2066"/>
        <w:gridCol w:w="4476"/>
        <w:gridCol w:w="2254"/>
      </w:tblGrid>
      <w:tr w:rsidR="00550189" w:rsidRPr="001A2305" w14:paraId="31763632" w14:textId="77777777" w:rsidTr="47C7E26D">
        <w:tc>
          <w:tcPr>
            <w:tcW w:w="3415" w:type="dxa"/>
            <w:tcBorders>
              <w:bottom w:val="single" w:sz="4" w:space="0" w:color="auto"/>
            </w:tcBorders>
          </w:tcPr>
          <w:p w14:paraId="25325490" w14:textId="7956F070" w:rsidR="00550189" w:rsidRPr="001A2305" w:rsidRDefault="00550189" w:rsidP="001B2837">
            <w:pPr>
              <w:rPr>
                <w:sz w:val="20"/>
                <w:szCs w:val="20"/>
              </w:rPr>
            </w:pPr>
            <w:r w:rsidRPr="001A2305">
              <w:rPr>
                <w:sz w:val="20"/>
                <w:szCs w:val="20"/>
              </w:rPr>
              <w:t>Grade:</w:t>
            </w:r>
            <w:r w:rsidR="00224720" w:rsidRPr="001A2305">
              <w:rPr>
                <w:sz w:val="20"/>
                <w:szCs w:val="20"/>
              </w:rPr>
              <w:t xml:space="preserve"> </w:t>
            </w:r>
            <w:r w:rsidR="00BD616E" w:rsidRPr="001A2305">
              <w:rPr>
                <w:sz w:val="20"/>
                <w:szCs w:val="20"/>
              </w:rPr>
              <w:t>3</w:t>
            </w:r>
          </w:p>
        </w:tc>
        <w:tc>
          <w:tcPr>
            <w:tcW w:w="5400" w:type="dxa"/>
            <w:gridSpan w:val="2"/>
            <w:tcBorders>
              <w:bottom w:val="single" w:sz="4" w:space="0" w:color="auto"/>
            </w:tcBorders>
          </w:tcPr>
          <w:p w14:paraId="16E2EA23" w14:textId="16989E7D" w:rsidR="00550189" w:rsidRPr="001A2305" w:rsidRDefault="43734EED" w:rsidP="001B2837">
            <w:pPr>
              <w:rPr>
                <w:sz w:val="20"/>
                <w:szCs w:val="20"/>
              </w:rPr>
            </w:pPr>
            <w:r w:rsidRPr="001A2305">
              <w:rPr>
                <w:sz w:val="20"/>
                <w:szCs w:val="20"/>
              </w:rPr>
              <w:t>Unit: Informational Text: Reading Wonders</w:t>
            </w:r>
          </w:p>
        </w:tc>
        <w:tc>
          <w:tcPr>
            <w:tcW w:w="5460" w:type="dxa"/>
            <w:gridSpan w:val="2"/>
            <w:tcBorders>
              <w:bottom w:val="single" w:sz="4" w:space="0" w:color="auto"/>
            </w:tcBorders>
          </w:tcPr>
          <w:p w14:paraId="1A3D01AE" w14:textId="279A6334" w:rsidR="00550189" w:rsidRPr="001A2305" w:rsidRDefault="008D68FD" w:rsidP="001B2837">
            <w:pPr>
              <w:rPr>
                <w:sz w:val="20"/>
                <w:szCs w:val="20"/>
              </w:rPr>
            </w:pPr>
            <w:r w:rsidRPr="001A2305">
              <w:rPr>
                <w:sz w:val="20"/>
                <w:szCs w:val="20"/>
              </w:rPr>
              <w:t>Pacing: 10 days</w:t>
            </w:r>
          </w:p>
        </w:tc>
      </w:tr>
      <w:tr w:rsidR="00550189" w:rsidRPr="001A2305" w14:paraId="720ED01E" w14:textId="77777777" w:rsidTr="47C7E26D">
        <w:tc>
          <w:tcPr>
            <w:tcW w:w="14275" w:type="dxa"/>
            <w:gridSpan w:val="5"/>
            <w:tcBorders>
              <w:bottom w:val="single" w:sz="4" w:space="0" w:color="auto"/>
            </w:tcBorders>
            <w:shd w:val="clear" w:color="auto" w:fill="DEEAF6" w:themeFill="accent1" w:themeFillTint="33"/>
            <w:vAlign w:val="center"/>
          </w:tcPr>
          <w:p w14:paraId="1F09E8AB" w14:textId="655470AE" w:rsidR="00550189" w:rsidRPr="001A2305" w:rsidRDefault="00550189" w:rsidP="001B2837">
            <w:pPr>
              <w:jc w:val="center"/>
              <w:rPr>
                <w:sz w:val="20"/>
                <w:szCs w:val="20"/>
              </w:rPr>
            </w:pPr>
          </w:p>
          <w:p w14:paraId="0430F5DA" w14:textId="77777777" w:rsidR="00550189" w:rsidRPr="001A2305" w:rsidRDefault="00224720" w:rsidP="001B2837">
            <w:pPr>
              <w:jc w:val="center"/>
              <w:rPr>
                <w:b/>
                <w:sz w:val="20"/>
                <w:szCs w:val="20"/>
              </w:rPr>
            </w:pPr>
            <w:r w:rsidRPr="001A2305">
              <w:rPr>
                <w:b/>
                <w:sz w:val="20"/>
                <w:szCs w:val="20"/>
              </w:rPr>
              <w:t>Craft and Structure</w:t>
            </w:r>
          </w:p>
          <w:p w14:paraId="5A2FAD0E" w14:textId="77777777" w:rsidR="00224720" w:rsidRPr="001A2305" w:rsidRDefault="00224720" w:rsidP="001B2837">
            <w:pPr>
              <w:jc w:val="center"/>
              <w:rPr>
                <w:sz w:val="20"/>
                <w:szCs w:val="20"/>
              </w:rPr>
            </w:pPr>
          </w:p>
        </w:tc>
      </w:tr>
      <w:tr w:rsidR="00550189" w:rsidRPr="001A2305" w14:paraId="084CA156" w14:textId="77777777" w:rsidTr="47C7E26D">
        <w:tc>
          <w:tcPr>
            <w:tcW w:w="3415" w:type="dxa"/>
            <w:tcBorders>
              <w:bottom w:val="single" w:sz="4" w:space="0" w:color="auto"/>
            </w:tcBorders>
            <w:shd w:val="clear" w:color="auto" w:fill="5B9BD5" w:themeFill="accent1"/>
          </w:tcPr>
          <w:p w14:paraId="3D530D87" w14:textId="77777777" w:rsidR="00550189" w:rsidRPr="001A2305" w:rsidRDefault="00550189" w:rsidP="001B2837">
            <w:pPr>
              <w:rPr>
                <w:sz w:val="20"/>
                <w:szCs w:val="20"/>
              </w:rPr>
            </w:pPr>
            <w:r w:rsidRPr="001A2305">
              <w:rPr>
                <w:sz w:val="20"/>
                <w:szCs w:val="20"/>
              </w:rPr>
              <w:t>Critical Skills (Anchor Standards)</w:t>
            </w:r>
          </w:p>
          <w:p w14:paraId="363ACCFC" w14:textId="77777777" w:rsidR="00550189" w:rsidRPr="001A2305" w:rsidRDefault="00550189" w:rsidP="001B2837">
            <w:pPr>
              <w:rPr>
                <w:sz w:val="20"/>
                <w:szCs w:val="20"/>
              </w:rPr>
            </w:pPr>
          </w:p>
        </w:tc>
        <w:tc>
          <w:tcPr>
            <w:tcW w:w="3060" w:type="dxa"/>
            <w:tcBorders>
              <w:bottom w:val="single" w:sz="4" w:space="0" w:color="auto"/>
            </w:tcBorders>
            <w:shd w:val="clear" w:color="auto" w:fill="5B9BD5" w:themeFill="accent1"/>
          </w:tcPr>
          <w:p w14:paraId="08D6AA54" w14:textId="77777777" w:rsidR="00550189" w:rsidRPr="001A2305" w:rsidRDefault="00550189" w:rsidP="001B2837">
            <w:pPr>
              <w:rPr>
                <w:sz w:val="20"/>
                <w:szCs w:val="20"/>
              </w:rPr>
            </w:pPr>
            <w:r w:rsidRPr="001A2305">
              <w:rPr>
                <w:sz w:val="20"/>
                <w:szCs w:val="20"/>
              </w:rPr>
              <w:t>NJ Learning Standards (Progress Indicators):</w:t>
            </w:r>
          </w:p>
          <w:p w14:paraId="2E5116A2" w14:textId="77777777" w:rsidR="00550189" w:rsidRPr="001A2305" w:rsidRDefault="00550189" w:rsidP="001B2837">
            <w:pPr>
              <w:rPr>
                <w:sz w:val="20"/>
                <w:szCs w:val="20"/>
              </w:rPr>
            </w:pPr>
          </w:p>
        </w:tc>
        <w:tc>
          <w:tcPr>
            <w:tcW w:w="2340" w:type="dxa"/>
            <w:tcBorders>
              <w:bottom w:val="single" w:sz="4" w:space="0" w:color="auto"/>
            </w:tcBorders>
            <w:shd w:val="clear" w:color="auto" w:fill="5B9BD5" w:themeFill="accent1"/>
          </w:tcPr>
          <w:p w14:paraId="77DE0E94" w14:textId="77777777" w:rsidR="00550189" w:rsidRPr="001A2305" w:rsidRDefault="00550189" w:rsidP="001B2837">
            <w:pPr>
              <w:rPr>
                <w:sz w:val="20"/>
                <w:szCs w:val="20"/>
              </w:rPr>
            </w:pPr>
            <w:r w:rsidRPr="001A2305">
              <w:rPr>
                <w:sz w:val="20"/>
                <w:szCs w:val="20"/>
              </w:rPr>
              <w:t>Samples / Exemplars</w:t>
            </w:r>
          </w:p>
        </w:tc>
        <w:tc>
          <w:tcPr>
            <w:tcW w:w="2880" w:type="dxa"/>
            <w:tcBorders>
              <w:bottom w:val="single" w:sz="4" w:space="0" w:color="auto"/>
            </w:tcBorders>
            <w:shd w:val="clear" w:color="auto" w:fill="5B9BD5" w:themeFill="accent1"/>
          </w:tcPr>
          <w:p w14:paraId="1CE239C8" w14:textId="77777777" w:rsidR="00550189" w:rsidRPr="001A2305" w:rsidRDefault="00550189" w:rsidP="001B2837">
            <w:pPr>
              <w:rPr>
                <w:sz w:val="20"/>
                <w:szCs w:val="20"/>
              </w:rPr>
            </w:pPr>
            <w:r w:rsidRPr="001A2305">
              <w:rPr>
                <w:sz w:val="20"/>
                <w:szCs w:val="20"/>
              </w:rPr>
              <w:t>Resources:</w:t>
            </w:r>
          </w:p>
        </w:tc>
        <w:tc>
          <w:tcPr>
            <w:tcW w:w="2580" w:type="dxa"/>
            <w:tcBorders>
              <w:bottom w:val="single" w:sz="4" w:space="0" w:color="auto"/>
            </w:tcBorders>
            <w:shd w:val="clear" w:color="auto" w:fill="5B9BD5" w:themeFill="accent1"/>
          </w:tcPr>
          <w:p w14:paraId="2DCF646E" w14:textId="77777777" w:rsidR="00550189" w:rsidRPr="001A2305" w:rsidRDefault="00550189" w:rsidP="001B2837">
            <w:pPr>
              <w:rPr>
                <w:sz w:val="20"/>
                <w:szCs w:val="20"/>
              </w:rPr>
            </w:pPr>
            <w:r w:rsidRPr="001A2305">
              <w:rPr>
                <w:sz w:val="20"/>
                <w:szCs w:val="20"/>
              </w:rPr>
              <w:t>Assessments / Rubrics</w:t>
            </w:r>
          </w:p>
        </w:tc>
      </w:tr>
      <w:tr w:rsidR="003C4692" w:rsidRPr="001A2305" w14:paraId="4A11AA2D" w14:textId="77777777" w:rsidTr="47C7E26D">
        <w:tc>
          <w:tcPr>
            <w:tcW w:w="3415" w:type="dxa"/>
          </w:tcPr>
          <w:p w14:paraId="7ED61DC1" w14:textId="18DF2400" w:rsidR="003C4692" w:rsidRPr="001A2305" w:rsidRDefault="000670BD" w:rsidP="00922B1A">
            <w:pPr>
              <w:spacing w:after="200"/>
              <w:rPr>
                <w:sz w:val="20"/>
                <w:szCs w:val="20"/>
              </w:rPr>
            </w:pPr>
            <w:r w:rsidRPr="001A2305">
              <w:rPr>
                <w:sz w:val="20"/>
                <w:szCs w:val="20"/>
              </w:rPr>
              <w:t xml:space="preserve">NJSLSA.R4. Interpret words and phrases as they are used in a text, including determining technical, connotative, and </w:t>
            </w:r>
            <w:r w:rsidRPr="001A2305">
              <w:rPr>
                <w:sz w:val="20"/>
                <w:szCs w:val="20"/>
              </w:rPr>
              <w:lastRenderedPageBreak/>
              <w:t>figurative meanings, and analyze how specific word choices shape meaning or tone.</w:t>
            </w:r>
          </w:p>
        </w:tc>
        <w:tc>
          <w:tcPr>
            <w:tcW w:w="3060" w:type="dxa"/>
          </w:tcPr>
          <w:p w14:paraId="77407A2F" w14:textId="5EFD141B" w:rsidR="003C4692" w:rsidRPr="001A2305" w:rsidRDefault="00690D2C" w:rsidP="00922B1A">
            <w:pPr>
              <w:shd w:val="clear" w:color="auto" w:fill="FFFFFF"/>
              <w:spacing w:before="100" w:beforeAutospacing="1" w:after="150"/>
              <w:contextualSpacing/>
              <w:rPr>
                <w:sz w:val="20"/>
                <w:szCs w:val="20"/>
              </w:rPr>
            </w:pPr>
            <w:r w:rsidRPr="001A2305">
              <w:rPr>
                <w:sz w:val="20"/>
                <w:szCs w:val="20"/>
              </w:rPr>
              <w:lastRenderedPageBreak/>
              <w:t xml:space="preserve">RI.3.4. Determine the meaning of general academic and domain-specific words and phrases in </w:t>
            </w:r>
            <w:r w:rsidRPr="001A2305">
              <w:rPr>
                <w:sz w:val="20"/>
                <w:szCs w:val="20"/>
              </w:rPr>
              <w:lastRenderedPageBreak/>
              <w:t>a text relevant to a grade 3 topic or subject area.</w:t>
            </w:r>
          </w:p>
        </w:tc>
        <w:tc>
          <w:tcPr>
            <w:tcW w:w="2340" w:type="dxa"/>
          </w:tcPr>
          <w:p w14:paraId="3AAEFC20" w14:textId="4A67707C" w:rsidR="003C4692" w:rsidRPr="001A2305" w:rsidRDefault="77A044B2" w:rsidP="001B2837">
            <w:pPr>
              <w:rPr>
                <w:sz w:val="20"/>
                <w:szCs w:val="20"/>
              </w:rPr>
            </w:pPr>
            <w:r w:rsidRPr="001A2305">
              <w:rPr>
                <w:rFonts w:eastAsia="Calibri" w:cs="Calibri"/>
                <w:b/>
                <w:bCs/>
                <w:sz w:val="20"/>
                <w:szCs w:val="20"/>
              </w:rPr>
              <w:lastRenderedPageBreak/>
              <w:t>Academic language</w:t>
            </w:r>
            <w:r w:rsidRPr="001A2305">
              <w:rPr>
                <w:rFonts w:eastAsia="Calibri" w:cs="Calibri"/>
                <w:sz w:val="20"/>
                <w:szCs w:val="20"/>
              </w:rPr>
              <w:t xml:space="preserve"> is used in your school books, in your teacher's instructions, </w:t>
            </w:r>
            <w:r w:rsidRPr="001A2305">
              <w:rPr>
                <w:rFonts w:eastAsia="Calibri" w:cs="Calibri"/>
                <w:sz w:val="20"/>
                <w:szCs w:val="20"/>
              </w:rPr>
              <w:lastRenderedPageBreak/>
              <w:t>and on your tests. This language is how you learn the basics of social studies, language arts, math, science, and other subjects. The more academic language you know, the better you will do in school!</w:t>
            </w:r>
          </w:p>
          <w:p w14:paraId="7F9C4DB0" w14:textId="2486DB60" w:rsidR="003C4692" w:rsidRPr="001A2305" w:rsidRDefault="003C4692" w:rsidP="77A044B2">
            <w:pPr>
              <w:rPr>
                <w:sz w:val="20"/>
                <w:szCs w:val="20"/>
              </w:rPr>
            </w:pPr>
          </w:p>
        </w:tc>
        <w:tc>
          <w:tcPr>
            <w:tcW w:w="2880" w:type="dxa"/>
          </w:tcPr>
          <w:p w14:paraId="2A5D5971" w14:textId="77777777" w:rsidR="003C4692" w:rsidRPr="001A2305" w:rsidRDefault="003C4692" w:rsidP="001B2837">
            <w:pPr>
              <w:rPr>
                <w:sz w:val="20"/>
                <w:szCs w:val="20"/>
              </w:rPr>
            </w:pPr>
            <w:r w:rsidRPr="001A2305">
              <w:rPr>
                <w:sz w:val="20"/>
                <w:szCs w:val="20"/>
              </w:rPr>
              <w:lastRenderedPageBreak/>
              <w:t>Text (Units / Pages)</w:t>
            </w:r>
          </w:p>
          <w:p w14:paraId="5A3D0B4E" w14:textId="19477A9E" w:rsidR="003C4692" w:rsidRPr="001A2305" w:rsidRDefault="00287FBC" w:rsidP="001B2837">
            <w:pPr>
              <w:rPr>
                <w:sz w:val="20"/>
                <w:szCs w:val="20"/>
              </w:rPr>
            </w:pPr>
            <w:r w:rsidRPr="001A2305">
              <w:rPr>
                <w:noProof/>
                <w:sz w:val="20"/>
                <w:szCs w:val="20"/>
              </w:rPr>
              <w:lastRenderedPageBreak/>
              <w:drawing>
                <wp:inline distT="0" distB="0" distL="0" distR="0" wp14:anchorId="6637B33F" wp14:editId="72920691">
                  <wp:extent cx="2579076" cy="190683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CF4BF.tmp"/>
                          <pic:cNvPicPr/>
                        </pic:nvPicPr>
                        <pic:blipFill>
                          <a:blip r:embed="rId57">
                            <a:extLst>
                              <a:ext uri="{28A0092B-C50C-407E-A947-70E740481C1C}">
                                <a14:useLocalDpi xmlns:a14="http://schemas.microsoft.com/office/drawing/2010/main" val="0"/>
                              </a:ext>
                            </a:extLst>
                          </a:blip>
                          <a:stretch>
                            <a:fillRect/>
                          </a:stretch>
                        </pic:blipFill>
                        <pic:spPr>
                          <a:xfrm>
                            <a:off x="0" y="0"/>
                            <a:ext cx="2576079" cy="1904619"/>
                          </a:xfrm>
                          <a:prstGeom prst="rect">
                            <a:avLst/>
                          </a:prstGeom>
                        </pic:spPr>
                      </pic:pic>
                    </a:graphicData>
                  </a:graphic>
                </wp:inline>
              </w:drawing>
            </w:r>
          </w:p>
          <w:p w14:paraId="3BC7C401" w14:textId="49CFEB3C" w:rsidR="003C4692" w:rsidRPr="001A2305" w:rsidRDefault="003C4692" w:rsidP="47C7E26D">
            <w:pPr>
              <w:rPr>
                <w:sz w:val="20"/>
                <w:szCs w:val="20"/>
              </w:rPr>
            </w:pPr>
          </w:p>
          <w:p w14:paraId="69F508C7" w14:textId="3F1272D6" w:rsidR="003C4692" w:rsidRPr="001A2305" w:rsidRDefault="47C7E26D" w:rsidP="001B2837">
            <w:pPr>
              <w:rPr>
                <w:sz w:val="20"/>
                <w:szCs w:val="20"/>
              </w:rPr>
            </w:pPr>
            <w:r w:rsidRPr="001A2305">
              <w:rPr>
                <w:sz w:val="20"/>
                <w:szCs w:val="20"/>
              </w:rPr>
              <w:t>Technology / Open Resources</w:t>
            </w:r>
          </w:p>
          <w:p w14:paraId="18593CA5" w14:textId="20CDD59D" w:rsidR="003C4692" w:rsidRPr="001A2305" w:rsidRDefault="47C7E26D" w:rsidP="47C7E26D">
            <w:pPr>
              <w:rPr>
                <w:sz w:val="20"/>
                <w:szCs w:val="20"/>
              </w:rPr>
            </w:pPr>
            <w:r w:rsidRPr="001A2305">
              <w:rPr>
                <w:sz w:val="20"/>
                <w:szCs w:val="20"/>
              </w:rPr>
              <w:t>Study Island 3c: Academic Language</w:t>
            </w:r>
          </w:p>
          <w:p w14:paraId="79B73ED7" w14:textId="3D713289" w:rsidR="003C4692" w:rsidRPr="001A2305" w:rsidRDefault="00075850" w:rsidP="001B2837">
            <w:pPr>
              <w:rPr>
                <w:b/>
                <w:sz w:val="20"/>
                <w:szCs w:val="20"/>
              </w:rPr>
            </w:pPr>
            <w:hyperlink r:id="rId58">
              <w:r w:rsidR="47C7E26D" w:rsidRPr="001A2305">
                <w:rPr>
                  <w:rStyle w:val="Hyperlink"/>
                  <w:rFonts w:eastAsia="Calibri" w:cs="Calibri"/>
                  <w:sz w:val="20"/>
                  <w:szCs w:val="20"/>
                </w:rPr>
                <w:t>http://www.education.com/common-core/CCSS.ELA-LITERACY.RI.3.4/worksheets/</w:t>
              </w:r>
            </w:hyperlink>
          </w:p>
        </w:tc>
        <w:tc>
          <w:tcPr>
            <w:tcW w:w="2580" w:type="dxa"/>
          </w:tcPr>
          <w:p w14:paraId="05F2AE34" w14:textId="77777777" w:rsidR="003C4692" w:rsidRPr="001A2305" w:rsidRDefault="003C4692" w:rsidP="001B2837">
            <w:pPr>
              <w:rPr>
                <w:sz w:val="20"/>
                <w:szCs w:val="20"/>
              </w:rPr>
            </w:pPr>
          </w:p>
        </w:tc>
      </w:tr>
      <w:tr w:rsidR="003C4692" w:rsidRPr="001A2305" w14:paraId="51A319DE" w14:textId="77777777" w:rsidTr="47C7E26D">
        <w:tc>
          <w:tcPr>
            <w:tcW w:w="3415" w:type="dxa"/>
          </w:tcPr>
          <w:p w14:paraId="22BA5D69" w14:textId="1AA20A5B" w:rsidR="003C4692" w:rsidRPr="001A2305" w:rsidRDefault="000670BD" w:rsidP="00922B1A">
            <w:pPr>
              <w:spacing w:after="200"/>
              <w:rPr>
                <w:sz w:val="20"/>
                <w:szCs w:val="20"/>
              </w:rPr>
            </w:pPr>
            <w:r w:rsidRPr="001A2305">
              <w:rPr>
                <w:sz w:val="20"/>
                <w:szCs w:val="20"/>
              </w:rPr>
              <w:t>NJSLSA.R5. Analyze the structure of texts, including how specific sentences, paragraphs, and larger portions of the text (e.g., a section, chapter, scene, or stanza) relate to each other and the whole.</w:t>
            </w:r>
          </w:p>
        </w:tc>
        <w:tc>
          <w:tcPr>
            <w:tcW w:w="3060" w:type="dxa"/>
          </w:tcPr>
          <w:p w14:paraId="27B16A35" w14:textId="3872FDD2" w:rsidR="003C4692" w:rsidRPr="001A2305" w:rsidRDefault="77A044B2" w:rsidP="77A044B2">
            <w:pPr>
              <w:shd w:val="clear" w:color="auto" w:fill="FFFFFF" w:themeFill="background1"/>
              <w:spacing w:before="100" w:beforeAutospacing="1" w:after="150"/>
              <w:contextualSpacing/>
              <w:rPr>
                <w:color w:val="000000" w:themeColor="text1"/>
                <w:sz w:val="20"/>
                <w:szCs w:val="20"/>
              </w:rPr>
            </w:pPr>
            <w:r w:rsidRPr="001A2305">
              <w:rPr>
                <w:color w:val="000000" w:themeColor="text1"/>
                <w:sz w:val="20"/>
                <w:szCs w:val="20"/>
              </w:rPr>
              <w:t>RI.3.5. Use text features and search tools (e.g., key words, sidebars, hyperlinks) to locate information relevant to a given topic efficiently.</w:t>
            </w:r>
          </w:p>
          <w:p w14:paraId="629E4F8C" w14:textId="77777777" w:rsidR="003C4692" w:rsidRPr="001A2305" w:rsidRDefault="003C4692" w:rsidP="001B2837">
            <w:pPr>
              <w:rPr>
                <w:sz w:val="20"/>
                <w:szCs w:val="20"/>
              </w:rPr>
            </w:pPr>
          </w:p>
        </w:tc>
        <w:tc>
          <w:tcPr>
            <w:tcW w:w="2340" w:type="dxa"/>
          </w:tcPr>
          <w:p w14:paraId="67CCC064" w14:textId="2D7E9DED" w:rsidR="003C4692" w:rsidRPr="001A2305" w:rsidRDefault="77A044B2" w:rsidP="001B2837">
            <w:pPr>
              <w:rPr>
                <w:sz w:val="20"/>
                <w:szCs w:val="20"/>
              </w:rPr>
            </w:pPr>
            <w:r w:rsidRPr="001A2305">
              <w:rPr>
                <w:rFonts w:eastAsia="Calibri" w:cs="Calibri"/>
                <w:sz w:val="20"/>
                <w:szCs w:val="20"/>
              </w:rPr>
              <w:t>Why did the author hyperlink the text in the sentences below?</w:t>
            </w:r>
            <w:r w:rsidR="003C4692" w:rsidRPr="001A2305">
              <w:rPr>
                <w:sz w:val="20"/>
                <w:szCs w:val="20"/>
              </w:rPr>
              <w:br/>
            </w:r>
            <w:r w:rsidR="003C4692" w:rsidRPr="001A2305">
              <w:rPr>
                <w:sz w:val="20"/>
                <w:szCs w:val="20"/>
              </w:rPr>
              <w:br/>
            </w:r>
            <w:r w:rsidRPr="001A2305">
              <w:rPr>
                <w:rFonts w:eastAsia="Calibri" w:cs="Calibri"/>
                <w:sz w:val="20"/>
                <w:szCs w:val="20"/>
              </w:rPr>
              <w:t xml:space="preserve"> The Eiffel Tower is named after </w:t>
            </w:r>
            <w:r w:rsidRPr="001A2305">
              <w:rPr>
                <w:rFonts w:eastAsia="Calibri" w:cs="Calibri"/>
                <w:color w:val="0000FF"/>
                <w:sz w:val="20"/>
                <w:szCs w:val="20"/>
                <w:u w:val="single"/>
              </w:rPr>
              <w:t>Gustave Eiffel</w:t>
            </w:r>
            <w:r w:rsidRPr="001A2305">
              <w:rPr>
                <w:rFonts w:eastAsia="Calibri" w:cs="Calibri"/>
                <w:sz w:val="20"/>
                <w:szCs w:val="20"/>
              </w:rPr>
              <w:t xml:space="preserve">. He is the engineer who designed and built the tower. </w:t>
            </w:r>
          </w:p>
          <w:p w14:paraId="6E5E95DB" w14:textId="1FAAF845" w:rsidR="003C4692" w:rsidRPr="001A2305" w:rsidRDefault="003C4692" w:rsidP="77A044B2">
            <w:pPr>
              <w:rPr>
                <w:sz w:val="20"/>
                <w:szCs w:val="20"/>
              </w:rPr>
            </w:pPr>
          </w:p>
        </w:tc>
        <w:tc>
          <w:tcPr>
            <w:tcW w:w="2880" w:type="dxa"/>
          </w:tcPr>
          <w:p w14:paraId="3DA7F742" w14:textId="77777777" w:rsidR="003C4692" w:rsidRPr="001A2305" w:rsidRDefault="003C4692" w:rsidP="001B2837">
            <w:pPr>
              <w:rPr>
                <w:sz w:val="20"/>
                <w:szCs w:val="20"/>
              </w:rPr>
            </w:pPr>
            <w:r w:rsidRPr="001A2305">
              <w:rPr>
                <w:sz w:val="20"/>
                <w:szCs w:val="20"/>
              </w:rPr>
              <w:t>Text (Units / Pages)</w:t>
            </w:r>
          </w:p>
          <w:p w14:paraId="6FC56CD3" w14:textId="155B508D" w:rsidR="003C4692" w:rsidRPr="001A2305" w:rsidRDefault="006D2944" w:rsidP="001B2837">
            <w:pPr>
              <w:rPr>
                <w:sz w:val="20"/>
                <w:szCs w:val="20"/>
              </w:rPr>
            </w:pPr>
            <w:r w:rsidRPr="001A2305">
              <w:rPr>
                <w:noProof/>
                <w:sz w:val="20"/>
                <w:szCs w:val="20"/>
              </w:rPr>
              <w:drawing>
                <wp:inline distT="0" distB="0" distL="0" distR="0" wp14:anchorId="6B2DF9FA" wp14:editId="0780FC8F">
                  <wp:extent cx="2586892" cy="2130765"/>
                  <wp:effectExtent l="0" t="0" r="4445"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C7860.tmp"/>
                          <pic:cNvPicPr/>
                        </pic:nvPicPr>
                        <pic:blipFill>
                          <a:blip r:embed="rId59">
                            <a:extLst>
                              <a:ext uri="{28A0092B-C50C-407E-A947-70E740481C1C}">
                                <a14:useLocalDpi xmlns:a14="http://schemas.microsoft.com/office/drawing/2010/main" val="0"/>
                              </a:ext>
                            </a:extLst>
                          </a:blip>
                          <a:stretch>
                            <a:fillRect/>
                          </a:stretch>
                        </pic:blipFill>
                        <pic:spPr>
                          <a:xfrm>
                            <a:off x="0" y="0"/>
                            <a:ext cx="2586418" cy="2130375"/>
                          </a:xfrm>
                          <a:prstGeom prst="rect">
                            <a:avLst/>
                          </a:prstGeom>
                        </pic:spPr>
                      </pic:pic>
                    </a:graphicData>
                  </a:graphic>
                </wp:inline>
              </w:drawing>
            </w:r>
          </w:p>
          <w:p w14:paraId="03ECD04B" w14:textId="77777777" w:rsidR="003C4692" w:rsidRPr="001A2305" w:rsidRDefault="003C4692" w:rsidP="001B2837">
            <w:pPr>
              <w:rPr>
                <w:sz w:val="20"/>
                <w:szCs w:val="20"/>
              </w:rPr>
            </w:pPr>
          </w:p>
          <w:p w14:paraId="2EFF879E" w14:textId="77777777" w:rsidR="003C4692" w:rsidRPr="001A2305" w:rsidRDefault="003C4692" w:rsidP="001B2837">
            <w:pPr>
              <w:rPr>
                <w:sz w:val="20"/>
                <w:szCs w:val="20"/>
              </w:rPr>
            </w:pPr>
          </w:p>
          <w:p w14:paraId="76B8C3F8" w14:textId="53F4EEC9" w:rsidR="003C4692" w:rsidRPr="001A2305" w:rsidRDefault="47C7E26D" w:rsidP="001B2837">
            <w:pPr>
              <w:rPr>
                <w:sz w:val="20"/>
                <w:szCs w:val="20"/>
              </w:rPr>
            </w:pPr>
            <w:r w:rsidRPr="001A2305">
              <w:rPr>
                <w:sz w:val="20"/>
                <w:szCs w:val="20"/>
              </w:rPr>
              <w:t>Technology / Open Resources</w:t>
            </w:r>
          </w:p>
          <w:p w14:paraId="0AADAF59" w14:textId="6AFE30A2" w:rsidR="003C4692" w:rsidRPr="001A2305" w:rsidRDefault="00075850" w:rsidP="001B2837">
            <w:pPr>
              <w:rPr>
                <w:sz w:val="20"/>
                <w:szCs w:val="20"/>
              </w:rPr>
            </w:pPr>
            <w:hyperlink r:id="rId60">
              <w:r w:rsidR="47C7E26D" w:rsidRPr="001A2305">
                <w:rPr>
                  <w:rStyle w:val="Hyperlink"/>
                  <w:rFonts w:eastAsia="Calibri" w:cs="Calibri"/>
                  <w:sz w:val="20"/>
                  <w:szCs w:val="20"/>
                </w:rPr>
                <w:t>https://www.lernerbooks.com/pages/teaching-text-features.aspx</w:t>
              </w:r>
            </w:hyperlink>
          </w:p>
          <w:p w14:paraId="1C027EFC" w14:textId="0238D6DE" w:rsidR="003C4692" w:rsidRPr="001A2305" w:rsidRDefault="47C7E26D" w:rsidP="47C7E26D">
            <w:pPr>
              <w:rPr>
                <w:sz w:val="20"/>
                <w:szCs w:val="20"/>
              </w:rPr>
            </w:pPr>
            <w:r w:rsidRPr="001A2305">
              <w:rPr>
                <w:rFonts w:eastAsia="Calibri" w:cs="Calibri"/>
                <w:sz w:val="20"/>
                <w:szCs w:val="20"/>
              </w:rPr>
              <w:t>Study Island lesson: 3d Text Features</w:t>
            </w:r>
          </w:p>
        </w:tc>
        <w:tc>
          <w:tcPr>
            <w:tcW w:w="2580" w:type="dxa"/>
          </w:tcPr>
          <w:p w14:paraId="26CE4112" w14:textId="77777777" w:rsidR="003C4692" w:rsidRPr="001A2305" w:rsidRDefault="003C4692" w:rsidP="001B2837">
            <w:pPr>
              <w:rPr>
                <w:sz w:val="20"/>
                <w:szCs w:val="20"/>
              </w:rPr>
            </w:pPr>
          </w:p>
        </w:tc>
      </w:tr>
      <w:tr w:rsidR="003C4692" w:rsidRPr="001A2305" w14:paraId="0020584D" w14:textId="77777777" w:rsidTr="47C7E26D">
        <w:trPr>
          <w:trHeight w:val="224"/>
        </w:trPr>
        <w:tc>
          <w:tcPr>
            <w:tcW w:w="3415" w:type="dxa"/>
          </w:tcPr>
          <w:p w14:paraId="79243AAD" w14:textId="5669A7CD" w:rsidR="003C4692" w:rsidRPr="001A2305" w:rsidRDefault="000670BD" w:rsidP="00922B1A">
            <w:pPr>
              <w:spacing w:after="200"/>
              <w:rPr>
                <w:sz w:val="20"/>
                <w:szCs w:val="20"/>
              </w:rPr>
            </w:pPr>
            <w:r w:rsidRPr="001A2305">
              <w:rPr>
                <w:sz w:val="20"/>
                <w:szCs w:val="20"/>
              </w:rPr>
              <w:lastRenderedPageBreak/>
              <w:t>NJSLSA.R6. Assess how point of view or purpose shapes the content and style of a text.</w:t>
            </w:r>
          </w:p>
        </w:tc>
        <w:tc>
          <w:tcPr>
            <w:tcW w:w="3060" w:type="dxa"/>
          </w:tcPr>
          <w:p w14:paraId="7DEC07AA" w14:textId="310EB75A" w:rsidR="003C4692" w:rsidRPr="001A2305" w:rsidRDefault="00690D2C" w:rsidP="00922B1A">
            <w:pPr>
              <w:shd w:val="clear" w:color="auto" w:fill="FFFFFF"/>
              <w:spacing w:before="100" w:beforeAutospacing="1" w:after="150"/>
              <w:contextualSpacing/>
              <w:rPr>
                <w:sz w:val="20"/>
                <w:szCs w:val="20"/>
              </w:rPr>
            </w:pPr>
            <w:r w:rsidRPr="001A2305">
              <w:rPr>
                <w:sz w:val="20"/>
                <w:szCs w:val="20"/>
              </w:rPr>
              <w:t>RI.3.6. Distinguish their own point of view from that of the author of a text.</w:t>
            </w:r>
          </w:p>
        </w:tc>
        <w:tc>
          <w:tcPr>
            <w:tcW w:w="2340" w:type="dxa"/>
          </w:tcPr>
          <w:p w14:paraId="62EEF8AC" w14:textId="77777777" w:rsidR="003C4692" w:rsidRPr="001A2305" w:rsidRDefault="003C4692" w:rsidP="001B2837">
            <w:pPr>
              <w:rPr>
                <w:sz w:val="20"/>
                <w:szCs w:val="20"/>
              </w:rPr>
            </w:pPr>
          </w:p>
        </w:tc>
        <w:tc>
          <w:tcPr>
            <w:tcW w:w="2880" w:type="dxa"/>
          </w:tcPr>
          <w:p w14:paraId="04C6B854" w14:textId="77777777" w:rsidR="003C4692" w:rsidRPr="001A2305" w:rsidRDefault="003C4692" w:rsidP="001B2837">
            <w:pPr>
              <w:rPr>
                <w:sz w:val="20"/>
                <w:szCs w:val="20"/>
              </w:rPr>
            </w:pPr>
            <w:r w:rsidRPr="001A2305">
              <w:rPr>
                <w:sz w:val="20"/>
                <w:szCs w:val="20"/>
              </w:rPr>
              <w:t>Text (Units / Pages)</w:t>
            </w:r>
          </w:p>
          <w:p w14:paraId="7E78AD38" w14:textId="7F986DDE" w:rsidR="003C4692" w:rsidRPr="001A2305" w:rsidRDefault="003C4692" w:rsidP="001B2837">
            <w:pPr>
              <w:rPr>
                <w:sz w:val="20"/>
                <w:szCs w:val="20"/>
              </w:rPr>
            </w:pPr>
            <w:r w:rsidRPr="001A2305">
              <w:rPr>
                <w:noProof/>
                <w:sz w:val="20"/>
                <w:szCs w:val="20"/>
              </w:rPr>
              <w:drawing>
                <wp:inline distT="0" distB="0" distL="0" distR="0" wp14:anchorId="671E7661" wp14:editId="07FDFBE8">
                  <wp:extent cx="2704123" cy="2130521"/>
                  <wp:effectExtent l="0" t="0" r="1270" b="3175"/>
                  <wp:docPr id="206107497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1">
                            <a:extLst>
                              <a:ext uri="{28A0092B-C50C-407E-A947-70E740481C1C}">
                                <a14:useLocalDpi xmlns:a14="http://schemas.microsoft.com/office/drawing/2010/main" val="0"/>
                              </a:ext>
                            </a:extLst>
                          </a:blip>
                          <a:stretch>
                            <a:fillRect/>
                          </a:stretch>
                        </pic:blipFill>
                        <pic:spPr>
                          <a:xfrm>
                            <a:off x="0" y="0"/>
                            <a:ext cx="2704123" cy="2130521"/>
                          </a:xfrm>
                          <a:prstGeom prst="rect">
                            <a:avLst/>
                          </a:prstGeom>
                        </pic:spPr>
                      </pic:pic>
                    </a:graphicData>
                  </a:graphic>
                </wp:inline>
              </w:drawing>
            </w:r>
          </w:p>
          <w:p w14:paraId="5C4674B2" w14:textId="7A17A33A" w:rsidR="003C4692" w:rsidRPr="001A2305" w:rsidRDefault="47C7E26D" w:rsidP="001B2837">
            <w:pPr>
              <w:rPr>
                <w:sz w:val="20"/>
                <w:szCs w:val="20"/>
              </w:rPr>
            </w:pPr>
            <w:r w:rsidRPr="001A2305">
              <w:rPr>
                <w:sz w:val="20"/>
                <w:szCs w:val="20"/>
              </w:rPr>
              <w:t xml:space="preserve">Technology / Open Resources </w:t>
            </w:r>
          </w:p>
          <w:p w14:paraId="1187BDB4" w14:textId="083C82B4" w:rsidR="003C4692" w:rsidRPr="001A2305" w:rsidRDefault="00075850" w:rsidP="001B2837">
            <w:pPr>
              <w:rPr>
                <w:sz w:val="20"/>
                <w:szCs w:val="20"/>
              </w:rPr>
            </w:pPr>
            <w:hyperlink r:id="rId62">
              <w:r w:rsidR="47C7E26D" w:rsidRPr="001A2305">
                <w:rPr>
                  <w:rStyle w:val="Hyperlink"/>
                  <w:rFonts w:eastAsia="Calibri" w:cs="Calibri"/>
                  <w:sz w:val="20"/>
                  <w:szCs w:val="20"/>
                </w:rPr>
                <w:t>http://www.k12reader.com/subject/reading-skills/point-of-view/</w:t>
              </w:r>
            </w:hyperlink>
          </w:p>
          <w:p w14:paraId="769A2F75" w14:textId="74235D3E" w:rsidR="003C4692" w:rsidRPr="001A2305" w:rsidRDefault="47C7E26D" w:rsidP="47C7E26D">
            <w:pPr>
              <w:rPr>
                <w:sz w:val="20"/>
                <w:szCs w:val="20"/>
              </w:rPr>
            </w:pPr>
            <w:r w:rsidRPr="001A2305">
              <w:rPr>
                <w:rFonts w:eastAsia="Calibri" w:cs="Calibri"/>
                <w:sz w:val="20"/>
                <w:szCs w:val="20"/>
              </w:rPr>
              <w:t>Study Island 3e:  Author's Point of View</w:t>
            </w:r>
          </w:p>
        </w:tc>
        <w:tc>
          <w:tcPr>
            <w:tcW w:w="2580" w:type="dxa"/>
          </w:tcPr>
          <w:p w14:paraId="141B8DEC" w14:textId="77777777" w:rsidR="003C4692" w:rsidRPr="001A2305" w:rsidRDefault="003C4692" w:rsidP="001B2837">
            <w:pPr>
              <w:rPr>
                <w:sz w:val="20"/>
                <w:szCs w:val="20"/>
              </w:rPr>
            </w:pPr>
          </w:p>
        </w:tc>
      </w:tr>
    </w:tbl>
    <w:p w14:paraId="2EBD09EB" w14:textId="77777777" w:rsidR="00550189" w:rsidRPr="001A2305" w:rsidRDefault="00550189">
      <w:pPr>
        <w:rPr>
          <w:sz w:val="20"/>
          <w:szCs w:val="20"/>
        </w:rPr>
      </w:pPr>
    </w:p>
    <w:p w14:paraId="68229EAA" w14:textId="77777777" w:rsidR="003C4692" w:rsidRPr="001A2305" w:rsidRDefault="003C4692">
      <w:pPr>
        <w:rPr>
          <w:sz w:val="20"/>
          <w:szCs w:val="20"/>
        </w:rPr>
      </w:pPr>
    </w:p>
    <w:tbl>
      <w:tblPr>
        <w:tblStyle w:val="TableGrid"/>
        <w:tblW w:w="0" w:type="auto"/>
        <w:tblLook w:val="04A0" w:firstRow="1" w:lastRow="0" w:firstColumn="1" w:lastColumn="0" w:noHBand="0" w:noVBand="1"/>
      </w:tblPr>
      <w:tblGrid>
        <w:gridCol w:w="2699"/>
        <w:gridCol w:w="2565"/>
        <w:gridCol w:w="1885"/>
        <w:gridCol w:w="5016"/>
        <w:gridCol w:w="2110"/>
      </w:tblGrid>
      <w:tr w:rsidR="003C4692" w:rsidRPr="001A2305" w14:paraId="2265ABB0" w14:textId="77777777" w:rsidTr="47C7E26D">
        <w:tc>
          <w:tcPr>
            <w:tcW w:w="3415" w:type="dxa"/>
            <w:tcBorders>
              <w:bottom w:val="single" w:sz="4" w:space="0" w:color="auto"/>
            </w:tcBorders>
          </w:tcPr>
          <w:p w14:paraId="5F7C8FA7" w14:textId="44011A33" w:rsidR="003C4692" w:rsidRPr="001A2305" w:rsidRDefault="003C4692" w:rsidP="003C4692">
            <w:pPr>
              <w:rPr>
                <w:sz w:val="20"/>
                <w:szCs w:val="20"/>
              </w:rPr>
            </w:pPr>
            <w:r w:rsidRPr="001A2305">
              <w:rPr>
                <w:sz w:val="20"/>
                <w:szCs w:val="20"/>
              </w:rPr>
              <w:t>Grade:</w:t>
            </w:r>
            <w:r w:rsidR="00224720" w:rsidRPr="001A2305">
              <w:rPr>
                <w:sz w:val="20"/>
                <w:szCs w:val="20"/>
              </w:rPr>
              <w:t xml:space="preserve"> </w:t>
            </w:r>
            <w:r w:rsidR="00BD616E" w:rsidRPr="001A2305">
              <w:rPr>
                <w:sz w:val="20"/>
                <w:szCs w:val="20"/>
              </w:rPr>
              <w:t>3</w:t>
            </w:r>
          </w:p>
        </w:tc>
        <w:tc>
          <w:tcPr>
            <w:tcW w:w="5400" w:type="dxa"/>
            <w:gridSpan w:val="2"/>
            <w:tcBorders>
              <w:bottom w:val="single" w:sz="4" w:space="0" w:color="auto"/>
            </w:tcBorders>
          </w:tcPr>
          <w:p w14:paraId="489FE005" w14:textId="6532051F" w:rsidR="003C4692" w:rsidRPr="001A2305" w:rsidRDefault="43734EED" w:rsidP="003C4692">
            <w:pPr>
              <w:rPr>
                <w:sz w:val="20"/>
                <w:szCs w:val="20"/>
              </w:rPr>
            </w:pPr>
            <w:r w:rsidRPr="001A2305">
              <w:rPr>
                <w:sz w:val="20"/>
                <w:szCs w:val="20"/>
              </w:rPr>
              <w:t>Unit: Informational Text: Reading Wonders</w:t>
            </w:r>
          </w:p>
        </w:tc>
        <w:tc>
          <w:tcPr>
            <w:tcW w:w="5460" w:type="dxa"/>
            <w:gridSpan w:val="2"/>
            <w:tcBorders>
              <w:bottom w:val="single" w:sz="4" w:space="0" w:color="auto"/>
            </w:tcBorders>
          </w:tcPr>
          <w:p w14:paraId="3861FE4D" w14:textId="040F57E3" w:rsidR="003C4692" w:rsidRPr="001A2305" w:rsidRDefault="008D68FD" w:rsidP="003C4692">
            <w:pPr>
              <w:rPr>
                <w:sz w:val="20"/>
                <w:szCs w:val="20"/>
              </w:rPr>
            </w:pPr>
            <w:r w:rsidRPr="001A2305">
              <w:rPr>
                <w:sz w:val="20"/>
                <w:szCs w:val="20"/>
              </w:rPr>
              <w:t>Pacing: 15 days</w:t>
            </w:r>
          </w:p>
        </w:tc>
      </w:tr>
      <w:tr w:rsidR="003C4692" w:rsidRPr="001A2305" w14:paraId="77B7E1BB" w14:textId="77777777" w:rsidTr="47C7E26D">
        <w:tc>
          <w:tcPr>
            <w:tcW w:w="14275" w:type="dxa"/>
            <w:gridSpan w:val="5"/>
            <w:tcBorders>
              <w:bottom w:val="single" w:sz="4" w:space="0" w:color="auto"/>
            </w:tcBorders>
            <w:shd w:val="clear" w:color="auto" w:fill="DEEAF6" w:themeFill="accent1" w:themeFillTint="33"/>
            <w:vAlign w:val="center"/>
          </w:tcPr>
          <w:p w14:paraId="31783F01" w14:textId="08502B01" w:rsidR="003C4692" w:rsidRPr="001A2305" w:rsidRDefault="00224720" w:rsidP="003C4692">
            <w:pPr>
              <w:jc w:val="center"/>
              <w:rPr>
                <w:b/>
                <w:sz w:val="20"/>
                <w:szCs w:val="20"/>
              </w:rPr>
            </w:pPr>
            <w:r w:rsidRPr="001A2305">
              <w:rPr>
                <w:b/>
                <w:sz w:val="20"/>
                <w:szCs w:val="20"/>
              </w:rPr>
              <w:t>Integration of Knowledge and Ideas</w:t>
            </w:r>
          </w:p>
          <w:p w14:paraId="6D15C873" w14:textId="77777777" w:rsidR="003C4692" w:rsidRPr="001A2305" w:rsidRDefault="003C4692" w:rsidP="003C4692">
            <w:pPr>
              <w:jc w:val="center"/>
              <w:rPr>
                <w:sz w:val="20"/>
                <w:szCs w:val="20"/>
              </w:rPr>
            </w:pPr>
          </w:p>
        </w:tc>
      </w:tr>
      <w:tr w:rsidR="003C4692" w:rsidRPr="001A2305" w14:paraId="73944C4A" w14:textId="77777777" w:rsidTr="47C7E26D">
        <w:tc>
          <w:tcPr>
            <w:tcW w:w="3415" w:type="dxa"/>
            <w:tcBorders>
              <w:bottom w:val="single" w:sz="4" w:space="0" w:color="auto"/>
            </w:tcBorders>
            <w:shd w:val="clear" w:color="auto" w:fill="5B9BD5" w:themeFill="accent1"/>
          </w:tcPr>
          <w:p w14:paraId="645BA9CF" w14:textId="77777777" w:rsidR="003C4692" w:rsidRPr="001A2305" w:rsidRDefault="003C4692" w:rsidP="003C4692">
            <w:pPr>
              <w:rPr>
                <w:sz w:val="20"/>
                <w:szCs w:val="20"/>
              </w:rPr>
            </w:pPr>
            <w:r w:rsidRPr="001A2305">
              <w:rPr>
                <w:sz w:val="20"/>
                <w:szCs w:val="20"/>
              </w:rPr>
              <w:t>Critical Skills (Anchor Standards)</w:t>
            </w:r>
          </w:p>
          <w:p w14:paraId="2B8E532D" w14:textId="77777777" w:rsidR="003C4692" w:rsidRPr="001A2305" w:rsidRDefault="003C4692" w:rsidP="003C4692">
            <w:pPr>
              <w:rPr>
                <w:sz w:val="20"/>
                <w:szCs w:val="20"/>
              </w:rPr>
            </w:pPr>
          </w:p>
        </w:tc>
        <w:tc>
          <w:tcPr>
            <w:tcW w:w="3060" w:type="dxa"/>
            <w:tcBorders>
              <w:bottom w:val="single" w:sz="4" w:space="0" w:color="auto"/>
            </w:tcBorders>
            <w:shd w:val="clear" w:color="auto" w:fill="5B9BD5" w:themeFill="accent1"/>
          </w:tcPr>
          <w:p w14:paraId="0E19AB2F" w14:textId="77777777" w:rsidR="003C4692" w:rsidRPr="001A2305" w:rsidRDefault="003C4692" w:rsidP="003C4692">
            <w:pPr>
              <w:rPr>
                <w:sz w:val="20"/>
                <w:szCs w:val="20"/>
              </w:rPr>
            </w:pPr>
            <w:r w:rsidRPr="001A2305">
              <w:rPr>
                <w:sz w:val="20"/>
                <w:szCs w:val="20"/>
              </w:rPr>
              <w:t>NJ Learning Standards (Progress Indicators):</w:t>
            </w:r>
          </w:p>
          <w:p w14:paraId="09C8E8A5" w14:textId="77777777" w:rsidR="003C4692" w:rsidRPr="001A2305" w:rsidRDefault="003C4692" w:rsidP="003C4692">
            <w:pPr>
              <w:rPr>
                <w:sz w:val="20"/>
                <w:szCs w:val="20"/>
              </w:rPr>
            </w:pPr>
          </w:p>
        </w:tc>
        <w:tc>
          <w:tcPr>
            <w:tcW w:w="2340" w:type="dxa"/>
            <w:tcBorders>
              <w:bottom w:val="single" w:sz="4" w:space="0" w:color="auto"/>
            </w:tcBorders>
            <w:shd w:val="clear" w:color="auto" w:fill="5B9BD5" w:themeFill="accent1"/>
          </w:tcPr>
          <w:p w14:paraId="7B91A8C0" w14:textId="77777777" w:rsidR="003C4692" w:rsidRPr="001A2305" w:rsidRDefault="003C4692" w:rsidP="003C4692">
            <w:pPr>
              <w:rPr>
                <w:sz w:val="20"/>
                <w:szCs w:val="20"/>
              </w:rPr>
            </w:pPr>
            <w:r w:rsidRPr="001A2305">
              <w:rPr>
                <w:sz w:val="20"/>
                <w:szCs w:val="20"/>
              </w:rPr>
              <w:t>Samples / Exemplars</w:t>
            </w:r>
          </w:p>
        </w:tc>
        <w:tc>
          <w:tcPr>
            <w:tcW w:w="2880" w:type="dxa"/>
            <w:tcBorders>
              <w:bottom w:val="single" w:sz="4" w:space="0" w:color="auto"/>
            </w:tcBorders>
            <w:shd w:val="clear" w:color="auto" w:fill="5B9BD5" w:themeFill="accent1"/>
          </w:tcPr>
          <w:p w14:paraId="1E03D167" w14:textId="77777777" w:rsidR="003C4692" w:rsidRPr="001A2305" w:rsidRDefault="003C4692" w:rsidP="003C4692">
            <w:pPr>
              <w:rPr>
                <w:sz w:val="20"/>
                <w:szCs w:val="20"/>
              </w:rPr>
            </w:pPr>
            <w:r w:rsidRPr="001A2305">
              <w:rPr>
                <w:sz w:val="20"/>
                <w:szCs w:val="20"/>
              </w:rPr>
              <w:t>Resources:</w:t>
            </w:r>
          </w:p>
        </w:tc>
        <w:tc>
          <w:tcPr>
            <w:tcW w:w="2580" w:type="dxa"/>
            <w:tcBorders>
              <w:bottom w:val="single" w:sz="4" w:space="0" w:color="auto"/>
            </w:tcBorders>
            <w:shd w:val="clear" w:color="auto" w:fill="5B9BD5" w:themeFill="accent1"/>
          </w:tcPr>
          <w:p w14:paraId="13851571" w14:textId="77777777" w:rsidR="003C4692" w:rsidRPr="001A2305" w:rsidRDefault="003C4692" w:rsidP="003C4692">
            <w:pPr>
              <w:rPr>
                <w:sz w:val="20"/>
                <w:szCs w:val="20"/>
              </w:rPr>
            </w:pPr>
            <w:r w:rsidRPr="001A2305">
              <w:rPr>
                <w:sz w:val="20"/>
                <w:szCs w:val="20"/>
              </w:rPr>
              <w:t>Assessments / Rubrics</w:t>
            </w:r>
          </w:p>
        </w:tc>
      </w:tr>
      <w:tr w:rsidR="003C4692" w:rsidRPr="001A2305" w14:paraId="1D4ABE5E" w14:textId="77777777" w:rsidTr="47C7E26D">
        <w:tc>
          <w:tcPr>
            <w:tcW w:w="3415" w:type="dxa"/>
          </w:tcPr>
          <w:p w14:paraId="74A6BBB5" w14:textId="0DC266C5" w:rsidR="003C4692" w:rsidRPr="001A2305" w:rsidRDefault="000670BD" w:rsidP="003C4692">
            <w:pPr>
              <w:spacing w:after="200"/>
              <w:rPr>
                <w:rFonts w:eastAsia="Calibri"/>
                <w:color w:val="000000" w:themeColor="text1"/>
                <w:sz w:val="20"/>
                <w:szCs w:val="20"/>
              </w:rPr>
            </w:pPr>
            <w:r w:rsidRPr="001A2305">
              <w:rPr>
                <w:rFonts w:eastAsia="Calibri"/>
                <w:color w:val="000000" w:themeColor="text1"/>
                <w:sz w:val="20"/>
                <w:szCs w:val="20"/>
              </w:rPr>
              <w:t>NJSLSA.R7. Integrate and evaluate content presented in diverse media and formats, including visually and quantitatively, as well as in words.</w:t>
            </w:r>
          </w:p>
          <w:p w14:paraId="75FFA226" w14:textId="77777777" w:rsidR="003C4692" w:rsidRPr="001A2305" w:rsidRDefault="003C4692" w:rsidP="003C4692">
            <w:pPr>
              <w:spacing w:after="200"/>
              <w:rPr>
                <w:sz w:val="20"/>
                <w:szCs w:val="20"/>
              </w:rPr>
            </w:pPr>
          </w:p>
        </w:tc>
        <w:tc>
          <w:tcPr>
            <w:tcW w:w="3060" w:type="dxa"/>
          </w:tcPr>
          <w:p w14:paraId="6AFC8CD4" w14:textId="78DC1428" w:rsidR="003C4692" w:rsidRPr="001A2305" w:rsidRDefault="00690D2C" w:rsidP="00B85E5A">
            <w:pPr>
              <w:shd w:val="clear" w:color="auto" w:fill="FFFFFF"/>
              <w:spacing w:before="100" w:beforeAutospacing="1" w:after="150"/>
              <w:contextualSpacing/>
              <w:rPr>
                <w:sz w:val="20"/>
                <w:szCs w:val="20"/>
              </w:rPr>
            </w:pPr>
            <w:r w:rsidRPr="001A2305">
              <w:rPr>
                <w:sz w:val="20"/>
                <w:szCs w:val="20"/>
              </w:rPr>
              <w:t>RI.3.7. Use information gained from text features (e.g., illustrations, maps, photographs) and the words in a text to demonstrate understanding of the text (e.g., where, when, why, and how key events occur).</w:t>
            </w:r>
          </w:p>
        </w:tc>
        <w:tc>
          <w:tcPr>
            <w:tcW w:w="2340" w:type="dxa"/>
          </w:tcPr>
          <w:p w14:paraId="75B3991F" w14:textId="77777777" w:rsidR="003C4692" w:rsidRPr="001A2305" w:rsidRDefault="003C4692" w:rsidP="003C4692">
            <w:pPr>
              <w:rPr>
                <w:sz w:val="20"/>
                <w:szCs w:val="20"/>
              </w:rPr>
            </w:pPr>
          </w:p>
        </w:tc>
        <w:tc>
          <w:tcPr>
            <w:tcW w:w="2880" w:type="dxa"/>
          </w:tcPr>
          <w:p w14:paraId="06064110" w14:textId="77777777" w:rsidR="003C4692" w:rsidRPr="001A2305" w:rsidRDefault="003C4692" w:rsidP="003C4692">
            <w:pPr>
              <w:rPr>
                <w:sz w:val="20"/>
                <w:szCs w:val="20"/>
              </w:rPr>
            </w:pPr>
            <w:r w:rsidRPr="001A2305">
              <w:rPr>
                <w:sz w:val="20"/>
                <w:szCs w:val="20"/>
              </w:rPr>
              <w:t>Text (Units / Pages)</w:t>
            </w:r>
          </w:p>
          <w:p w14:paraId="6622BDE8" w14:textId="6D5AE01D" w:rsidR="00B53D77" w:rsidRPr="001A2305" w:rsidRDefault="00B53D77" w:rsidP="003C4692">
            <w:pPr>
              <w:rPr>
                <w:sz w:val="20"/>
                <w:szCs w:val="20"/>
              </w:rPr>
            </w:pPr>
            <w:r w:rsidRPr="001A2305">
              <w:rPr>
                <w:noProof/>
                <w:sz w:val="20"/>
                <w:szCs w:val="20"/>
              </w:rPr>
              <w:lastRenderedPageBreak/>
              <w:drawing>
                <wp:inline distT="0" distB="0" distL="0" distR="0" wp14:anchorId="5254B118" wp14:editId="63863F58">
                  <wp:extent cx="2477477" cy="1781908"/>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C7A91.tmp"/>
                          <pic:cNvPicPr/>
                        </pic:nvPicPr>
                        <pic:blipFill>
                          <a:blip r:embed="rId63">
                            <a:extLst>
                              <a:ext uri="{28A0092B-C50C-407E-A947-70E740481C1C}">
                                <a14:useLocalDpi xmlns:a14="http://schemas.microsoft.com/office/drawing/2010/main" val="0"/>
                              </a:ext>
                            </a:extLst>
                          </a:blip>
                          <a:stretch>
                            <a:fillRect/>
                          </a:stretch>
                        </pic:blipFill>
                        <pic:spPr>
                          <a:xfrm>
                            <a:off x="0" y="0"/>
                            <a:ext cx="2479180" cy="1783133"/>
                          </a:xfrm>
                          <a:prstGeom prst="rect">
                            <a:avLst/>
                          </a:prstGeom>
                        </pic:spPr>
                      </pic:pic>
                    </a:graphicData>
                  </a:graphic>
                </wp:inline>
              </w:drawing>
            </w:r>
          </w:p>
          <w:p w14:paraId="38FAAD99" w14:textId="77777777" w:rsidR="003C4692" w:rsidRPr="001A2305" w:rsidRDefault="003C4692" w:rsidP="003C4692">
            <w:pPr>
              <w:rPr>
                <w:sz w:val="20"/>
                <w:szCs w:val="20"/>
              </w:rPr>
            </w:pPr>
          </w:p>
          <w:p w14:paraId="34CA656A" w14:textId="7EB7EB9F" w:rsidR="003C4692" w:rsidRPr="001A2305" w:rsidRDefault="47C7E26D" w:rsidP="47C7E26D">
            <w:pPr>
              <w:rPr>
                <w:sz w:val="20"/>
                <w:szCs w:val="20"/>
              </w:rPr>
            </w:pPr>
            <w:r w:rsidRPr="001A2305">
              <w:rPr>
                <w:sz w:val="20"/>
                <w:szCs w:val="20"/>
              </w:rPr>
              <w:t>Technology / Open Resources</w:t>
            </w:r>
          </w:p>
          <w:p w14:paraId="77748CB7" w14:textId="0191ED86" w:rsidR="003C4692" w:rsidRPr="001A2305" w:rsidRDefault="47C7E26D" w:rsidP="47C7E26D">
            <w:pPr>
              <w:spacing w:after="160" w:line="259" w:lineRule="auto"/>
              <w:rPr>
                <w:sz w:val="20"/>
                <w:szCs w:val="20"/>
              </w:rPr>
            </w:pPr>
            <w:r w:rsidRPr="001A2305">
              <w:rPr>
                <w:sz w:val="20"/>
                <w:szCs w:val="20"/>
              </w:rPr>
              <w:t xml:space="preserve">Study Island 3f: </w:t>
            </w:r>
            <w:r w:rsidRPr="001A2305">
              <w:rPr>
                <w:rFonts w:eastAsia="Calibri" w:cs="Calibri"/>
                <w:sz w:val="20"/>
                <w:szCs w:val="20"/>
              </w:rPr>
              <w:t xml:space="preserve"> Maps, Charts, and Photographs</w:t>
            </w:r>
          </w:p>
          <w:p w14:paraId="09E64387" w14:textId="03B361EF" w:rsidR="003C4692" w:rsidRPr="001A2305" w:rsidRDefault="00075850" w:rsidP="47C7E26D">
            <w:pPr>
              <w:rPr>
                <w:b/>
                <w:sz w:val="20"/>
                <w:szCs w:val="20"/>
              </w:rPr>
            </w:pPr>
            <w:hyperlink r:id="rId64">
              <w:r w:rsidR="47C7E26D" w:rsidRPr="001A2305">
                <w:rPr>
                  <w:rStyle w:val="Hyperlink"/>
                  <w:rFonts w:eastAsia="Calibri" w:cs="Calibri"/>
                  <w:sz w:val="20"/>
                  <w:szCs w:val="20"/>
                </w:rPr>
                <w:t>http://www.education.com/common-core/CCSS.ELA-LITERACY.RI.3.7/worksheets/</w:t>
              </w:r>
            </w:hyperlink>
          </w:p>
        </w:tc>
        <w:tc>
          <w:tcPr>
            <w:tcW w:w="2580" w:type="dxa"/>
          </w:tcPr>
          <w:p w14:paraId="61B9504F" w14:textId="77777777" w:rsidR="003C4692" w:rsidRPr="001A2305" w:rsidRDefault="003C4692" w:rsidP="003C4692">
            <w:pPr>
              <w:rPr>
                <w:sz w:val="20"/>
                <w:szCs w:val="20"/>
              </w:rPr>
            </w:pPr>
          </w:p>
        </w:tc>
      </w:tr>
      <w:tr w:rsidR="003C4692" w:rsidRPr="001A2305" w14:paraId="7264CF18" w14:textId="77777777" w:rsidTr="47C7E26D">
        <w:tc>
          <w:tcPr>
            <w:tcW w:w="3415" w:type="dxa"/>
          </w:tcPr>
          <w:p w14:paraId="60A79C65" w14:textId="412AD4AD" w:rsidR="003C4692" w:rsidRPr="001A2305" w:rsidRDefault="000670BD" w:rsidP="00B85E5A">
            <w:pPr>
              <w:spacing w:after="200"/>
              <w:rPr>
                <w:sz w:val="20"/>
                <w:szCs w:val="20"/>
              </w:rPr>
            </w:pPr>
            <w:r w:rsidRPr="001A2305">
              <w:rPr>
                <w:sz w:val="20"/>
                <w:szCs w:val="20"/>
              </w:rPr>
              <w:t>NJSLSA.R8. Delineate and evaluate the argument and specific claims in a text, including the validity of the reasoning as well as the relevance and sufficiency of the evidence.</w:t>
            </w:r>
          </w:p>
        </w:tc>
        <w:tc>
          <w:tcPr>
            <w:tcW w:w="3060" w:type="dxa"/>
          </w:tcPr>
          <w:p w14:paraId="1927B86B" w14:textId="1EAE491D" w:rsidR="003C4692" w:rsidRPr="001A2305" w:rsidRDefault="00690D2C" w:rsidP="00B85E5A">
            <w:pPr>
              <w:shd w:val="clear" w:color="auto" w:fill="FFFFFF"/>
              <w:spacing w:before="100" w:beforeAutospacing="1" w:after="150"/>
              <w:contextualSpacing/>
              <w:rPr>
                <w:sz w:val="20"/>
                <w:szCs w:val="20"/>
              </w:rPr>
            </w:pPr>
            <w:r w:rsidRPr="001A2305">
              <w:rPr>
                <w:sz w:val="20"/>
                <w:szCs w:val="20"/>
              </w:rPr>
              <w:t xml:space="preserve">RI.3.8. Describe the logical connection between </w:t>
            </w:r>
            <w:proofErr w:type="gramStart"/>
            <w:r w:rsidRPr="001A2305">
              <w:rPr>
                <w:sz w:val="20"/>
                <w:szCs w:val="20"/>
              </w:rPr>
              <w:t>particular sentences</w:t>
            </w:r>
            <w:proofErr w:type="gramEnd"/>
            <w:r w:rsidRPr="001A2305">
              <w:rPr>
                <w:sz w:val="20"/>
                <w:szCs w:val="20"/>
              </w:rPr>
              <w:t xml:space="preserve"> and paragraphs in a text (e.g., comparison, cause/effect, first/second/third in a sequence) to support specific points the author makes in a text.</w:t>
            </w:r>
          </w:p>
        </w:tc>
        <w:tc>
          <w:tcPr>
            <w:tcW w:w="2340" w:type="dxa"/>
          </w:tcPr>
          <w:p w14:paraId="23DA9FAA" w14:textId="77777777" w:rsidR="003C4692" w:rsidRPr="001A2305" w:rsidRDefault="003C4692" w:rsidP="003C4692">
            <w:pPr>
              <w:rPr>
                <w:sz w:val="20"/>
                <w:szCs w:val="20"/>
              </w:rPr>
            </w:pPr>
          </w:p>
        </w:tc>
        <w:tc>
          <w:tcPr>
            <w:tcW w:w="2880" w:type="dxa"/>
          </w:tcPr>
          <w:p w14:paraId="152BF87B" w14:textId="77777777" w:rsidR="003C4692" w:rsidRPr="001A2305" w:rsidRDefault="003C4692" w:rsidP="003C4692">
            <w:pPr>
              <w:rPr>
                <w:sz w:val="20"/>
                <w:szCs w:val="20"/>
              </w:rPr>
            </w:pPr>
            <w:r w:rsidRPr="001A2305">
              <w:rPr>
                <w:sz w:val="20"/>
                <w:szCs w:val="20"/>
              </w:rPr>
              <w:t>Text (Units / Pages)</w:t>
            </w:r>
          </w:p>
          <w:p w14:paraId="202A8C80" w14:textId="5291933B" w:rsidR="00B82380" w:rsidRPr="001A2305" w:rsidRDefault="00B82380" w:rsidP="003C4692">
            <w:pPr>
              <w:rPr>
                <w:sz w:val="20"/>
                <w:szCs w:val="20"/>
              </w:rPr>
            </w:pPr>
            <w:r w:rsidRPr="001A2305">
              <w:rPr>
                <w:noProof/>
                <w:sz w:val="20"/>
                <w:szCs w:val="20"/>
              </w:rPr>
              <w:drawing>
                <wp:inline distT="0" distB="0" distL="0" distR="0" wp14:anchorId="35CA1294" wp14:editId="3004F90F">
                  <wp:extent cx="3045219" cy="1789723"/>
                  <wp:effectExtent l="0" t="0" r="3175"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C70C6.tmp"/>
                          <pic:cNvPicPr/>
                        </pic:nvPicPr>
                        <pic:blipFill>
                          <a:blip r:embed="rId65">
                            <a:extLst>
                              <a:ext uri="{28A0092B-C50C-407E-A947-70E740481C1C}">
                                <a14:useLocalDpi xmlns:a14="http://schemas.microsoft.com/office/drawing/2010/main" val="0"/>
                              </a:ext>
                            </a:extLst>
                          </a:blip>
                          <a:stretch>
                            <a:fillRect/>
                          </a:stretch>
                        </pic:blipFill>
                        <pic:spPr>
                          <a:xfrm>
                            <a:off x="0" y="0"/>
                            <a:ext cx="3045303" cy="1789772"/>
                          </a:xfrm>
                          <a:prstGeom prst="rect">
                            <a:avLst/>
                          </a:prstGeom>
                        </pic:spPr>
                      </pic:pic>
                    </a:graphicData>
                  </a:graphic>
                </wp:inline>
              </w:drawing>
            </w:r>
          </w:p>
          <w:p w14:paraId="52E8313E" w14:textId="77777777" w:rsidR="003C4692" w:rsidRPr="001A2305" w:rsidRDefault="003C4692" w:rsidP="003C4692">
            <w:pPr>
              <w:rPr>
                <w:sz w:val="20"/>
                <w:szCs w:val="20"/>
              </w:rPr>
            </w:pPr>
          </w:p>
          <w:p w14:paraId="30B5F7F5" w14:textId="77777777" w:rsidR="003C4692" w:rsidRPr="001A2305" w:rsidRDefault="003C4692" w:rsidP="003C4692">
            <w:pPr>
              <w:rPr>
                <w:sz w:val="20"/>
                <w:szCs w:val="20"/>
              </w:rPr>
            </w:pPr>
          </w:p>
          <w:p w14:paraId="4FF64313" w14:textId="77777777" w:rsidR="003C4692" w:rsidRPr="001A2305" w:rsidRDefault="003C4692" w:rsidP="003C4692">
            <w:pPr>
              <w:rPr>
                <w:sz w:val="20"/>
                <w:szCs w:val="20"/>
              </w:rPr>
            </w:pPr>
          </w:p>
          <w:p w14:paraId="35781E46" w14:textId="77777777" w:rsidR="003C4692" w:rsidRPr="001A2305" w:rsidRDefault="003C4692" w:rsidP="003C4692">
            <w:pPr>
              <w:rPr>
                <w:sz w:val="20"/>
                <w:szCs w:val="20"/>
              </w:rPr>
            </w:pPr>
            <w:r w:rsidRPr="001A2305">
              <w:rPr>
                <w:sz w:val="20"/>
                <w:szCs w:val="20"/>
              </w:rPr>
              <w:t>Technology / Open Resources</w:t>
            </w:r>
          </w:p>
        </w:tc>
        <w:tc>
          <w:tcPr>
            <w:tcW w:w="2580" w:type="dxa"/>
          </w:tcPr>
          <w:p w14:paraId="5C2E2C42" w14:textId="77777777" w:rsidR="003C4692" w:rsidRPr="001A2305" w:rsidRDefault="003C4692" w:rsidP="003C4692">
            <w:pPr>
              <w:rPr>
                <w:sz w:val="20"/>
                <w:szCs w:val="20"/>
              </w:rPr>
            </w:pPr>
          </w:p>
        </w:tc>
      </w:tr>
      <w:tr w:rsidR="003C4692" w:rsidRPr="001A2305" w14:paraId="03AEC7FC" w14:textId="77777777" w:rsidTr="47C7E26D">
        <w:trPr>
          <w:trHeight w:val="224"/>
        </w:trPr>
        <w:tc>
          <w:tcPr>
            <w:tcW w:w="3415" w:type="dxa"/>
          </w:tcPr>
          <w:p w14:paraId="12263813" w14:textId="12DF033D" w:rsidR="003C4692" w:rsidRPr="001A2305" w:rsidRDefault="000670BD" w:rsidP="00B85E5A">
            <w:pPr>
              <w:spacing w:after="200"/>
              <w:rPr>
                <w:sz w:val="20"/>
                <w:szCs w:val="20"/>
              </w:rPr>
            </w:pPr>
            <w:r w:rsidRPr="001A2305">
              <w:rPr>
                <w:sz w:val="20"/>
                <w:szCs w:val="20"/>
              </w:rPr>
              <w:t xml:space="preserve">NJSLSA.R9. Analyze and reflect on how two or more texts address similar themes or topics </w:t>
            </w:r>
            <w:proofErr w:type="gramStart"/>
            <w:r w:rsidRPr="001A2305">
              <w:rPr>
                <w:sz w:val="20"/>
                <w:szCs w:val="20"/>
              </w:rPr>
              <w:t>in order to</w:t>
            </w:r>
            <w:proofErr w:type="gramEnd"/>
            <w:r w:rsidRPr="001A2305">
              <w:rPr>
                <w:sz w:val="20"/>
                <w:szCs w:val="20"/>
              </w:rPr>
              <w:t xml:space="preserve"> build </w:t>
            </w:r>
            <w:r w:rsidRPr="001A2305">
              <w:rPr>
                <w:sz w:val="20"/>
                <w:szCs w:val="20"/>
              </w:rPr>
              <w:lastRenderedPageBreak/>
              <w:t>knowledge or to compare the approaches the authors take.</w:t>
            </w:r>
          </w:p>
        </w:tc>
        <w:tc>
          <w:tcPr>
            <w:tcW w:w="3060" w:type="dxa"/>
          </w:tcPr>
          <w:p w14:paraId="5F41DE02" w14:textId="6C804F76" w:rsidR="003C4692" w:rsidRPr="001A2305" w:rsidRDefault="00690D2C" w:rsidP="00B85E5A">
            <w:pPr>
              <w:shd w:val="clear" w:color="auto" w:fill="FFFFFF"/>
              <w:spacing w:before="100" w:beforeAutospacing="1" w:after="150"/>
              <w:rPr>
                <w:sz w:val="20"/>
                <w:szCs w:val="20"/>
              </w:rPr>
            </w:pPr>
            <w:r w:rsidRPr="001A2305">
              <w:rPr>
                <w:sz w:val="20"/>
                <w:szCs w:val="20"/>
              </w:rPr>
              <w:lastRenderedPageBreak/>
              <w:t xml:space="preserve">RI.3.9. Compare, contrast and reflect on (e.g. practical knowledge, historical/cultural context, and background knowledge) </w:t>
            </w:r>
            <w:r w:rsidRPr="001A2305">
              <w:rPr>
                <w:sz w:val="20"/>
                <w:szCs w:val="20"/>
              </w:rPr>
              <w:lastRenderedPageBreak/>
              <w:t>the most important points and key details presented in two texts on the same topic.</w:t>
            </w:r>
          </w:p>
        </w:tc>
        <w:tc>
          <w:tcPr>
            <w:tcW w:w="2340" w:type="dxa"/>
          </w:tcPr>
          <w:p w14:paraId="7CEED9E6" w14:textId="77777777" w:rsidR="003C4692" w:rsidRPr="001A2305" w:rsidRDefault="003C4692" w:rsidP="003C4692">
            <w:pPr>
              <w:rPr>
                <w:sz w:val="20"/>
                <w:szCs w:val="20"/>
              </w:rPr>
            </w:pPr>
          </w:p>
        </w:tc>
        <w:tc>
          <w:tcPr>
            <w:tcW w:w="2880" w:type="dxa"/>
          </w:tcPr>
          <w:p w14:paraId="722A5153" w14:textId="77777777" w:rsidR="003C4692" w:rsidRPr="001A2305" w:rsidRDefault="003C4692" w:rsidP="003C4692">
            <w:pPr>
              <w:rPr>
                <w:sz w:val="20"/>
                <w:szCs w:val="20"/>
              </w:rPr>
            </w:pPr>
            <w:r w:rsidRPr="001A2305">
              <w:rPr>
                <w:sz w:val="20"/>
                <w:szCs w:val="20"/>
              </w:rPr>
              <w:t>Text (Units / Pages)</w:t>
            </w:r>
          </w:p>
          <w:p w14:paraId="389ACE08" w14:textId="71463B39" w:rsidR="0080241A" w:rsidRPr="001A2305" w:rsidRDefault="0080241A" w:rsidP="003C4692">
            <w:pPr>
              <w:rPr>
                <w:sz w:val="20"/>
                <w:szCs w:val="20"/>
              </w:rPr>
            </w:pPr>
            <w:r w:rsidRPr="001A2305">
              <w:rPr>
                <w:noProof/>
                <w:sz w:val="20"/>
                <w:szCs w:val="20"/>
              </w:rPr>
              <w:lastRenderedPageBreak/>
              <w:drawing>
                <wp:inline distT="0" distB="0" distL="0" distR="0" wp14:anchorId="2E5AE382" wp14:editId="61F84B3F">
                  <wp:extent cx="2766646" cy="88504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46888.tmp"/>
                          <pic:cNvPicPr/>
                        </pic:nvPicPr>
                        <pic:blipFill>
                          <a:blip r:embed="rId66">
                            <a:extLst>
                              <a:ext uri="{28A0092B-C50C-407E-A947-70E740481C1C}">
                                <a14:useLocalDpi xmlns:a14="http://schemas.microsoft.com/office/drawing/2010/main" val="0"/>
                              </a:ext>
                            </a:extLst>
                          </a:blip>
                          <a:stretch>
                            <a:fillRect/>
                          </a:stretch>
                        </pic:blipFill>
                        <pic:spPr>
                          <a:xfrm>
                            <a:off x="0" y="0"/>
                            <a:ext cx="2766139" cy="884886"/>
                          </a:xfrm>
                          <a:prstGeom prst="rect">
                            <a:avLst/>
                          </a:prstGeom>
                        </pic:spPr>
                      </pic:pic>
                    </a:graphicData>
                  </a:graphic>
                </wp:inline>
              </w:drawing>
            </w:r>
          </w:p>
          <w:p w14:paraId="5C7ED842" w14:textId="77777777" w:rsidR="003C4692" w:rsidRPr="001A2305" w:rsidRDefault="003C4692" w:rsidP="003C4692">
            <w:pPr>
              <w:rPr>
                <w:sz w:val="20"/>
                <w:szCs w:val="20"/>
              </w:rPr>
            </w:pPr>
          </w:p>
          <w:p w14:paraId="093B469A" w14:textId="77777777" w:rsidR="003C4692" w:rsidRPr="001A2305" w:rsidRDefault="003C4692" w:rsidP="003C4692">
            <w:pPr>
              <w:rPr>
                <w:sz w:val="20"/>
                <w:szCs w:val="20"/>
              </w:rPr>
            </w:pPr>
          </w:p>
          <w:p w14:paraId="421047A1" w14:textId="77777777" w:rsidR="003C4692" w:rsidRPr="001A2305" w:rsidRDefault="003C4692" w:rsidP="003C4692">
            <w:pPr>
              <w:rPr>
                <w:sz w:val="20"/>
                <w:szCs w:val="20"/>
              </w:rPr>
            </w:pPr>
          </w:p>
          <w:p w14:paraId="0598C27C" w14:textId="77777777" w:rsidR="003C4692" w:rsidRPr="001A2305" w:rsidRDefault="003C4692" w:rsidP="003C4692">
            <w:pPr>
              <w:rPr>
                <w:sz w:val="20"/>
                <w:szCs w:val="20"/>
              </w:rPr>
            </w:pPr>
            <w:r w:rsidRPr="001A2305">
              <w:rPr>
                <w:sz w:val="20"/>
                <w:szCs w:val="20"/>
              </w:rPr>
              <w:t>Technology / Open Resources</w:t>
            </w:r>
          </w:p>
        </w:tc>
        <w:tc>
          <w:tcPr>
            <w:tcW w:w="2580" w:type="dxa"/>
          </w:tcPr>
          <w:p w14:paraId="5069BE1A" w14:textId="77777777" w:rsidR="003C4692" w:rsidRPr="001A2305" w:rsidRDefault="003C4692" w:rsidP="003C4692">
            <w:pPr>
              <w:rPr>
                <w:sz w:val="20"/>
                <w:szCs w:val="20"/>
              </w:rPr>
            </w:pPr>
          </w:p>
        </w:tc>
      </w:tr>
    </w:tbl>
    <w:p w14:paraId="5E88EA47" w14:textId="6BFD38B4" w:rsidR="00F04882" w:rsidRPr="001A2305" w:rsidRDefault="00F04882">
      <w:pPr>
        <w:rPr>
          <w:sz w:val="20"/>
          <w:szCs w:val="20"/>
        </w:rPr>
      </w:pPr>
    </w:p>
    <w:tbl>
      <w:tblPr>
        <w:tblStyle w:val="TableGrid"/>
        <w:tblW w:w="0" w:type="auto"/>
        <w:tblLook w:val="04A0" w:firstRow="1" w:lastRow="0" w:firstColumn="1" w:lastColumn="0" w:noHBand="0" w:noVBand="1"/>
      </w:tblPr>
      <w:tblGrid>
        <w:gridCol w:w="3131"/>
        <w:gridCol w:w="2806"/>
        <w:gridCol w:w="2159"/>
        <w:gridCol w:w="3786"/>
        <w:gridCol w:w="2393"/>
      </w:tblGrid>
      <w:tr w:rsidR="003C4692" w:rsidRPr="001A2305" w14:paraId="467E9955" w14:textId="77777777" w:rsidTr="00AC4DD6">
        <w:tc>
          <w:tcPr>
            <w:tcW w:w="3131" w:type="dxa"/>
            <w:tcBorders>
              <w:bottom w:val="single" w:sz="4" w:space="0" w:color="auto"/>
            </w:tcBorders>
          </w:tcPr>
          <w:p w14:paraId="66E55129" w14:textId="7EFD1F13" w:rsidR="003C4692" w:rsidRPr="001A2305" w:rsidRDefault="00F04882" w:rsidP="00AC4DD6">
            <w:pPr>
              <w:rPr>
                <w:sz w:val="20"/>
                <w:szCs w:val="20"/>
              </w:rPr>
            </w:pPr>
            <w:r w:rsidRPr="001A2305">
              <w:rPr>
                <w:sz w:val="20"/>
                <w:szCs w:val="20"/>
              </w:rPr>
              <w:br w:type="page"/>
            </w:r>
            <w:r w:rsidR="00AC4DD6">
              <w:rPr>
                <w:sz w:val="20"/>
                <w:szCs w:val="20"/>
              </w:rPr>
              <w:t>G</w:t>
            </w:r>
            <w:r w:rsidR="003C4692" w:rsidRPr="001A2305">
              <w:rPr>
                <w:sz w:val="20"/>
                <w:szCs w:val="20"/>
              </w:rPr>
              <w:t>rade:</w:t>
            </w:r>
            <w:r w:rsidR="00224720" w:rsidRPr="001A2305">
              <w:rPr>
                <w:sz w:val="20"/>
                <w:szCs w:val="20"/>
              </w:rPr>
              <w:t xml:space="preserve"> </w:t>
            </w:r>
            <w:r w:rsidR="00BD616E" w:rsidRPr="001A2305">
              <w:rPr>
                <w:sz w:val="20"/>
                <w:szCs w:val="20"/>
              </w:rPr>
              <w:t>3</w:t>
            </w:r>
          </w:p>
        </w:tc>
        <w:tc>
          <w:tcPr>
            <w:tcW w:w="4965" w:type="dxa"/>
            <w:gridSpan w:val="2"/>
            <w:tcBorders>
              <w:bottom w:val="single" w:sz="4" w:space="0" w:color="auto"/>
            </w:tcBorders>
          </w:tcPr>
          <w:p w14:paraId="0667782D" w14:textId="0CF70D2B" w:rsidR="003C4692" w:rsidRPr="001A2305" w:rsidRDefault="43734EED" w:rsidP="003C4692">
            <w:pPr>
              <w:rPr>
                <w:sz w:val="20"/>
                <w:szCs w:val="20"/>
              </w:rPr>
            </w:pPr>
            <w:r w:rsidRPr="001A2305">
              <w:rPr>
                <w:sz w:val="20"/>
                <w:szCs w:val="20"/>
              </w:rPr>
              <w:t>Unit: Informational Text: Reading Wonders</w:t>
            </w:r>
          </w:p>
        </w:tc>
        <w:tc>
          <w:tcPr>
            <w:tcW w:w="6179" w:type="dxa"/>
            <w:gridSpan w:val="2"/>
            <w:tcBorders>
              <w:bottom w:val="single" w:sz="4" w:space="0" w:color="auto"/>
            </w:tcBorders>
          </w:tcPr>
          <w:p w14:paraId="4A7A0780" w14:textId="56F7C263" w:rsidR="003C4692" w:rsidRPr="001A2305" w:rsidRDefault="008D68FD" w:rsidP="003C4692">
            <w:pPr>
              <w:rPr>
                <w:sz w:val="20"/>
                <w:szCs w:val="20"/>
              </w:rPr>
            </w:pPr>
            <w:r w:rsidRPr="001A2305">
              <w:rPr>
                <w:sz w:val="20"/>
                <w:szCs w:val="20"/>
              </w:rPr>
              <w:t>Pacing: 10 days</w:t>
            </w:r>
          </w:p>
        </w:tc>
      </w:tr>
      <w:tr w:rsidR="003C4692" w:rsidRPr="001A2305" w14:paraId="26502486" w14:textId="77777777" w:rsidTr="43734EED">
        <w:tc>
          <w:tcPr>
            <w:tcW w:w="14275" w:type="dxa"/>
            <w:gridSpan w:val="5"/>
            <w:tcBorders>
              <w:bottom w:val="single" w:sz="4" w:space="0" w:color="auto"/>
            </w:tcBorders>
            <w:shd w:val="clear" w:color="auto" w:fill="DEEAF6" w:themeFill="accent1" w:themeFillTint="33"/>
            <w:vAlign w:val="center"/>
          </w:tcPr>
          <w:p w14:paraId="01CD37EF" w14:textId="09FFD3B5" w:rsidR="003C4692" w:rsidRPr="001A2305" w:rsidRDefault="00224720" w:rsidP="003C4692">
            <w:pPr>
              <w:jc w:val="center"/>
              <w:rPr>
                <w:b/>
                <w:sz w:val="20"/>
                <w:szCs w:val="20"/>
              </w:rPr>
            </w:pPr>
            <w:r w:rsidRPr="001A2305">
              <w:rPr>
                <w:b/>
                <w:sz w:val="20"/>
                <w:szCs w:val="20"/>
              </w:rPr>
              <w:t>Range of Reading and Level of Text Complexity</w:t>
            </w:r>
          </w:p>
          <w:p w14:paraId="38E78E70" w14:textId="77777777" w:rsidR="003C4692" w:rsidRPr="001A2305" w:rsidRDefault="003C4692" w:rsidP="003C4692">
            <w:pPr>
              <w:jc w:val="center"/>
              <w:rPr>
                <w:sz w:val="20"/>
                <w:szCs w:val="20"/>
              </w:rPr>
            </w:pPr>
          </w:p>
        </w:tc>
      </w:tr>
      <w:tr w:rsidR="003C4692" w:rsidRPr="001A2305" w14:paraId="235B5741" w14:textId="77777777" w:rsidTr="00AC4DD6">
        <w:tc>
          <w:tcPr>
            <w:tcW w:w="3131" w:type="dxa"/>
            <w:tcBorders>
              <w:bottom w:val="single" w:sz="4" w:space="0" w:color="auto"/>
            </w:tcBorders>
            <w:shd w:val="clear" w:color="auto" w:fill="5B9BD5" w:themeFill="accent1"/>
          </w:tcPr>
          <w:p w14:paraId="6B95FE3F" w14:textId="77777777" w:rsidR="003C4692" w:rsidRPr="001A2305" w:rsidRDefault="003C4692" w:rsidP="003C4692">
            <w:pPr>
              <w:rPr>
                <w:sz w:val="20"/>
                <w:szCs w:val="20"/>
              </w:rPr>
            </w:pPr>
            <w:r w:rsidRPr="001A2305">
              <w:rPr>
                <w:sz w:val="20"/>
                <w:szCs w:val="20"/>
              </w:rPr>
              <w:t>Critical Skills (Anchor Standards)</w:t>
            </w:r>
          </w:p>
          <w:p w14:paraId="7447A15B" w14:textId="77777777" w:rsidR="003C4692" w:rsidRPr="001A2305" w:rsidRDefault="003C4692" w:rsidP="003C4692">
            <w:pPr>
              <w:rPr>
                <w:sz w:val="20"/>
                <w:szCs w:val="20"/>
              </w:rPr>
            </w:pPr>
          </w:p>
        </w:tc>
        <w:tc>
          <w:tcPr>
            <w:tcW w:w="2806" w:type="dxa"/>
            <w:tcBorders>
              <w:bottom w:val="single" w:sz="4" w:space="0" w:color="auto"/>
            </w:tcBorders>
            <w:shd w:val="clear" w:color="auto" w:fill="5B9BD5" w:themeFill="accent1"/>
          </w:tcPr>
          <w:p w14:paraId="7B06249A" w14:textId="77777777" w:rsidR="003C4692" w:rsidRPr="001A2305" w:rsidRDefault="003C4692" w:rsidP="003C4692">
            <w:pPr>
              <w:rPr>
                <w:sz w:val="20"/>
                <w:szCs w:val="20"/>
              </w:rPr>
            </w:pPr>
            <w:r w:rsidRPr="001A2305">
              <w:rPr>
                <w:sz w:val="20"/>
                <w:szCs w:val="20"/>
              </w:rPr>
              <w:t>NJ Learning Standards (Progress Indicators):</w:t>
            </w:r>
          </w:p>
          <w:p w14:paraId="35B73496" w14:textId="77777777" w:rsidR="003C4692" w:rsidRPr="001A2305" w:rsidRDefault="003C4692" w:rsidP="003C4692">
            <w:pPr>
              <w:rPr>
                <w:sz w:val="20"/>
                <w:szCs w:val="20"/>
              </w:rPr>
            </w:pPr>
          </w:p>
        </w:tc>
        <w:tc>
          <w:tcPr>
            <w:tcW w:w="2159" w:type="dxa"/>
            <w:tcBorders>
              <w:bottom w:val="single" w:sz="4" w:space="0" w:color="auto"/>
            </w:tcBorders>
            <w:shd w:val="clear" w:color="auto" w:fill="5B9BD5" w:themeFill="accent1"/>
          </w:tcPr>
          <w:p w14:paraId="50693615" w14:textId="77777777" w:rsidR="003C4692" w:rsidRPr="001A2305" w:rsidRDefault="003C4692" w:rsidP="003C4692">
            <w:pPr>
              <w:rPr>
                <w:sz w:val="20"/>
                <w:szCs w:val="20"/>
              </w:rPr>
            </w:pPr>
            <w:r w:rsidRPr="001A2305">
              <w:rPr>
                <w:sz w:val="20"/>
                <w:szCs w:val="20"/>
              </w:rPr>
              <w:t>Samples / Exemplars</w:t>
            </w:r>
          </w:p>
        </w:tc>
        <w:tc>
          <w:tcPr>
            <w:tcW w:w="3786" w:type="dxa"/>
            <w:tcBorders>
              <w:bottom w:val="single" w:sz="4" w:space="0" w:color="auto"/>
            </w:tcBorders>
            <w:shd w:val="clear" w:color="auto" w:fill="5B9BD5" w:themeFill="accent1"/>
          </w:tcPr>
          <w:p w14:paraId="6F4CAA6E" w14:textId="77777777" w:rsidR="003C4692" w:rsidRPr="001A2305" w:rsidRDefault="003C4692" w:rsidP="003C4692">
            <w:pPr>
              <w:rPr>
                <w:sz w:val="20"/>
                <w:szCs w:val="20"/>
              </w:rPr>
            </w:pPr>
            <w:r w:rsidRPr="001A2305">
              <w:rPr>
                <w:sz w:val="20"/>
                <w:szCs w:val="20"/>
              </w:rPr>
              <w:t>Resources:</w:t>
            </w:r>
          </w:p>
        </w:tc>
        <w:tc>
          <w:tcPr>
            <w:tcW w:w="2393" w:type="dxa"/>
            <w:tcBorders>
              <w:bottom w:val="single" w:sz="4" w:space="0" w:color="auto"/>
            </w:tcBorders>
            <w:shd w:val="clear" w:color="auto" w:fill="5B9BD5" w:themeFill="accent1"/>
          </w:tcPr>
          <w:p w14:paraId="6B331FE4" w14:textId="77777777" w:rsidR="003C4692" w:rsidRPr="001A2305" w:rsidRDefault="003C4692" w:rsidP="003C4692">
            <w:pPr>
              <w:rPr>
                <w:sz w:val="20"/>
                <w:szCs w:val="20"/>
              </w:rPr>
            </w:pPr>
            <w:r w:rsidRPr="001A2305">
              <w:rPr>
                <w:sz w:val="20"/>
                <w:szCs w:val="20"/>
              </w:rPr>
              <w:t>Assessments / Rubrics</w:t>
            </w:r>
          </w:p>
        </w:tc>
      </w:tr>
      <w:tr w:rsidR="003C4692" w:rsidRPr="001A2305" w14:paraId="715B3CE1" w14:textId="77777777" w:rsidTr="00AC4DD6">
        <w:tc>
          <w:tcPr>
            <w:tcW w:w="3131" w:type="dxa"/>
          </w:tcPr>
          <w:p w14:paraId="7CA2FA20" w14:textId="13BD6B31" w:rsidR="003C4692" w:rsidRPr="001A2305" w:rsidRDefault="000670BD" w:rsidP="001A2305">
            <w:pPr>
              <w:tabs>
                <w:tab w:val="left" w:pos="920"/>
              </w:tabs>
              <w:spacing w:after="200"/>
              <w:rPr>
                <w:rFonts w:eastAsia="Calibri"/>
                <w:color w:val="000000" w:themeColor="text1"/>
                <w:sz w:val="20"/>
                <w:szCs w:val="20"/>
              </w:rPr>
            </w:pPr>
            <w:r w:rsidRPr="001A2305">
              <w:rPr>
                <w:rFonts w:eastAsia="Calibri"/>
                <w:color w:val="000000" w:themeColor="text1"/>
                <w:sz w:val="20"/>
                <w:szCs w:val="20"/>
              </w:rPr>
              <w:t>NJSLSA.R10. Read and comprehend complex literary and informational texts independently and proficiently with scaffolding as needed.</w:t>
            </w:r>
          </w:p>
          <w:p w14:paraId="022F21F9" w14:textId="77777777" w:rsidR="003C4692" w:rsidRPr="001A2305" w:rsidRDefault="003C4692" w:rsidP="003C4692">
            <w:pPr>
              <w:spacing w:after="200"/>
              <w:rPr>
                <w:sz w:val="20"/>
                <w:szCs w:val="20"/>
              </w:rPr>
            </w:pPr>
          </w:p>
        </w:tc>
        <w:tc>
          <w:tcPr>
            <w:tcW w:w="2806" w:type="dxa"/>
          </w:tcPr>
          <w:p w14:paraId="6536FA43" w14:textId="4A2E8792" w:rsidR="003C4692" w:rsidRPr="001A2305" w:rsidRDefault="00690D2C" w:rsidP="00B85E5A">
            <w:pPr>
              <w:shd w:val="clear" w:color="auto" w:fill="FFFFFF"/>
              <w:spacing w:before="100" w:beforeAutospacing="1" w:after="150"/>
              <w:contextualSpacing/>
              <w:rPr>
                <w:sz w:val="20"/>
                <w:szCs w:val="20"/>
              </w:rPr>
            </w:pPr>
            <w:r w:rsidRPr="001A2305">
              <w:rPr>
                <w:sz w:val="20"/>
                <w:szCs w:val="20"/>
              </w:rPr>
              <w:t>RI.3.10. By the end of the year, read and comprehend literary nonfiction at grade level text-complexity or above, with scaffolding as needed.</w:t>
            </w:r>
          </w:p>
        </w:tc>
        <w:tc>
          <w:tcPr>
            <w:tcW w:w="2159" w:type="dxa"/>
          </w:tcPr>
          <w:p w14:paraId="092BCE03" w14:textId="77777777" w:rsidR="003C4692" w:rsidRPr="001A2305" w:rsidRDefault="003C4692" w:rsidP="003C4692">
            <w:pPr>
              <w:rPr>
                <w:sz w:val="20"/>
                <w:szCs w:val="20"/>
              </w:rPr>
            </w:pPr>
          </w:p>
        </w:tc>
        <w:tc>
          <w:tcPr>
            <w:tcW w:w="3786" w:type="dxa"/>
          </w:tcPr>
          <w:p w14:paraId="708B0242" w14:textId="77777777" w:rsidR="003C4692" w:rsidRPr="001A2305" w:rsidRDefault="003C4692" w:rsidP="003C4692">
            <w:pPr>
              <w:rPr>
                <w:sz w:val="20"/>
                <w:szCs w:val="20"/>
              </w:rPr>
            </w:pPr>
            <w:r w:rsidRPr="001A2305">
              <w:rPr>
                <w:sz w:val="20"/>
                <w:szCs w:val="20"/>
              </w:rPr>
              <w:t>Text (Units / Pages)</w:t>
            </w:r>
          </w:p>
          <w:p w14:paraId="32830F96" w14:textId="4CD1CE0E" w:rsidR="00DB5EBD" w:rsidRPr="001A2305" w:rsidRDefault="00DB5EBD" w:rsidP="003C4692">
            <w:pPr>
              <w:rPr>
                <w:sz w:val="20"/>
                <w:szCs w:val="20"/>
              </w:rPr>
            </w:pPr>
            <w:r w:rsidRPr="001A2305">
              <w:rPr>
                <w:noProof/>
                <w:sz w:val="20"/>
                <w:szCs w:val="20"/>
              </w:rPr>
              <w:drawing>
                <wp:inline distT="0" distB="0" distL="0" distR="0" wp14:anchorId="27DAE001" wp14:editId="51E166FD">
                  <wp:extent cx="2266462" cy="2238060"/>
                  <wp:effectExtent l="0" t="0" r="63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434BF.tmp"/>
                          <pic:cNvPicPr/>
                        </pic:nvPicPr>
                        <pic:blipFill>
                          <a:blip r:embed="rId67">
                            <a:extLst>
                              <a:ext uri="{28A0092B-C50C-407E-A947-70E740481C1C}">
                                <a14:useLocalDpi xmlns:a14="http://schemas.microsoft.com/office/drawing/2010/main" val="0"/>
                              </a:ext>
                            </a:extLst>
                          </a:blip>
                          <a:stretch>
                            <a:fillRect/>
                          </a:stretch>
                        </pic:blipFill>
                        <pic:spPr>
                          <a:xfrm>
                            <a:off x="0" y="0"/>
                            <a:ext cx="2267663" cy="2239246"/>
                          </a:xfrm>
                          <a:prstGeom prst="rect">
                            <a:avLst/>
                          </a:prstGeom>
                        </pic:spPr>
                      </pic:pic>
                    </a:graphicData>
                  </a:graphic>
                </wp:inline>
              </w:drawing>
            </w:r>
          </w:p>
          <w:p w14:paraId="1FE28E85" w14:textId="77777777" w:rsidR="003C4692" w:rsidRPr="001A2305" w:rsidRDefault="003C4692" w:rsidP="003C4692">
            <w:pPr>
              <w:rPr>
                <w:sz w:val="20"/>
                <w:szCs w:val="20"/>
              </w:rPr>
            </w:pPr>
          </w:p>
          <w:p w14:paraId="51825790" w14:textId="77777777" w:rsidR="003C4692" w:rsidRPr="001A2305" w:rsidRDefault="003C4692" w:rsidP="003C4692">
            <w:pPr>
              <w:rPr>
                <w:sz w:val="20"/>
                <w:szCs w:val="20"/>
              </w:rPr>
            </w:pPr>
          </w:p>
          <w:p w14:paraId="10660196" w14:textId="77777777" w:rsidR="003C4692" w:rsidRPr="001A2305" w:rsidRDefault="003C4692" w:rsidP="003C4692">
            <w:pPr>
              <w:rPr>
                <w:sz w:val="20"/>
                <w:szCs w:val="20"/>
              </w:rPr>
            </w:pPr>
          </w:p>
          <w:p w14:paraId="34579BE7" w14:textId="77777777" w:rsidR="003C4692" w:rsidRPr="001A2305" w:rsidRDefault="003C4692" w:rsidP="003C4692">
            <w:pPr>
              <w:rPr>
                <w:b/>
                <w:sz w:val="20"/>
                <w:szCs w:val="20"/>
              </w:rPr>
            </w:pPr>
            <w:r w:rsidRPr="001A2305">
              <w:rPr>
                <w:sz w:val="20"/>
                <w:szCs w:val="20"/>
              </w:rPr>
              <w:t>Technology / Open Resources</w:t>
            </w:r>
          </w:p>
        </w:tc>
        <w:tc>
          <w:tcPr>
            <w:tcW w:w="2393" w:type="dxa"/>
          </w:tcPr>
          <w:p w14:paraId="2004C08A" w14:textId="77777777" w:rsidR="003C4692" w:rsidRPr="001A2305" w:rsidRDefault="003C4692" w:rsidP="003C4692">
            <w:pPr>
              <w:rPr>
                <w:sz w:val="20"/>
                <w:szCs w:val="20"/>
              </w:rPr>
            </w:pPr>
          </w:p>
        </w:tc>
      </w:tr>
    </w:tbl>
    <w:p w14:paraId="36697B94" w14:textId="2B960F05" w:rsidR="00F04882" w:rsidRPr="001A2305" w:rsidRDefault="00F04882">
      <w:pPr>
        <w:rPr>
          <w:sz w:val="20"/>
          <w:szCs w:val="20"/>
        </w:rPr>
      </w:pPr>
    </w:p>
    <w:tbl>
      <w:tblPr>
        <w:tblStyle w:val="TableGrid"/>
        <w:tblW w:w="0" w:type="auto"/>
        <w:tblLook w:val="04A0" w:firstRow="1" w:lastRow="0" w:firstColumn="1" w:lastColumn="0" w:noHBand="0" w:noVBand="1"/>
      </w:tblPr>
      <w:tblGrid>
        <w:gridCol w:w="2766"/>
        <w:gridCol w:w="2563"/>
        <w:gridCol w:w="1956"/>
        <w:gridCol w:w="4806"/>
        <w:gridCol w:w="2184"/>
      </w:tblGrid>
      <w:tr w:rsidR="003C4692" w:rsidRPr="001A2305" w14:paraId="5B37284E" w14:textId="77777777" w:rsidTr="00AC4DD6">
        <w:tc>
          <w:tcPr>
            <w:tcW w:w="2766" w:type="dxa"/>
            <w:tcBorders>
              <w:bottom w:val="single" w:sz="4" w:space="0" w:color="auto"/>
            </w:tcBorders>
          </w:tcPr>
          <w:p w14:paraId="5AC2F8FB" w14:textId="07386549" w:rsidR="003C4692" w:rsidRPr="001A2305" w:rsidRDefault="00F04882" w:rsidP="003C4692">
            <w:pPr>
              <w:rPr>
                <w:sz w:val="20"/>
                <w:szCs w:val="20"/>
              </w:rPr>
            </w:pPr>
            <w:r w:rsidRPr="001A2305">
              <w:rPr>
                <w:sz w:val="20"/>
                <w:szCs w:val="20"/>
              </w:rPr>
              <w:lastRenderedPageBreak/>
              <w:br w:type="page"/>
            </w:r>
            <w:r w:rsidR="003C4692" w:rsidRPr="001A2305">
              <w:rPr>
                <w:sz w:val="20"/>
                <w:szCs w:val="20"/>
              </w:rPr>
              <w:t>Grade:</w:t>
            </w:r>
            <w:r w:rsidR="00322CCF" w:rsidRPr="001A2305">
              <w:rPr>
                <w:sz w:val="20"/>
                <w:szCs w:val="20"/>
              </w:rPr>
              <w:t xml:space="preserve"> </w:t>
            </w:r>
            <w:r w:rsidR="00D5247E" w:rsidRPr="001A2305">
              <w:rPr>
                <w:sz w:val="20"/>
                <w:szCs w:val="20"/>
              </w:rPr>
              <w:t>3</w:t>
            </w:r>
          </w:p>
        </w:tc>
        <w:tc>
          <w:tcPr>
            <w:tcW w:w="4519" w:type="dxa"/>
            <w:gridSpan w:val="2"/>
            <w:tcBorders>
              <w:bottom w:val="single" w:sz="4" w:space="0" w:color="auto"/>
            </w:tcBorders>
          </w:tcPr>
          <w:p w14:paraId="04D69612" w14:textId="7AFC950E" w:rsidR="003C4692" w:rsidRPr="001A2305" w:rsidRDefault="43734EED" w:rsidP="003C4692">
            <w:pPr>
              <w:rPr>
                <w:sz w:val="20"/>
                <w:szCs w:val="20"/>
              </w:rPr>
            </w:pPr>
            <w:r w:rsidRPr="001A2305">
              <w:rPr>
                <w:sz w:val="20"/>
                <w:szCs w:val="20"/>
              </w:rPr>
              <w:t>Unit: Reading Foundation Skills: Reading Wonders</w:t>
            </w:r>
          </w:p>
        </w:tc>
        <w:tc>
          <w:tcPr>
            <w:tcW w:w="6990" w:type="dxa"/>
            <w:gridSpan w:val="2"/>
            <w:tcBorders>
              <w:bottom w:val="single" w:sz="4" w:space="0" w:color="auto"/>
            </w:tcBorders>
          </w:tcPr>
          <w:p w14:paraId="3747DEB2" w14:textId="7CCB6CF1" w:rsidR="003C4692" w:rsidRPr="001A2305" w:rsidRDefault="00FD07C8" w:rsidP="003C4692">
            <w:pPr>
              <w:rPr>
                <w:sz w:val="20"/>
                <w:szCs w:val="20"/>
              </w:rPr>
            </w:pPr>
            <w:r w:rsidRPr="001A2305">
              <w:rPr>
                <w:sz w:val="20"/>
                <w:szCs w:val="20"/>
              </w:rPr>
              <w:t>Pacing: 10 days</w:t>
            </w:r>
          </w:p>
        </w:tc>
      </w:tr>
      <w:tr w:rsidR="003C4692" w:rsidRPr="001A2305" w14:paraId="3AA756D7" w14:textId="77777777" w:rsidTr="47C7E26D">
        <w:tc>
          <w:tcPr>
            <w:tcW w:w="14275" w:type="dxa"/>
            <w:gridSpan w:val="5"/>
            <w:tcBorders>
              <w:bottom w:val="single" w:sz="4" w:space="0" w:color="auto"/>
            </w:tcBorders>
            <w:shd w:val="clear" w:color="auto" w:fill="DEEAF6" w:themeFill="accent1" w:themeFillTint="33"/>
            <w:vAlign w:val="center"/>
          </w:tcPr>
          <w:p w14:paraId="6E1229C6" w14:textId="77777777" w:rsidR="003C4692" w:rsidRPr="001A2305" w:rsidRDefault="003C4692" w:rsidP="003C4692">
            <w:pPr>
              <w:jc w:val="center"/>
              <w:rPr>
                <w:sz w:val="20"/>
                <w:szCs w:val="20"/>
              </w:rPr>
            </w:pPr>
          </w:p>
          <w:p w14:paraId="49D99148" w14:textId="24C97241" w:rsidR="003C4692" w:rsidRPr="001A2305" w:rsidRDefault="0030189F" w:rsidP="003C4692">
            <w:pPr>
              <w:jc w:val="center"/>
              <w:rPr>
                <w:sz w:val="20"/>
                <w:szCs w:val="20"/>
              </w:rPr>
            </w:pPr>
            <w:r w:rsidRPr="001A2305">
              <w:rPr>
                <w:rFonts w:eastAsia="Calibri"/>
                <w:b/>
                <w:color w:val="000000" w:themeColor="text1"/>
                <w:sz w:val="20"/>
                <w:szCs w:val="20"/>
              </w:rPr>
              <w:t>Phonics and Word Recognition</w:t>
            </w:r>
          </w:p>
        </w:tc>
      </w:tr>
      <w:tr w:rsidR="003C4692" w:rsidRPr="001A2305" w14:paraId="00D28FC5" w14:textId="77777777" w:rsidTr="00AC4DD6">
        <w:tc>
          <w:tcPr>
            <w:tcW w:w="2766" w:type="dxa"/>
            <w:tcBorders>
              <w:bottom w:val="single" w:sz="4" w:space="0" w:color="auto"/>
            </w:tcBorders>
            <w:shd w:val="clear" w:color="auto" w:fill="5B9BD5" w:themeFill="accent1"/>
          </w:tcPr>
          <w:p w14:paraId="40BB4E39" w14:textId="77777777" w:rsidR="003C4692" w:rsidRPr="001A2305" w:rsidRDefault="003C4692" w:rsidP="003C4692">
            <w:pPr>
              <w:rPr>
                <w:sz w:val="20"/>
                <w:szCs w:val="20"/>
              </w:rPr>
            </w:pPr>
            <w:r w:rsidRPr="001A2305">
              <w:rPr>
                <w:sz w:val="20"/>
                <w:szCs w:val="20"/>
              </w:rPr>
              <w:t>Critical Skills (Anchor Standards)</w:t>
            </w:r>
          </w:p>
          <w:p w14:paraId="6CB4AB8F" w14:textId="77777777" w:rsidR="003C4692" w:rsidRPr="001A2305" w:rsidRDefault="003C4692" w:rsidP="003C4692">
            <w:pPr>
              <w:rPr>
                <w:sz w:val="20"/>
                <w:szCs w:val="20"/>
              </w:rPr>
            </w:pPr>
          </w:p>
        </w:tc>
        <w:tc>
          <w:tcPr>
            <w:tcW w:w="2563" w:type="dxa"/>
            <w:tcBorders>
              <w:bottom w:val="single" w:sz="4" w:space="0" w:color="auto"/>
            </w:tcBorders>
            <w:shd w:val="clear" w:color="auto" w:fill="5B9BD5" w:themeFill="accent1"/>
          </w:tcPr>
          <w:p w14:paraId="6A267865" w14:textId="77777777" w:rsidR="003C4692" w:rsidRPr="001A2305" w:rsidRDefault="003C4692" w:rsidP="003C4692">
            <w:pPr>
              <w:rPr>
                <w:sz w:val="20"/>
                <w:szCs w:val="20"/>
              </w:rPr>
            </w:pPr>
            <w:r w:rsidRPr="001A2305">
              <w:rPr>
                <w:sz w:val="20"/>
                <w:szCs w:val="20"/>
              </w:rPr>
              <w:t>NJ Learning Standards (Progress Indicators):</w:t>
            </w:r>
          </w:p>
          <w:p w14:paraId="60E5A6D0" w14:textId="77777777" w:rsidR="003C4692" w:rsidRPr="001A2305" w:rsidRDefault="003C4692" w:rsidP="003C4692">
            <w:pPr>
              <w:rPr>
                <w:sz w:val="20"/>
                <w:szCs w:val="20"/>
              </w:rPr>
            </w:pPr>
          </w:p>
        </w:tc>
        <w:tc>
          <w:tcPr>
            <w:tcW w:w="1956" w:type="dxa"/>
            <w:tcBorders>
              <w:bottom w:val="single" w:sz="4" w:space="0" w:color="auto"/>
            </w:tcBorders>
            <w:shd w:val="clear" w:color="auto" w:fill="5B9BD5" w:themeFill="accent1"/>
          </w:tcPr>
          <w:p w14:paraId="653D5785" w14:textId="77777777" w:rsidR="003C4692" w:rsidRPr="001A2305" w:rsidRDefault="003C4692" w:rsidP="003C4692">
            <w:pPr>
              <w:rPr>
                <w:sz w:val="20"/>
                <w:szCs w:val="20"/>
              </w:rPr>
            </w:pPr>
            <w:r w:rsidRPr="001A2305">
              <w:rPr>
                <w:sz w:val="20"/>
                <w:szCs w:val="20"/>
              </w:rPr>
              <w:t>Samples / Exemplars</w:t>
            </w:r>
          </w:p>
        </w:tc>
        <w:tc>
          <w:tcPr>
            <w:tcW w:w="4806" w:type="dxa"/>
            <w:tcBorders>
              <w:bottom w:val="single" w:sz="4" w:space="0" w:color="auto"/>
            </w:tcBorders>
            <w:shd w:val="clear" w:color="auto" w:fill="5B9BD5" w:themeFill="accent1"/>
          </w:tcPr>
          <w:p w14:paraId="7D5380F9" w14:textId="77777777" w:rsidR="003C4692" w:rsidRPr="001A2305" w:rsidRDefault="003C4692" w:rsidP="003C4692">
            <w:pPr>
              <w:rPr>
                <w:sz w:val="20"/>
                <w:szCs w:val="20"/>
              </w:rPr>
            </w:pPr>
            <w:r w:rsidRPr="001A2305">
              <w:rPr>
                <w:sz w:val="20"/>
                <w:szCs w:val="20"/>
              </w:rPr>
              <w:t>Resources:</w:t>
            </w:r>
          </w:p>
        </w:tc>
        <w:tc>
          <w:tcPr>
            <w:tcW w:w="2184" w:type="dxa"/>
            <w:tcBorders>
              <w:bottom w:val="single" w:sz="4" w:space="0" w:color="auto"/>
            </w:tcBorders>
            <w:shd w:val="clear" w:color="auto" w:fill="5B9BD5" w:themeFill="accent1"/>
          </w:tcPr>
          <w:p w14:paraId="0787D3BC" w14:textId="77777777" w:rsidR="003C4692" w:rsidRPr="001A2305" w:rsidRDefault="003C4692" w:rsidP="003C4692">
            <w:pPr>
              <w:rPr>
                <w:sz w:val="20"/>
                <w:szCs w:val="20"/>
              </w:rPr>
            </w:pPr>
            <w:r w:rsidRPr="001A2305">
              <w:rPr>
                <w:sz w:val="20"/>
                <w:szCs w:val="20"/>
              </w:rPr>
              <w:t>Assessments / Rubrics</w:t>
            </w:r>
          </w:p>
        </w:tc>
      </w:tr>
      <w:tr w:rsidR="003C4692" w:rsidRPr="001A2305" w14:paraId="5EA58DEF" w14:textId="77777777" w:rsidTr="00AC4DD6">
        <w:tc>
          <w:tcPr>
            <w:tcW w:w="2766" w:type="dxa"/>
          </w:tcPr>
          <w:p w14:paraId="5F7ECE63" w14:textId="77777777" w:rsidR="00FD07C8" w:rsidRPr="001A2305" w:rsidRDefault="00FD07C8" w:rsidP="00FD07C8">
            <w:pPr>
              <w:rPr>
                <w:rFonts w:eastAsia="Calibri" w:cs="Times New Roman"/>
                <w:sz w:val="20"/>
                <w:szCs w:val="20"/>
              </w:rPr>
            </w:pPr>
            <w:r w:rsidRPr="001A2305">
              <w:rPr>
                <w:rFonts w:eastAsia="Calibri" w:cs="Times New Roman"/>
                <w:sz w:val="20"/>
                <w:szCs w:val="20"/>
              </w:rPr>
              <w:t>NJSLSA.R4. Interpret words and phrases as they are used in a text, including determining technical, connotative, and figurative meanings, and analyze how specific word choices shape meaning or tone.</w:t>
            </w:r>
          </w:p>
          <w:p w14:paraId="28E21C16" w14:textId="77777777" w:rsidR="003C4692" w:rsidRPr="001A2305" w:rsidRDefault="003C4692" w:rsidP="005F799E">
            <w:pPr>
              <w:shd w:val="clear" w:color="auto" w:fill="FFFFFF"/>
              <w:spacing w:before="300" w:after="100" w:afterAutospacing="1"/>
              <w:outlineLvl w:val="1"/>
              <w:rPr>
                <w:sz w:val="20"/>
                <w:szCs w:val="20"/>
              </w:rPr>
            </w:pPr>
          </w:p>
        </w:tc>
        <w:tc>
          <w:tcPr>
            <w:tcW w:w="2563" w:type="dxa"/>
          </w:tcPr>
          <w:p w14:paraId="055C2F38" w14:textId="1A6C35EA" w:rsidR="003C4692" w:rsidRPr="001A2305" w:rsidRDefault="0030189F" w:rsidP="00B85E5A">
            <w:pPr>
              <w:shd w:val="clear" w:color="auto" w:fill="FFFFFF"/>
              <w:spacing w:before="100" w:beforeAutospacing="1" w:after="150"/>
              <w:contextualSpacing/>
              <w:rPr>
                <w:sz w:val="20"/>
                <w:szCs w:val="20"/>
              </w:rPr>
            </w:pPr>
            <w:r w:rsidRPr="001A2305">
              <w:rPr>
                <w:sz w:val="20"/>
                <w:szCs w:val="20"/>
              </w:rPr>
              <w:t>RF.3.3. Know and apply grade-level phonics and word analysis skills in decoding and encoding words.</w:t>
            </w:r>
          </w:p>
        </w:tc>
        <w:tc>
          <w:tcPr>
            <w:tcW w:w="1956" w:type="dxa"/>
          </w:tcPr>
          <w:p w14:paraId="3C8C314D" w14:textId="77777777" w:rsidR="003C4692" w:rsidRPr="001A2305" w:rsidRDefault="003C4692" w:rsidP="003C4692">
            <w:pPr>
              <w:rPr>
                <w:sz w:val="20"/>
                <w:szCs w:val="20"/>
              </w:rPr>
            </w:pPr>
          </w:p>
        </w:tc>
        <w:tc>
          <w:tcPr>
            <w:tcW w:w="4806" w:type="dxa"/>
          </w:tcPr>
          <w:p w14:paraId="694C30C6" w14:textId="77777777" w:rsidR="003C4692" w:rsidRPr="001A2305" w:rsidRDefault="003C4692" w:rsidP="003C4692">
            <w:pPr>
              <w:rPr>
                <w:sz w:val="20"/>
                <w:szCs w:val="20"/>
              </w:rPr>
            </w:pPr>
            <w:r w:rsidRPr="001A2305">
              <w:rPr>
                <w:sz w:val="20"/>
                <w:szCs w:val="20"/>
              </w:rPr>
              <w:t>Text (Units / Pages)</w:t>
            </w:r>
          </w:p>
          <w:p w14:paraId="2AF7FD57" w14:textId="77777777" w:rsidR="003C4692" w:rsidRPr="001A2305" w:rsidRDefault="003C4692" w:rsidP="003C4692">
            <w:pPr>
              <w:rPr>
                <w:sz w:val="20"/>
                <w:szCs w:val="20"/>
              </w:rPr>
            </w:pPr>
          </w:p>
          <w:p w14:paraId="06BEAB2E" w14:textId="77777777" w:rsidR="003C4692" w:rsidRPr="001A2305" w:rsidRDefault="003C4692" w:rsidP="003C4692">
            <w:pPr>
              <w:rPr>
                <w:sz w:val="20"/>
                <w:szCs w:val="20"/>
              </w:rPr>
            </w:pPr>
          </w:p>
          <w:p w14:paraId="5BB9BC81" w14:textId="77777777" w:rsidR="003C4692" w:rsidRPr="001A2305" w:rsidRDefault="003C4692" w:rsidP="003C4692">
            <w:pPr>
              <w:rPr>
                <w:sz w:val="20"/>
                <w:szCs w:val="20"/>
              </w:rPr>
            </w:pPr>
          </w:p>
          <w:p w14:paraId="24BC1149" w14:textId="70B229E5" w:rsidR="003C4692" w:rsidRPr="001A2305" w:rsidRDefault="47C7E26D" w:rsidP="003C4692">
            <w:pPr>
              <w:rPr>
                <w:sz w:val="20"/>
                <w:szCs w:val="20"/>
              </w:rPr>
            </w:pPr>
            <w:r w:rsidRPr="001A2305">
              <w:rPr>
                <w:sz w:val="20"/>
                <w:szCs w:val="20"/>
              </w:rPr>
              <w:t>Technology / Open Resources</w:t>
            </w:r>
          </w:p>
          <w:p w14:paraId="42AC9BC8" w14:textId="72B80BC7" w:rsidR="003C4692" w:rsidRPr="001A2305" w:rsidRDefault="003C4692" w:rsidP="47C7E26D">
            <w:pPr>
              <w:rPr>
                <w:sz w:val="20"/>
                <w:szCs w:val="20"/>
              </w:rPr>
            </w:pPr>
          </w:p>
          <w:p w14:paraId="7F8194EC" w14:textId="4118E050" w:rsidR="003C4692" w:rsidRPr="001A2305" w:rsidRDefault="00075850" w:rsidP="003C4692">
            <w:pPr>
              <w:rPr>
                <w:b/>
                <w:sz w:val="20"/>
                <w:szCs w:val="20"/>
              </w:rPr>
            </w:pPr>
            <w:hyperlink r:id="rId68">
              <w:r w:rsidR="47C7E26D" w:rsidRPr="001A2305">
                <w:rPr>
                  <w:rStyle w:val="Hyperlink"/>
                  <w:rFonts w:eastAsia="Calibri" w:cs="Calibri"/>
                  <w:sz w:val="20"/>
                  <w:szCs w:val="20"/>
                </w:rPr>
                <w:t>Activities for Reading Foundation Skills</w:t>
              </w:r>
            </w:hyperlink>
          </w:p>
        </w:tc>
        <w:tc>
          <w:tcPr>
            <w:tcW w:w="2184" w:type="dxa"/>
          </w:tcPr>
          <w:p w14:paraId="293B2FCD" w14:textId="77777777" w:rsidR="003C4692" w:rsidRPr="001A2305" w:rsidRDefault="003C4692" w:rsidP="003C4692">
            <w:pPr>
              <w:rPr>
                <w:sz w:val="20"/>
                <w:szCs w:val="20"/>
              </w:rPr>
            </w:pPr>
          </w:p>
        </w:tc>
      </w:tr>
      <w:tr w:rsidR="003C4692" w:rsidRPr="001A2305" w14:paraId="7B6A8EBB" w14:textId="77777777" w:rsidTr="00AC4DD6">
        <w:tc>
          <w:tcPr>
            <w:tcW w:w="2766" w:type="dxa"/>
          </w:tcPr>
          <w:p w14:paraId="1042E816" w14:textId="77777777" w:rsidR="003C4692" w:rsidRPr="001A2305" w:rsidRDefault="003C4692" w:rsidP="003C4692">
            <w:pPr>
              <w:spacing w:after="200"/>
              <w:rPr>
                <w:sz w:val="20"/>
                <w:szCs w:val="20"/>
              </w:rPr>
            </w:pPr>
          </w:p>
        </w:tc>
        <w:tc>
          <w:tcPr>
            <w:tcW w:w="2563" w:type="dxa"/>
          </w:tcPr>
          <w:p w14:paraId="71CE5ACC" w14:textId="3D677831" w:rsidR="003C4692" w:rsidRPr="001A2305" w:rsidRDefault="0030189F" w:rsidP="0030189F">
            <w:pPr>
              <w:shd w:val="clear" w:color="auto" w:fill="FFFFFF"/>
              <w:spacing w:before="100" w:beforeAutospacing="1" w:after="150"/>
              <w:rPr>
                <w:sz w:val="20"/>
                <w:szCs w:val="20"/>
              </w:rPr>
            </w:pPr>
            <w:r w:rsidRPr="001A2305">
              <w:rPr>
                <w:sz w:val="20"/>
                <w:szCs w:val="20"/>
              </w:rPr>
              <w:t>A.</w:t>
            </w:r>
            <w:r w:rsidRPr="001A2305">
              <w:rPr>
                <w:sz w:val="20"/>
                <w:szCs w:val="20"/>
              </w:rPr>
              <w:tab/>
              <w:t>Identify and know the meaning of the most common prefixes and derivational suffixes.</w:t>
            </w:r>
          </w:p>
        </w:tc>
        <w:tc>
          <w:tcPr>
            <w:tcW w:w="1956" w:type="dxa"/>
          </w:tcPr>
          <w:p w14:paraId="147E36E7" w14:textId="77777777" w:rsidR="003C4692" w:rsidRPr="001A2305" w:rsidRDefault="003C4692" w:rsidP="003C4692">
            <w:pPr>
              <w:rPr>
                <w:sz w:val="20"/>
                <w:szCs w:val="20"/>
              </w:rPr>
            </w:pPr>
          </w:p>
        </w:tc>
        <w:tc>
          <w:tcPr>
            <w:tcW w:w="4806" w:type="dxa"/>
          </w:tcPr>
          <w:p w14:paraId="490CF9E2" w14:textId="77777777" w:rsidR="003C4692" w:rsidRPr="001A2305" w:rsidRDefault="003C4692" w:rsidP="003C4692">
            <w:pPr>
              <w:rPr>
                <w:sz w:val="20"/>
                <w:szCs w:val="20"/>
              </w:rPr>
            </w:pPr>
            <w:r w:rsidRPr="001A2305">
              <w:rPr>
                <w:sz w:val="20"/>
                <w:szCs w:val="20"/>
              </w:rPr>
              <w:t>Text (Units / Pages)</w:t>
            </w:r>
          </w:p>
          <w:p w14:paraId="47C1AA94" w14:textId="77777777" w:rsidR="00AD0046" w:rsidRPr="001A2305" w:rsidRDefault="00AD0046" w:rsidP="003C4692">
            <w:pPr>
              <w:rPr>
                <w:sz w:val="20"/>
                <w:szCs w:val="20"/>
              </w:rPr>
            </w:pPr>
          </w:p>
          <w:p w14:paraId="342E81C0" w14:textId="3268FAC1" w:rsidR="00AD0046" w:rsidRPr="001A2305" w:rsidRDefault="00AD0046" w:rsidP="003C4692">
            <w:pPr>
              <w:rPr>
                <w:sz w:val="20"/>
                <w:szCs w:val="20"/>
              </w:rPr>
            </w:pPr>
            <w:r w:rsidRPr="001A2305">
              <w:rPr>
                <w:noProof/>
                <w:sz w:val="20"/>
                <w:szCs w:val="20"/>
              </w:rPr>
              <w:drawing>
                <wp:inline distT="0" distB="0" distL="0" distR="0" wp14:anchorId="00687F61" wp14:editId="3B698398">
                  <wp:extent cx="2610338" cy="1422049"/>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C9524.tmp"/>
                          <pic:cNvPicPr/>
                        </pic:nvPicPr>
                        <pic:blipFill>
                          <a:blip r:embed="rId69">
                            <a:extLst>
                              <a:ext uri="{28A0092B-C50C-407E-A947-70E740481C1C}">
                                <a14:useLocalDpi xmlns:a14="http://schemas.microsoft.com/office/drawing/2010/main" val="0"/>
                              </a:ext>
                            </a:extLst>
                          </a:blip>
                          <a:stretch>
                            <a:fillRect/>
                          </a:stretch>
                        </pic:blipFill>
                        <pic:spPr>
                          <a:xfrm>
                            <a:off x="0" y="0"/>
                            <a:ext cx="2610370" cy="1422066"/>
                          </a:xfrm>
                          <a:prstGeom prst="rect">
                            <a:avLst/>
                          </a:prstGeom>
                        </pic:spPr>
                      </pic:pic>
                    </a:graphicData>
                  </a:graphic>
                </wp:inline>
              </w:drawing>
            </w:r>
          </w:p>
          <w:p w14:paraId="11DB3543" w14:textId="77777777" w:rsidR="003C4692" w:rsidRPr="001A2305" w:rsidRDefault="003C4692" w:rsidP="003C4692">
            <w:pPr>
              <w:rPr>
                <w:sz w:val="20"/>
                <w:szCs w:val="20"/>
              </w:rPr>
            </w:pPr>
          </w:p>
          <w:p w14:paraId="2196FCDF" w14:textId="77777777" w:rsidR="003C4692" w:rsidRPr="001A2305" w:rsidRDefault="003C4692" w:rsidP="003C4692">
            <w:pPr>
              <w:rPr>
                <w:sz w:val="20"/>
                <w:szCs w:val="20"/>
              </w:rPr>
            </w:pPr>
          </w:p>
          <w:p w14:paraId="386FACF6" w14:textId="77777777" w:rsidR="003C4692" w:rsidRPr="001A2305" w:rsidRDefault="003C4692" w:rsidP="003C4692">
            <w:pPr>
              <w:rPr>
                <w:sz w:val="20"/>
                <w:szCs w:val="20"/>
              </w:rPr>
            </w:pPr>
          </w:p>
          <w:p w14:paraId="2F4B2AD1" w14:textId="77777777" w:rsidR="003C4692" w:rsidRPr="001A2305" w:rsidRDefault="003C4692" w:rsidP="003C4692">
            <w:pPr>
              <w:rPr>
                <w:sz w:val="20"/>
                <w:szCs w:val="20"/>
              </w:rPr>
            </w:pPr>
            <w:r w:rsidRPr="001A2305">
              <w:rPr>
                <w:sz w:val="20"/>
                <w:szCs w:val="20"/>
              </w:rPr>
              <w:t>Technology / Open Resources</w:t>
            </w:r>
          </w:p>
        </w:tc>
        <w:tc>
          <w:tcPr>
            <w:tcW w:w="2184" w:type="dxa"/>
          </w:tcPr>
          <w:p w14:paraId="71B65868" w14:textId="77777777" w:rsidR="003C4692" w:rsidRPr="001A2305" w:rsidRDefault="003C4692" w:rsidP="003C4692">
            <w:pPr>
              <w:rPr>
                <w:sz w:val="20"/>
                <w:szCs w:val="20"/>
              </w:rPr>
            </w:pPr>
          </w:p>
        </w:tc>
      </w:tr>
      <w:tr w:rsidR="003C4692" w:rsidRPr="001A2305" w14:paraId="55F7E788" w14:textId="77777777" w:rsidTr="00AC4DD6">
        <w:trPr>
          <w:trHeight w:val="224"/>
        </w:trPr>
        <w:tc>
          <w:tcPr>
            <w:tcW w:w="2766" w:type="dxa"/>
          </w:tcPr>
          <w:p w14:paraId="41F28D00" w14:textId="77777777" w:rsidR="003C4692" w:rsidRPr="001A2305" w:rsidRDefault="003C4692" w:rsidP="003C4692">
            <w:pPr>
              <w:spacing w:after="200"/>
              <w:rPr>
                <w:sz w:val="20"/>
                <w:szCs w:val="20"/>
              </w:rPr>
            </w:pPr>
          </w:p>
        </w:tc>
        <w:tc>
          <w:tcPr>
            <w:tcW w:w="2563" w:type="dxa"/>
          </w:tcPr>
          <w:p w14:paraId="11181697" w14:textId="4DE8AA6F" w:rsidR="003C4692" w:rsidRPr="001A2305" w:rsidRDefault="0030189F" w:rsidP="0030189F">
            <w:pPr>
              <w:shd w:val="clear" w:color="auto" w:fill="FFFFFF"/>
              <w:spacing w:before="100" w:beforeAutospacing="1" w:after="150"/>
              <w:rPr>
                <w:sz w:val="20"/>
                <w:szCs w:val="20"/>
              </w:rPr>
            </w:pPr>
            <w:r w:rsidRPr="001A2305">
              <w:rPr>
                <w:sz w:val="20"/>
                <w:szCs w:val="20"/>
              </w:rPr>
              <w:t>B.</w:t>
            </w:r>
            <w:r w:rsidRPr="001A2305">
              <w:rPr>
                <w:sz w:val="20"/>
                <w:szCs w:val="20"/>
              </w:rPr>
              <w:tab/>
              <w:t>Decode words with common Latin suffixes.</w:t>
            </w:r>
          </w:p>
        </w:tc>
        <w:tc>
          <w:tcPr>
            <w:tcW w:w="1956" w:type="dxa"/>
          </w:tcPr>
          <w:p w14:paraId="64274D4F" w14:textId="77777777" w:rsidR="003C4692" w:rsidRPr="001A2305" w:rsidRDefault="003C4692" w:rsidP="003C4692">
            <w:pPr>
              <w:rPr>
                <w:sz w:val="20"/>
                <w:szCs w:val="20"/>
              </w:rPr>
            </w:pPr>
          </w:p>
        </w:tc>
        <w:tc>
          <w:tcPr>
            <w:tcW w:w="4806" w:type="dxa"/>
          </w:tcPr>
          <w:p w14:paraId="52CDC137" w14:textId="77777777" w:rsidR="003C4692" w:rsidRPr="001A2305" w:rsidRDefault="003C4692" w:rsidP="003C4692">
            <w:pPr>
              <w:rPr>
                <w:sz w:val="20"/>
                <w:szCs w:val="20"/>
              </w:rPr>
            </w:pPr>
            <w:r w:rsidRPr="001A2305">
              <w:rPr>
                <w:sz w:val="20"/>
                <w:szCs w:val="20"/>
              </w:rPr>
              <w:t>Text (Units / Pages)</w:t>
            </w:r>
          </w:p>
          <w:p w14:paraId="3A7A3BF0" w14:textId="5616FA92" w:rsidR="003C4692" w:rsidRPr="001A2305" w:rsidRDefault="00F37518" w:rsidP="003C4692">
            <w:pPr>
              <w:rPr>
                <w:sz w:val="20"/>
                <w:szCs w:val="20"/>
              </w:rPr>
            </w:pPr>
            <w:r w:rsidRPr="001A2305">
              <w:rPr>
                <w:noProof/>
                <w:sz w:val="20"/>
                <w:szCs w:val="20"/>
              </w:rPr>
              <w:lastRenderedPageBreak/>
              <w:drawing>
                <wp:inline distT="0" distB="0" distL="0" distR="0" wp14:anchorId="4A979BDD" wp14:editId="48DDAD60">
                  <wp:extent cx="2868246" cy="1416061"/>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C10CD.tmp"/>
                          <pic:cNvPicPr/>
                        </pic:nvPicPr>
                        <pic:blipFill>
                          <a:blip r:embed="rId70">
                            <a:extLst>
                              <a:ext uri="{28A0092B-C50C-407E-A947-70E740481C1C}">
                                <a14:useLocalDpi xmlns:a14="http://schemas.microsoft.com/office/drawing/2010/main" val="0"/>
                              </a:ext>
                            </a:extLst>
                          </a:blip>
                          <a:stretch>
                            <a:fillRect/>
                          </a:stretch>
                        </pic:blipFill>
                        <pic:spPr>
                          <a:xfrm>
                            <a:off x="0" y="0"/>
                            <a:ext cx="2867719" cy="1415801"/>
                          </a:xfrm>
                          <a:prstGeom prst="rect">
                            <a:avLst/>
                          </a:prstGeom>
                        </pic:spPr>
                      </pic:pic>
                    </a:graphicData>
                  </a:graphic>
                </wp:inline>
              </w:drawing>
            </w:r>
          </w:p>
          <w:p w14:paraId="7E5A41AC" w14:textId="77777777" w:rsidR="003C4692" w:rsidRPr="001A2305" w:rsidRDefault="003C4692" w:rsidP="003C4692">
            <w:pPr>
              <w:rPr>
                <w:sz w:val="20"/>
                <w:szCs w:val="20"/>
              </w:rPr>
            </w:pPr>
          </w:p>
          <w:p w14:paraId="67965B5E" w14:textId="77777777" w:rsidR="003C4692" w:rsidRPr="001A2305" w:rsidRDefault="003C4692" w:rsidP="003C4692">
            <w:pPr>
              <w:rPr>
                <w:sz w:val="20"/>
                <w:szCs w:val="20"/>
              </w:rPr>
            </w:pPr>
          </w:p>
          <w:p w14:paraId="0E3C16F8" w14:textId="77777777" w:rsidR="003C4692" w:rsidRPr="001A2305" w:rsidRDefault="003C4692" w:rsidP="003C4692">
            <w:pPr>
              <w:rPr>
                <w:sz w:val="20"/>
                <w:szCs w:val="20"/>
              </w:rPr>
            </w:pPr>
            <w:r w:rsidRPr="001A2305">
              <w:rPr>
                <w:sz w:val="20"/>
                <w:szCs w:val="20"/>
              </w:rPr>
              <w:t>Technology / Open Resources</w:t>
            </w:r>
          </w:p>
        </w:tc>
        <w:tc>
          <w:tcPr>
            <w:tcW w:w="2184" w:type="dxa"/>
          </w:tcPr>
          <w:p w14:paraId="3249D833" w14:textId="77777777" w:rsidR="003C4692" w:rsidRPr="001A2305" w:rsidRDefault="003C4692" w:rsidP="003C4692">
            <w:pPr>
              <w:rPr>
                <w:sz w:val="20"/>
                <w:szCs w:val="20"/>
              </w:rPr>
            </w:pPr>
          </w:p>
        </w:tc>
      </w:tr>
      <w:tr w:rsidR="00E97F8C" w:rsidRPr="001A2305" w14:paraId="7D79F633" w14:textId="77777777" w:rsidTr="00AC4DD6">
        <w:trPr>
          <w:trHeight w:val="224"/>
        </w:trPr>
        <w:tc>
          <w:tcPr>
            <w:tcW w:w="2766" w:type="dxa"/>
          </w:tcPr>
          <w:p w14:paraId="144A07A3" w14:textId="77777777" w:rsidR="00E97F8C" w:rsidRPr="001A2305" w:rsidRDefault="00E97F8C" w:rsidP="003C4692">
            <w:pPr>
              <w:spacing w:after="200"/>
              <w:rPr>
                <w:sz w:val="20"/>
                <w:szCs w:val="20"/>
              </w:rPr>
            </w:pPr>
          </w:p>
        </w:tc>
        <w:tc>
          <w:tcPr>
            <w:tcW w:w="2563" w:type="dxa"/>
          </w:tcPr>
          <w:p w14:paraId="7713A59E" w14:textId="41ABEF16" w:rsidR="00E97F8C" w:rsidRPr="001A2305" w:rsidRDefault="0030189F" w:rsidP="0030189F">
            <w:pPr>
              <w:shd w:val="clear" w:color="auto" w:fill="FFFFFF"/>
              <w:spacing w:before="100" w:beforeAutospacing="1" w:after="150"/>
              <w:rPr>
                <w:sz w:val="20"/>
                <w:szCs w:val="20"/>
              </w:rPr>
            </w:pPr>
            <w:r w:rsidRPr="001A2305">
              <w:rPr>
                <w:sz w:val="20"/>
                <w:szCs w:val="20"/>
              </w:rPr>
              <w:t>C.</w:t>
            </w:r>
            <w:r w:rsidRPr="001A2305">
              <w:rPr>
                <w:sz w:val="20"/>
                <w:szCs w:val="20"/>
              </w:rPr>
              <w:tab/>
              <w:t>Decode multisyllable words.</w:t>
            </w:r>
          </w:p>
        </w:tc>
        <w:tc>
          <w:tcPr>
            <w:tcW w:w="1956" w:type="dxa"/>
          </w:tcPr>
          <w:p w14:paraId="47C5A173" w14:textId="77777777" w:rsidR="00E97F8C" w:rsidRPr="001A2305" w:rsidRDefault="00E97F8C" w:rsidP="003C4692">
            <w:pPr>
              <w:rPr>
                <w:sz w:val="20"/>
                <w:szCs w:val="20"/>
              </w:rPr>
            </w:pPr>
          </w:p>
        </w:tc>
        <w:tc>
          <w:tcPr>
            <w:tcW w:w="4806" w:type="dxa"/>
          </w:tcPr>
          <w:p w14:paraId="6FEC850E" w14:textId="77777777" w:rsidR="0019454E" w:rsidRPr="001A2305" w:rsidRDefault="0019454E" w:rsidP="0019454E">
            <w:pPr>
              <w:rPr>
                <w:sz w:val="20"/>
                <w:szCs w:val="20"/>
              </w:rPr>
            </w:pPr>
            <w:r w:rsidRPr="001A2305">
              <w:rPr>
                <w:sz w:val="20"/>
                <w:szCs w:val="20"/>
              </w:rPr>
              <w:t>Text (Units / Pages)</w:t>
            </w:r>
          </w:p>
          <w:p w14:paraId="6E3FC28C" w14:textId="61C1DAD5" w:rsidR="00F52FF4" w:rsidRPr="001A2305" w:rsidRDefault="00F52FF4" w:rsidP="0019454E">
            <w:pPr>
              <w:rPr>
                <w:sz w:val="20"/>
                <w:szCs w:val="20"/>
              </w:rPr>
            </w:pPr>
            <w:r w:rsidRPr="001A2305">
              <w:rPr>
                <w:noProof/>
                <w:sz w:val="20"/>
                <w:szCs w:val="20"/>
              </w:rPr>
              <w:drawing>
                <wp:inline distT="0" distB="0" distL="0" distR="0" wp14:anchorId="64F4FE09" wp14:editId="39F639FF">
                  <wp:extent cx="2430584" cy="1587066"/>
                  <wp:effectExtent l="0" t="0" r="825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CCB31.tmp"/>
                          <pic:cNvPicPr/>
                        </pic:nvPicPr>
                        <pic:blipFill>
                          <a:blip r:embed="rId71">
                            <a:extLst>
                              <a:ext uri="{28A0092B-C50C-407E-A947-70E740481C1C}">
                                <a14:useLocalDpi xmlns:a14="http://schemas.microsoft.com/office/drawing/2010/main" val="0"/>
                              </a:ext>
                            </a:extLst>
                          </a:blip>
                          <a:stretch>
                            <a:fillRect/>
                          </a:stretch>
                        </pic:blipFill>
                        <pic:spPr>
                          <a:xfrm>
                            <a:off x="0" y="0"/>
                            <a:ext cx="2431404" cy="1587602"/>
                          </a:xfrm>
                          <a:prstGeom prst="rect">
                            <a:avLst/>
                          </a:prstGeom>
                        </pic:spPr>
                      </pic:pic>
                    </a:graphicData>
                  </a:graphic>
                </wp:inline>
              </w:drawing>
            </w:r>
          </w:p>
          <w:p w14:paraId="5FB94D70" w14:textId="77777777" w:rsidR="0019454E" w:rsidRPr="001A2305" w:rsidRDefault="0019454E" w:rsidP="0019454E">
            <w:pPr>
              <w:rPr>
                <w:sz w:val="20"/>
                <w:szCs w:val="20"/>
              </w:rPr>
            </w:pPr>
          </w:p>
          <w:p w14:paraId="62DCBC7E" w14:textId="77777777" w:rsidR="0019454E" w:rsidRPr="001A2305" w:rsidRDefault="0019454E" w:rsidP="0019454E">
            <w:pPr>
              <w:rPr>
                <w:sz w:val="20"/>
                <w:szCs w:val="20"/>
              </w:rPr>
            </w:pPr>
          </w:p>
          <w:p w14:paraId="493822D0" w14:textId="77777777" w:rsidR="0019454E" w:rsidRPr="001A2305" w:rsidRDefault="0019454E" w:rsidP="0019454E">
            <w:pPr>
              <w:rPr>
                <w:sz w:val="20"/>
                <w:szCs w:val="20"/>
              </w:rPr>
            </w:pPr>
          </w:p>
          <w:p w14:paraId="03CF86C8" w14:textId="099C54C4" w:rsidR="00E97F8C" w:rsidRPr="001A2305" w:rsidRDefault="0019454E" w:rsidP="0019454E">
            <w:pPr>
              <w:rPr>
                <w:sz w:val="20"/>
                <w:szCs w:val="20"/>
              </w:rPr>
            </w:pPr>
            <w:r w:rsidRPr="001A2305">
              <w:rPr>
                <w:sz w:val="20"/>
                <w:szCs w:val="20"/>
              </w:rPr>
              <w:t>Technology / Open Resources</w:t>
            </w:r>
          </w:p>
        </w:tc>
        <w:tc>
          <w:tcPr>
            <w:tcW w:w="2184" w:type="dxa"/>
          </w:tcPr>
          <w:p w14:paraId="4B725D81" w14:textId="77777777" w:rsidR="00E97F8C" w:rsidRPr="001A2305" w:rsidRDefault="00E97F8C" w:rsidP="003C4692">
            <w:pPr>
              <w:rPr>
                <w:sz w:val="20"/>
                <w:szCs w:val="20"/>
              </w:rPr>
            </w:pPr>
          </w:p>
        </w:tc>
      </w:tr>
      <w:tr w:rsidR="00E97F8C" w:rsidRPr="001A2305" w14:paraId="2A478093" w14:textId="77777777" w:rsidTr="00AC4DD6">
        <w:trPr>
          <w:trHeight w:val="224"/>
        </w:trPr>
        <w:tc>
          <w:tcPr>
            <w:tcW w:w="2766" w:type="dxa"/>
          </w:tcPr>
          <w:p w14:paraId="2C750621" w14:textId="77777777" w:rsidR="00E97F8C" w:rsidRPr="001A2305" w:rsidRDefault="00E97F8C" w:rsidP="003C4692">
            <w:pPr>
              <w:spacing w:after="200"/>
              <w:rPr>
                <w:sz w:val="20"/>
                <w:szCs w:val="20"/>
              </w:rPr>
            </w:pPr>
          </w:p>
        </w:tc>
        <w:tc>
          <w:tcPr>
            <w:tcW w:w="2563" w:type="dxa"/>
          </w:tcPr>
          <w:p w14:paraId="2078FACE" w14:textId="316052FF" w:rsidR="00E97F8C" w:rsidRPr="001A2305" w:rsidRDefault="0030189F" w:rsidP="0030189F">
            <w:pPr>
              <w:shd w:val="clear" w:color="auto" w:fill="FFFFFF"/>
              <w:spacing w:before="100" w:beforeAutospacing="1" w:after="150"/>
              <w:rPr>
                <w:sz w:val="20"/>
                <w:szCs w:val="20"/>
              </w:rPr>
            </w:pPr>
            <w:r w:rsidRPr="001A2305">
              <w:rPr>
                <w:sz w:val="20"/>
                <w:szCs w:val="20"/>
              </w:rPr>
              <w:t>D.</w:t>
            </w:r>
            <w:r w:rsidRPr="001A2305">
              <w:rPr>
                <w:sz w:val="20"/>
                <w:szCs w:val="20"/>
              </w:rPr>
              <w:tab/>
              <w:t>Read grade-appropriate irregularly spelled words.</w:t>
            </w:r>
          </w:p>
        </w:tc>
        <w:tc>
          <w:tcPr>
            <w:tcW w:w="1956" w:type="dxa"/>
          </w:tcPr>
          <w:p w14:paraId="5C3A6A01" w14:textId="77777777" w:rsidR="00E97F8C" w:rsidRPr="001A2305" w:rsidRDefault="00E97F8C" w:rsidP="003C4692">
            <w:pPr>
              <w:rPr>
                <w:sz w:val="20"/>
                <w:szCs w:val="20"/>
              </w:rPr>
            </w:pPr>
          </w:p>
        </w:tc>
        <w:tc>
          <w:tcPr>
            <w:tcW w:w="4806" w:type="dxa"/>
          </w:tcPr>
          <w:p w14:paraId="50A2D52B" w14:textId="77777777" w:rsidR="0019454E" w:rsidRPr="001A2305" w:rsidRDefault="0019454E" w:rsidP="0019454E">
            <w:pPr>
              <w:rPr>
                <w:sz w:val="20"/>
                <w:szCs w:val="20"/>
              </w:rPr>
            </w:pPr>
            <w:r w:rsidRPr="001A2305">
              <w:rPr>
                <w:sz w:val="20"/>
                <w:szCs w:val="20"/>
              </w:rPr>
              <w:t>Text (Units / Pages)</w:t>
            </w:r>
          </w:p>
          <w:p w14:paraId="64C86411" w14:textId="6B975339" w:rsidR="00197565" w:rsidRPr="001A2305" w:rsidRDefault="00197565" w:rsidP="0019454E">
            <w:pPr>
              <w:rPr>
                <w:sz w:val="20"/>
                <w:szCs w:val="20"/>
              </w:rPr>
            </w:pPr>
            <w:r w:rsidRPr="001A2305">
              <w:rPr>
                <w:noProof/>
                <w:sz w:val="20"/>
                <w:szCs w:val="20"/>
              </w:rPr>
              <w:drawing>
                <wp:inline distT="0" distB="0" distL="0" distR="0" wp14:anchorId="276092BE" wp14:editId="7568A39E">
                  <wp:extent cx="2911339" cy="601785"/>
                  <wp:effectExtent l="0" t="0" r="381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C52A9.tmp"/>
                          <pic:cNvPicPr/>
                        </pic:nvPicPr>
                        <pic:blipFill>
                          <a:blip r:embed="rId72">
                            <a:extLst>
                              <a:ext uri="{28A0092B-C50C-407E-A947-70E740481C1C}">
                                <a14:useLocalDpi xmlns:a14="http://schemas.microsoft.com/office/drawing/2010/main" val="0"/>
                              </a:ext>
                            </a:extLst>
                          </a:blip>
                          <a:stretch>
                            <a:fillRect/>
                          </a:stretch>
                        </pic:blipFill>
                        <pic:spPr>
                          <a:xfrm>
                            <a:off x="0" y="0"/>
                            <a:ext cx="2917808" cy="603122"/>
                          </a:xfrm>
                          <a:prstGeom prst="rect">
                            <a:avLst/>
                          </a:prstGeom>
                        </pic:spPr>
                      </pic:pic>
                    </a:graphicData>
                  </a:graphic>
                </wp:inline>
              </w:drawing>
            </w:r>
          </w:p>
          <w:p w14:paraId="11D8BDC6" w14:textId="77777777" w:rsidR="0019454E" w:rsidRPr="001A2305" w:rsidRDefault="0019454E" w:rsidP="0019454E">
            <w:pPr>
              <w:rPr>
                <w:sz w:val="20"/>
                <w:szCs w:val="20"/>
              </w:rPr>
            </w:pPr>
          </w:p>
          <w:p w14:paraId="42F4FEAA" w14:textId="77777777" w:rsidR="0019454E" w:rsidRPr="001A2305" w:rsidRDefault="0019454E" w:rsidP="0019454E">
            <w:pPr>
              <w:rPr>
                <w:sz w:val="20"/>
                <w:szCs w:val="20"/>
              </w:rPr>
            </w:pPr>
          </w:p>
          <w:p w14:paraId="4BDAA044" w14:textId="77777777" w:rsidR="0019454E" w:rsidRPr="001A2305" w:rsidRDefault="0019454E" w:rsidP="0019454E">
            <w:pPr>
              <w:rPr>
                <w:sz w:val="20"/>
                <w:szCs w:val="20"/>
              </w:rPr>
            </w:pPr>
          </w:p>
          <w:p w14:paraId="480198E8" w14:textId="1D4328BF" w:rsidR="00E97F8C" w:rsidRPr="001A2305" w:rsidRDefault="0019454E" w:rsidP="0019454E">
            <w:pPr>
              <w:rPr>
                <w:sz w:val="20"/>
                <w:szCs w:val="20"/>
              </w:rPr>
            </w:pPr>
            <w:r w:rsidRPr="001A2305">
              <w:rPr>
                <w:sz w:val="20"/>
                <w:szCs w:val="20"/>
              </w:rPr>
              <w:t>Technology / Open Resources</w:t>
            </w:r>
          </w:p>
        </w:tc>
        <w:tc>
          <w:tcPr>
            <w:tcW w:w="2184" w:type="dxa"/>
          </w:tcPr>
          <w:p w14:paraId="0053CF62" w14:textId="77777777" w:rsidR="00E97F8C" w:rsidRPr="001A2305" w:rsidRDefault="00E97F8C" w:rsidP="003C4692">
            <w:pPr>
              <w:rPr>
                <w:sz w:val="20"/>
                <w:szCs w:val="20"/>
              </w:rPr>
            </w:pPr>
          </w:p>
        </w:tc>
      </w:tr>
    </w:tbl>
    <w:p w14:paraId="1F13EEF5" w14:textId="77777777" w:rsidR="003C4692" w:rsidRPr="001A2305" w:rsidRDefault="003C4692">
      <w:pPr>
        <w:rPr>
          <w:sz w:val="20"/>
          <w:szCs w:val="20"/>
        </w:rPr>
      </w:pPr>
    </w:p>
    <w:p w14:paraId="0B97F05F" w14:textId="77777777" w:rsidR="005E6480" w:rsidRPr="001A2305" w:rsidRDefault="005E6480">
      <w:pPr>
        <w:rPr>
          <w:sz w:val="20"/>
          <w:szCs w:val="20"/>
        </w:rPr>
      </w:pPr>
    </w:p>
    <w:p w14:paraId="1199F532" w14:textId="1FD83D9D" w:rsidR="005E6480" w:rsidRPr="001A2305" w:rsidRDefault="005E6480">
      <w:pPr>
        <w:rPr>
          <w:sz w:val="20"/>
          <w:szCs w:val="20"/>
        </w:rPr>
      </w:pPr>
    </w:p>
    <w:tbl>
      <w:tblPr>
        <w:tblStyle w:val="TableGrid"/>
        <w:tblW w:w="0" w:type="auto"/>
        <w:tblLook w:val="04A0" w:firstRow="1" w:lastRow="0" w:firstColumn="1" w:lastColumn="0" w:noHBand="0" w:noVBand="1"/>
      </w:tblPr>
      <w:tblGrid>
        <w:gridCol w:w="2715"/>
        <w:gridCol w:w="2600"/>
        <w:gridCol w:w="1945"/>
        <w:gridCol w:w="4843"/>
        <w:gridCol w:w="2172"/>
      </w:tblGrid>
      <w:tr w:rsidR="003C4692" w:rsidRPr="001A2305" w14:paraId="5FA4528D" w14:textId="77777777" w:rsidTr="43734EED">
        <w:tc>
          <w:tcPr>
            <w:tcW w:w="2786" w:type="dxa"/>
            <w:tcBorders>
              <w:bottom w:val="single" w:sz="4" w:space="0" w:color="auto"/>
            </w:tcBorders>
          </w:tcPr>
          <w:p w14:paraId="42147C54" w14:textId="0B8B60C6" w:rsidR="003C4692" w:rsidRPr="001A2305" w:rsidRDefault="003C4692" w:rsidP="003C4692">
            <w:pPr>
              <w:rPr>
                <w:sz w:val="20"/>
                <w:szCs w:val="20"/>
              </w:rPr>
            </w:pPr>
            <w:r w:rsidRPr="001A2305">
              <w:rPr>
                <w:sz w:val="20"/>
                <w:szCs w:val="20"/>
              </w:rPr>
              <w:t>Grade:</w:t>
            </w:r>
            <w:r w:rsidR="005F799E" w:rsidRPr="001A2305">
              <w:rPr>
                <w:sz w:val="20"/>
                <w:szCs w:val="20"/>
              </w:rPr>
              <w:t xml:space="preserve"> </w:t>
            </w:r>
          </w:p>
        </w:tc>
        <w:tc>
          <w:tcPr>
            <w:tcW w:w="4650" w:type="dxa"/>
            <w:gridSpan w:val="2"/>
            <w:tcBorders>
              <w:bottom w:val="single" w:sz="4" w:space="0" w:color="auto"/>
            </w:tcBorders>
          </w:tcPr>
          <w:p w14:paraId="26F2734A" w14:textId="0C0E0A4C" w:rsidR="003C4692" w:rsidRPr="001A2305" w:rsidRDefault="43734EED" w:rsidP="003C4692">
            <w:pPr>
              <w:rPr>
                <w:sz w:val="20"/>
                <w:szCs w:val="20"/>
              </w:rPr>
            </w:pPr>
            <w:r w:rsidRPr="001A2305">
              <w:rPr>
                <w:sz w:val="20"/>
                <w:szCs w:val="20"/>
              </w:rPr>
              <w:t>Unit: Reading Foundation Skills: Reading Wonders</w:t>
            </w:r>
          </w:p>
        </w:tc>
        <w:tc>
          <w:tcPr>
            <w:tcW w:w="7065" w:type="dxa"/>
            <w:gridSpan w:val="2"/>
            <w:tcBorders>
              <w:bottom w:val="single" w:sz="4" w:space="0" w:color="auto"/>
            </w:tcBorders>
          </w:tcPr>
          <w:p w14:paraId="3E3DB061" w14:textId="0E0D6D64" w:rsidR="003C4692" w:rsidRPr="001A2305" w:rsidRDefault="00822F59" w:rsidP="003C4692">
            <w:pPr>
              <w:rPr>
                <w:sz w:val="20"/>
                <w:szCs w:val="20"/>
              </w:rPr>
            </w:pPr>
            <w:r w:rsidRPr="001A2305">
              <w:rPr>
                <w:sz w:val="20"/>
                <w:szCs w:val="20"/>
              </w:rPr>
              <w:t>Pacing: 10 days</w:t>
            </w:r>
          </w:p>
        </w:tc>
      </w:tr>
      <w:tr w:rsidR="003C4692" w:rsidRPr="001A2305" w14:paraId="67B04992" w14:textId="77777777" w:rsidTr="43734EED">
        <w:tc>
          <w:tcPr>
            <w:tcW w:w="14501" w:type="dxa"/>
            <w:gridSpan w:val="5"/>
            <w:tcBorders>
              <w:bottom w:val="single" w:sz="4" w:space="0" w:color="auto"/>
            </w:tcBorders>
            <w:shd w:val="clear" w:color="auto" w:fill="DEEAF6" w:themeFill="accent1" w:themeFillTint="33"/>
            <w:vAlign w:val="center"/>
          </w:tcPr>
          <w:p w14:paraId="20F3A500" w14:textId="77777777" w:rsidR="003C4692" w:rsidRPr="001A2305" w:rsidRDefault="00C76C3E" w:rsidP="003C4692">
            <w:pPr>
              <w:jc w:val="center"/>
              <w:rPr>
                <w:b/>
                <w:sz w:val="20"/>
                <w:szCs w:val="20"/>
              </w:rPr>
            </w:pPr>
            <w:r w:rsidRPr="001A2305">
              <w:rPr>
                <w:b/>
                <w:sz w:val="20"/>
                <w:szCs w:val="20"/>
              </w:rPr>
              <w:t>Fluency</w:t>
            </w:r>
          </w:p>
          <w:p w14:paraId="1B2EA658" w14:textId="5968B4F9" w:rsidR="00C76C3E" w:rsidRPr="001A2305" w:rsidRDefault="00C76C3E" w:rsidP="003C4692">
            <w:pPr>
              <w:jc w:val="center"/>
              <w:rPr>
                <w:sz w:val="20"/>
                <w:szCs w:val="20"/>
              </w:rPr>
            </w:pPr>
          </w:p>
        </w:tc>
      </w:tr>
      <w:tr w:rsidR="003C4692" w:rsidRPr="001A2305" w14:paraId="39735AED" w14:textId="77777777" w:rsidTr="43734EED">
        <w:tc>
          <w:tcPr>
            <w:tcW w:w="2786" w:type="dxa"/>
            <w:tcBorders>
              <w:bottom w:val="single" w:sz="4" w:space="0" w:color="auto"/>
            </w:tcBorders>
            <w:shd w:val="clear" w:color="auto" w:fill="5B9BD5" w:themeFill="accent1"/>
          </w:tcPr>
          <w:p w14:paraId="71034A71" w14:textId="77777777" w:rsidR="003C4692" w:rsidRPr="001A2305" w:rsidRDefault="003C4692" w:rsidP="003C4692">
            <w:pPr>
              <w:rPr>
                <w:sz w:val="20"/>
                <w:szCs w:val="20"/>
              </w:rPr>
            </w:pPr>
            <w:r w:rsidRPr="001A2305">
              <w:rPr>
                <w:sz w:val="20"/>
                <w:szCs w:val="20"/>
              </w:rPr>
              <w:t>Critical Skills (Anchor Standards)</w:t>
            </w:r>
          </w:p>
          <w:p w14:paraId="264BBA2D" w14:textId="77777777" w:rsidR="003C4692" w:rsidRPr="001A2305" w:rsidRDefault="003C4692" w:rsidP="003C4692">
            <w:pPr>
              <w:rPr>
                <w:sz w:val="20"/>
                <w:szCs w:val="20"/>
              </w:rPr>
            </w:pPr>
          </w:p>
        </w:tc>
        <w:tc>
          <w:tcPr>
            <w:tcW w:w="2657" w:type="dxa"/>
            <w:tcBorders>
              <w:bottom w:val="single" w:sz="4" w:space="0" w:color="auto"/>
            </w:tcBorders>
            <w:shd w:val="clear" w:color="auto" w:fill="5B9BD5" w:themeFill="accent1"/>
          </w:tcPr>
          <w:p w14:paraId="42322431" w14:textId="77777777" w:rsidR="003C4692" w:rsidRPr="001A2305" w:rsidRDefault="003C4692" w:rsidP="003C4692">
            <w:pPr>
              <w:rPr>
                <w:sz w:val="20"/>
                <w:szCs w:val="20"/>
              </w:rPr>
            </w:pPr>
            <w:r w:rsidRPr="001A2305">
              <w:rPr>
                <w:sz w:val="20"/>
                <w:szCs w:val="20"/>
              </w:rPr>
              <w:t>NJ Learning Standards (Progress Indicators):</w:t>
            </w:r>
          </w:p>
          <w:p w14:paraId="18A34F75" w14:textId="77777777" w:rsidR="003C4692" w:rsidRPr="001A2305" w:rsidRDefault="003C4692" w:rsidP="003C4692">
            <w:pPr>
              <w:rPr>
                <w:sz w:val="20"/>
                <w:szCs w:val="20"/>
              </w:rPr>
            </w:pPr>
          </w:p>
        </w:tc>
        <w:tc>
          <w:tcPr>
            <w:tcW w:w="1993" w:type="dxa"/>
            <w:tcBorders>
              <w:bottom w:val="single" w:sz="4" w:space="0" w:color="auto"/>
            </w:tcBorders>
            <w:shd w:val="clear" w:color="auto" w:fill="5B9BD5" w:themeFill="accent1"/>
          </w:tcPr>
          <w:p w14:paraId="4C2C054F" w14:textId="77777777" w:rsidR="003C4692" w:rsidRPr="001A2305" w:rsidRDefault="003C4692" w:rsidP="003C4692">
            <w:pPr>
              <w:rPr>
                <w:sz w:val="20"/>
                <w:szCs w:val="20"/>
              </w:rPr>
            </w:pPr>
            <w:r w:rsidRPr="001A2305">
              <w:rPr>
                <w:sz w:val="20"/>
                <w:szCs w:val="20"/>
              </w:rPr>
              <w:t>Samples / Exemplars</w:t>
            </w:r>
          </w:p>
        </w:tc>
        <w:tc>
          <w:tcPr>
            <w:tcW w:w="4843" w:type="dxa"/>
            <w:tcBorders>
              <w:bottom w:val="single" w:sz="4" w:space="0" w:color="auto"/>
            </w:tcBorders>
            <w:shd w:val="clear" w:color="auto" w:fill="5B9BD5" w:themeFill="accent1"/>
          </w:tcPr>
          <w:p w14:paraId="4FD47E51" w14:textId="77777777" w:rsidR="003C4692" w:rsidRPr="001A2305" w:rsidRDefault="003C4692" w:rsidP="003C4692">
            <w:pPr>
              <w:rPr>
                <w:sz w:val="20"/>
                <w:szCs w:val="20"/>
              </w:rPr>
            </w:pPr>
            <w:r w:rsidRPr="001A2305">
              <w:rPr>
                <w:sz w:val="20"/>
                <w:szCs w:val="20"/>
              </w:rPr>
              <w:t>Resources:</w:t>
            </w:r>
          </w:p>
        </w:tc>
        <w:tc>
          <w:tcPr>
            <w:tcW w:w="2222" w:type="dxa"/>
            <w:tcBorders>
              <w:bottom w:val="single" w:sz="4" w:space="0" w:color="auto"/>
            </w:tcBorders>
            <w:shd w:val="clear" w:color="auto" w:fill="5B9BD5" w:themeFill="accent1"/>
          </w:tcPr>
          <w:p w14:paraId="25FEC25E" w14:textId="77777777" w:rsidR="003C4692" w:rsidRPr="001A2305" w:rsidRDefault="003C4692" w:rsidP="003C4692">
            <w:pPr>
              <w:rPr>
                <w:sz w:val="20"/>
                <w:szCs w:val="20"/>
              </w:rPr>
            </w:pPr>
            <w:r w:rsidRPr="001A2305">
              <w:rPr>
                <w:sz w:val="20"/>
                <w:szCs w:val="20"/>
              </w:rPr>
              <w:t>Assessments / Rubrics</w:t>
            </w:r>
          </w:p>
        </w:tc>
      </w:tr>
      <w:tr w:rsidR="003C4692" w:rsidRPr="001A2305" w14:paraId="7C7C085E" w14:textId="77777777" w:rsidTr="43734EED">
        <w:tc>
          <w:tcPr>
            <w:tcW w:w="2786" w:type="dxa"/>
          </w:tcPr>
          <w:p w14:paraId="26D335FA" w14:textId="77777777" w:rsidR="00822F59" w:rsidRPr="001A2305" w:rsidRDefault="00822F59" w:rsidP="00822F59">
            <w:pPr>
              <w:rPr>
                <w:rFonts w:cs="Times New Roman"/>
                <w:sz w:val="20"/>
                <w:szCs w:val="20"/>
              </w:rPr>
            </w:pPr>
            <w:r w:rsidRPr="001A2305">
              <w:rPr>
                <w:rFonts w:cs="Times New Roman"/>
                <w:sz w:val="20"/>
                <w:szCs w:val="20"/>
              </w:rPr>
              <w:t>NJSLSA.R10. Read and comprehend complex literary and informational texts independently and proficiently with scaffolding as needed.</w:t>
            </w:r>
          </w:p>
          <w:p w14:paraId="19741A94" w14:textId="77777777" w:rsidR="003C4692" w:rsidRPr="001A2305" w:rsidRDefault="003C4692" w:rsidP="003C4692">
            <w:pPr>
              <w:spacing w:after="200"/>
              <w:rPr>
                <w:sz w:val="20"/>
                <w:szCs w:val="20"/>
              </w:rPr>
            </w:pPr>
          </w:p>
        </w:tc>
        <w:tc>
          <w:tcPr>
            <w:tcW w:w="2657" w:type="dxa"/>
          </w:tcPr>
          <w:p w14:paraId="162C697F" w14:textId="77C06BD8" w:rsidR="003C4692" w:rsidRPr="001A2305" w:rsidRDefault="00C76C3E" w:rsidP="00B85E5A">
            <w:pPr>
              <w:shd w:val="clear" w:color="auto" w:fill="FFFFFF"/>
              <w:spacing w:before="100" w:beforeAutospacing="1" w:after="150"/>
              <w:contextualSpacing/>
              <w:rPr>
                <w:sz w:val="20"/>
                <w:szCs w:val="20"/>
              </w:rPr>
            </w:pPr>
            <w:r w:rsidRPr="001A2305">
              <w:rPr>
                <w:sz w:val="20"/>
                <w:szCs w:val="20"/>
              </w:rPr>
              <w:t xml:space="preserve">RF.3.4. Read with </w:t>
            </w:r>
            <w:proofErr w:type="gramStart"/>
            <w:r w:rsidRPr="001A2305">
              <w:rPr>
                <w:sz w:val="20"/>
                <w:szCs w:val="20"/>
              </w:rPr>
              <w:t>sufficient</w:t>
            </w:r>
            <w:proofErr w:type="gramEnd"/>
            <w:r w:rsidRPr="001A2305">
              <w:rPr>
                <w:sz w:val="20"/>
                <w:szCs w:val="20"/>
              </w:rPr>
              <w:t xml:space="preserve"> accuracy and fluency to support comprehension.</w:t>
            </w:r>
          </w:p>
        </w:tc>
        <w:tc>
          <w:tcPr>
            <w:tcW w:w="1993" w:type="dxa"/>
          </w:tcPr>
          <w:p w14:paraId="40D7FCC9" w14:textId="77777777" w:rsidR="003C4692" w:rsidRPr="001A2305" w:rsidRDefault="003C4692" w:rsidP="003C4692">
            <w:pPr>
              <w:rPr>
                <w:sz w:val="20"/>
                <w:szCs w:val="20"/>
              </w:rPr>
            </w:pPr>
          </w:p>
        </w:tc>
        <w:tc>
          <w:tcPr>
            <w:tcW w:w="4843" w:type="dxa"/>
          </w:tcPr>
          <w:p w14:paraId="39098815" w14:textId="77777777" w:rsidR="003C4692" w:rsidRPr="001A2305" w:rsidRDefault="003C4692" w:rsidP="003C4692">
            <w:pPr>
              <w:rPr>
                <w:sz w:val="20"/>
                <w:szCs w:val="20"/>
              </w:rPr>
            </w:pPr>
            <w:r w:rsidRPr="001A2305">
              <w:rPr>
                <w:sz w:val="20"/>
                <w:szCs w:val="20"/>
              </w:rPr>
              <w:t>Text (Units / Pages)</w:t>
            </w:r>
          </w:p>
          <w:p w14:paraId="3DB65808" w14:textId="77777777" w:rsidR="003C4692" w:rsidRPr="001A2305" w:rsidRDefault="003C4692" w:rsidP="003C4692">
            <w:pPr>
              <w:rPr>
                <w:sz w:val="20"/>
                <w:szCs w:val="20"/>
              </w:rPr>
            </w:pPr>
          </w:p>
          <w:p w14:paraId="175C12E9" w14:textId="77777777" w:rsidR="003C4692" w:rsidRPr="001A2305" w:rsidRDefault="003C4692" w:rsidP="003C4692">
            <w:pPr>
              <w:rPr>
                <w:sz w:val="20"/>
                <w:szCs w:val="20"/>
              </w:rPr>
            </w:pPr>
          </w:p>
          <w:p w14:paraId="424E2C9E" w14:textId="77777777" w:rsidR="003C4692" w:rsidRPr="001A2305" w:rsidRDefault="003C4692" w:rsidP="003C4692">
            <w:pPr>
              <w:rPr>
                <w:sz w:val="20"/>
                <w:szCs w:val="20"/>
              </w:rPr>
            </w:pPr>
          </w:p>
          <w:p w14:paraId="4C12772C" w14:textId="77777777" w:rsidR="003C4692" w:rsidRPr="001A2305" w:rsidRDefault="003C4692" w:rsidP="003C4692">
            <w:pPr>
              <w:rPr>
                <w:b/>
                <w:sz w:val="20"/>
                <w:szCs w:val="20"/>
              </w:rPr>
            </w:pPr>
            <w:r w:rsidRPr="001A2305">
              <w:rPr>
                <w:sz w:val="20"/>
                <w:szCs w:val="20"/>
              </w:rPr>
              <w:t>Technology / Open Resources</w:t>
            </w:r>
          </w:p>
        </w:tc>
        <w:tc>
          <w:tcPr>
            <w:tcW w:w="2222" w:type="dxa"/>
          </w:tcPr>
          <w:p w14:paraId="7B72C1A6" w14:textId="77777777" w:rsidR="003C4692" w:rsidRPr="001A2305" w:rsidRDefault="003C4692" w:rsidP="003C4692">
            <w:pPr>
              <w:rPr>
                <w:sz w:val="20"/>
                <w:szCs w:val="20"/>
              </w:rPr>
            </w:pPr>
          </w:p>
        </w:tc>
      </w:tr>
      <w:tr w:rsidR="003C4692" w:rsidRPr="001A2305" w14:paraId="600F4B1F" w14:textId="77777777" w:rsidTr="43734EED">
        <w:tc>
          <w:tcPr>
            <w:tcW w:w="2786" w:type="dxa"/>
          </w:tcPr>
          <w:p w14:paraId="3D5A0326" w14:textId="77777777" w:rsidR="003C4692" w:rsidRPr="001A2305" w:rsidRDefault="003C4692" w:rsidP="003C4692">
            <w:pPr>
              <w:spacing w:after="200"/>
              <w:rPr>
                <w:sz w:val="20"/>
                <w:szCs w:val="20"/>
              </w:rPr>
            </w:pPr>
          </w:p>
        </w:tc>
        <w:tc>
          <w:tcPr>
            <w:tcW w:w="2657" w:type="dxa"/>
          </w:tcPr>
          <w:p w14:paraId="41378C2A" w14:textId="22D57E2F" w:rsidR="003C4692" w:rsidRPr="001A2305" w:rsidRDefault="00FD07C8" w:rsidP="00FD07C8">
            <w:pPr>
              <w:pStyle w:val="ListParagraph"/>
              <w:numPr>
                <w:ilvl w:val="0"/>
                <w:numId w:val="17"/>
              </w:numPr>
              <w:shd w:val="clear" w:color="auto" w:fill="FFFFFF"/>
              <w:spacing w:before="100" w:beforeAutospacing="1" w:after="150"/>
              <w:ind w:left="158" w:hanging="180"/>
              <w:rPr>
                <w:sz w:val="20"/>
                <w:szCs w:val="20"/>
              </w:rPr>
            </w:pPr>
            <w:r w:rsidRPr="001A2305">
              <w:rPr>
                <w:sz w:val="20"/>
                <w:szCs w:val="20"/>
              </w:rPr>
              <w:t xml:space="preserve"> </w:t>
            </w:r>
            <w:r w:rsidR="00C76C3E" w:rsidRPr="001A2305">
              <w:rPr>
                <w:sz w:val="20"/>
                <w:szCs w:val="20"/>
              </w:rPr>
              <w:t>Read grade-level text with purpose and understanding</w:t>
            </w:r>
          </w:p>
        </w:tc>
        <w:tc>
          <w:tcPr>
            <w:tcW w:w="1993" w:type="dxa"/>
          </w:tcPr>
          <w:p w14:paraId="0B090C6A" w14:textId="77777777" w:rsidR="003C4692" w:rsidRPr="001A2305" w:rsidRDefault="003C4692" w:rsidP="003C4692">
            <w:pPr>
              <w:rPr>
                <w:sz w:val="20"/>
                <w:szCs w:val="20"/>
              </w:rPr>
            </w:pPr>
          </w:p>
        </w:tc>
        <w:tc>
          <w:tcPr>
            <w:tcW w:w="4843" w:type="dxa"/>
          </w:tcPr>
          <w:p w14:paraId="752DFA39" w14:textId="77777777" w:rsidR="003C4692" w:rsidRPr="001A2305" w:rsidRDefault="003C4692" w:rsidP="003C4692">
            <w:pPr>
              <w:rPr>
                <w:sz w:val="20"/>
                <w:szCs w:val="20"/>
              </w:rPr>
            </w:pPr>
            <w:r w:rsidRPr="001A2305">
              <w:rPr>
                <w:sz w:val="20"/>
                <w:szCs w:val="20"/>
              </w:rPr>
              <w:t>Text (Units / Pages)</w:t>
            </w:r>
          </w:p>
          <w:p w14:paraId="12055003" w14:textId="77777777" w:rsidR="00C539D6" w:rsidRPr="001A2305" w:rsidRDefault="00C539D6" w:rsidP="003C4692">
            <w:pPr>
              <w:rPr>
                <w:sz w:val="20"/>
                <w:szCs w:val="20"/>
              </w:rPr>
            </w:pPr>
          </w:p>
          <w:p w14:paraId="70DB4F70" w14:textId="57BBC592" w:rsidR="00C539D6" w:rsidRPr="001A2305" w:rsidRDefault="00C539D6" w:rsidP="003C4692">
            <w:pPr>
              <w:rPr>
                <w:sz w:val="20"/>
                <w:szCs w:val="20"/>
              </w:rPr>
            </w:pPr>
            <w:r w:rsidRPr="001A2305">
              <w:rPr>
                <w:noProof/>
                <w:sz w:val="20"/>
                <w:szCs w:val="20"/>
              </w:rPr>
              <w:drawing>
                <wp:inline distT="0" distB="0" distL="0" distR="0" wp14:anchorId="5997577E" wp14:editId="4EAF7797">
                  <wp:extent cx="2899507" cy="1254449"/>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CDDE.tmp"/>
                          <pic:cNvPicPr/>
                        </pic:nvPicPr>
                        <pic:blipFill>
                          <a:blip r:embed="rId73">
                            <a:extLst>
                              <a:ext uri="{28A0092B-C50C-407E-A947-70E740481C1C}">
                                <a14:useLocalDpi xmlns:a14="http://schemas.microsoft.com/office/drawing/2010/main" val="0"/>
                              </a:ext>
                            </a:extLst>
                          </a:blip>
                          <a:stretch>
                            <a:fillRect/>
                          </a:stretch>
                        </pic:blipFill>
                        <pic:spPr>
                          <a:xfrm>
                            <a:off x="0" y="0"/>
                            <a:ext cx="2902612" cy="1255792"/>
                          </a:xfrm>
                          <a:prstGeom prst="rect">
                            <a:avLst/>
                          </a:prstGeom>
                        </pic:spPr>
                      </pic:pic>
                    </a:graphicData>
                  </a:graphic>
                </wp:inline>
              </w:drawing>
            </w:r>
          </w:p>
          <w:p w14:paraId="7FE553FD" w14:textId="77777777" w:rsidR="003C4692" w:rsidRPr="001A2305" w:rsidRDefault="003C4692" w:rsidP="003C4692">
            <w:pPr>
              <w:rPr>
                <w:sz w:val="20"/>
                <w:szCs w:val="20"/>
              </w:rPr>
            </w:pPr>
          </w:p>
          <w:p w14:paraId="1BD417B5" w14:textId="77777777" w:rsidR="003C4692" w:rsidRPr="001A2305" w:rsidRDefault="003C4692" w:rsidP="003C4692">
            <w:pPr>
              <w:rPr>
                <w:sz w:val="20"/>
                <w:szCs w:val="20"/>
              </w:rPr>
            </w:pPr>
          </w:p>
          <w:p w14:paraId="329E4BE7" w14:textId="77777777" w:rsidR="003C4692" w:rsidRPr="001A2305" w:rsidRDefault="003C4692" w:rsidP="003C4692">
            <w:pPr>
              <w:rPr>
                <w:sz w:val="20"/>
                <w:szCs w:val="20"/>
              </w:rPr>
            </w:pPr>
          </w:p>
          <w:p w14:paraId="7DD2ABE4" w14:textId="77777777" w:rsidR="003C4692" w:rsidRPr="001A2305" w:rsidRDefault="003C4692" w:rsidP="003C4692">
            <w:pPr>
              <w:rPr>
                <w:sz w:val="20"/>
                <w:szCs w:val="20"/>
              </w:rPr>
            </w:pPr>
            <w:r w:rsidRPr="001A2305">
              <w:rPr>
                <w:sz w:val="20"/>
                <w:szCs w:val="20"/>
              </w:rPr>
              <w:t>Technology / Open Resources</w:t>
            </w:r>
          </w:p>
        </w:tc>
        <w:tc>
          <w:tcPr>
            <w:tcW w:w="2222" w:type="dxa"/>
          </w:tcPr>
          <w:p w14:paraId="161934E7" w14:textId="77777777" w:rsidR="003C4692" w:rsidRPr="001A2305" w:rsidRDefault="003C4692" w:rsidP="003C4692">
            <w:pPr>
              <w:rPr>
                <w:sz w:val="20"/>
                <w:szCs w:val="20"/>
              </w:rPr>
            </w:pPr>
          </w:p>
        </w:tc>
      </w:tr>
      <w:tr w:rsidR="003C4692" w:rsidRPr="001A2305" w14:paraId="01B1E40C" w14:textId="77777777" w:rsidTr="43734EED">
        <w:trPr>
          <w:trHeight w:val="224"/>
        </w:trPr>
        <w:tc>
          <w:tcPr>
            <w:tcW w:w="2786" w:type="dxa"/>
          </w:tcPr>
          <w:p w14:paraId="45C1CFDC" w14:textId="77777777" w:rsidR="003C4692" w:rsidRPr="001A2305" w:rsidRDefault="003C4692" w:rsidP="003C4692">
            <w:pPr>
              <w:spacing w:after="200"/>
              <w:rPr>
                <w:sz w:val="20"/>
                <w:szCs w:val="20"/>
              </w:rPr>
            </w:pPr>
          </w:p>
        </w:tc>
        <w:tc>
          <w:tcPr>
            <w:tcW w:w="2657" w:type="dxa"/>
          </w:tcPr>
          <w:p w14:paraId="666F86A6" w14:textId="5B61B425" w:rsidR="005E6480" w:rsidRPr="001A2305" w:rsidRDefault="00C76C3E" w:rsidP="00FD07C8">
            <w:pPr>
              <w:shd w:val="clear" w:color="auto" w:fill="FFFFFF"/>
              <w:tabs>
                <w:tab w:val="left" w:pos="248"/>
              </w:tabs>
              <w:spacing w:before="100" w:beforeAutospacing="1" w:after="150"/>
              <w:rPr>
                <w:color w:val="000000" w:themeColor="text1"/>
                <w:sz w:val="20"/>
                <w:szCs w:val="20"/>
              </w:rPr>
            </w:pPr>
            <w:r w:rsidRPr="001A2305">
              <w:rPr>
                <w:color w:val="000000" w:themeColor="text1"/>
                <w:sz w:val="20"/>
                <w:szCs w:val="20"/>
              </w:rPr>
              <w:t>B.</w:t>
            </w:r>
            <w:r w:rsidRPr="001A2305">
              <w:rPr>
                <w:color w:val="000000" w:themeColor="text1"/>
                <w:sz w:val="20"/>
                <w:szCs w:val="20"/>
              </w:rPr>
              <w:tab/>
              <w:t>Read grade-level prose and poetry orally with accuracy, appropriate rate, and expression.</w:t>
            </w:r>
          </w:p>
          <w:p w14:paraId="374FFE78" w14:textId="77777777" w:rsidR="003C4692" w:rsidRPr="001A2305" w:rsidRDefault="003C4692" w:rsidP="003C4692">
            <w:pPr>
              <w:rPr>
                <w:sz w:val="20"/>
                <w:szCs w:val="20"/>
              </w:rPr>
            </w:pPr>
          </w:p>
        </w:tc>
        <w:tc>
          <w:tcPr>
            <w:tcW w:w="1993" w:type="dxa"/>
          </w:tcPr>
          <w:p w14:paraId="12E20961" w14:textId="77777777" w:rsidR="003C4692" w:rsidRPr="001A2305" w:rsidRDefault="003C4692" w:rsidP="003C4692">
            <w:pPr>
              <w:rPr>
                <w:sz w:val="20"/>
                <w:szCs w:val="20"/>
              </w:rPr>
            </w:pPr>
          </w:p>
        </w:tc>
        <w:tc>
          <w:tcPr>
            <w:tcW w:w="4843" w:type="dxa"/>
          </w:tcPr>
          <w:p w14:paraId="048E822B" w14:textId="77777777" w:rsidR="003C4692" w:rsidRPr="001A2305" w:rsidRDefault="003C4692" w:rsidP="003C4692">
            <w:pPr>
              <w:rPr>
                <w:sz w:val="20"/>
                <w:szCs w:val="20"/>
              </w:rPr>
            </w:pPr>
            <w:r w:rsidRPr="001A2305">
              <w:rPr>
                <w:sz w:val="20"/>
                <w:szCs w:val="20"/>
              </w:rPr>
              <w:t>Text (Units / Pages)</w:t>
            </w:r>
          </w:p>
          <w:p w14:paraId="3C8BC73A" w14:textId="77777777" w:rsidR="00C539D6" w:rsidRPr="001A2305" w:rsidRDefault="00C539D6" w:rsidP="003C4692">
            <w:pPr>
              <w:rPr>
                <w:sz w:val="20"/>
                <w:szCs w:val="20"/>
              </w:rPr>
            </w:pPr>
          </w:p>
          <w:p w14:paraId="5966E113" w14:textId="48522786" w:rsidR="00C539D6" w:rsidRPr="001A2305" w:rsidRDefault="00C539D6" w:rsidP="003C4692">
            <w:pPr>
              <w:rPr>
                <w:sz w:val="20"/>
                <w:szCs w:val="20"/>
              </w:rPr>
            </w:pPr>
            <w:r w:rsidRPr="001A2305">
              <w:rPr>
                <w:noProof/>
                <w:sz w:val="20"/>
                <w:szCs w:val="20"/>
              </w:rPr>
              <w:lastRenderedPageBreak/>
              <w:drawing>
                <wp:inline distT="0" distB="0" distL="0" distR="0" wp14:anchorId="12C31F5E" wp14:editId="2F46A3D6">
                  <wp:extent cx="2829170" cy="1367067"/>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CC49F.tmp"/>
                          <pic:cNvPicPr/>
                        </pic:nvPicPr>
                        <pic:blipFill>
                          <a:blip r:embed="rId74">
                            <a:extLst>
                              <a:ext uri="{28A0092B-C50C-407E-A947-70E740481C1C}">
                                <a14:useLocalDpi xmlns:a14="http://schemas.microsoft.com/office/drawing/2010/main" val="0"/>
                              </a:ext>
                            </a:extLst>
                          </a:blip>
                          <a:stretch>
                            <a:fillRect/>
                          </a:stretch>
                        </pic:blipFill>
                        <pic:spPr>
                          <a:xfrm>
                            <a:off x="0" y="0"/>
                            <a:ext cx="2828402" cy="1366696"/>
                          </a:xfrm>
                          <a:prstGeom prst="rect">
                            <a:avLst/>
                          </a:prstGeom>
                        </pic:spPr>
                      </pic:pic>
                    </a:graphicData>
                  </a:graphic>
                </wp:inline>
              </w:drawing>
            </w:r>
          </w:p>
          <w:p w14:paraId="6A245A60" w14:textId="77777777" w:rsidR="003C4692" w:rsidRPr="001A2305" w:rsidRDefault="003C4692" w:rsidP="003C4692">
            <w:pPr>
              <w:rPr>
                <w:sz w:val="20"/>
                <w:szCs w:val="20"/>
              </w:rPr>
            </w:pPr>
          </w:p>
          <w:p w14:paraId="0FABFBE8" w14:textId="77777777" w:rsidR="003C4692" w:rsidRPr="001A2305" w:rsidRDefault="003C4692" w:rsidP="003C4692">
            <w:pPr>
              <w:rPr>
                <w:sz w:val="20"/>
                <w:szCs w:val="20"/>
              </w:rPr>
            </w:pPr>
          </w:p>
          <w:p w14:paraId="53EB9D64" w14:textId="77777777" w:rsidR="003C4692" w:rsidRPr="001A2305" w:rsidRDefault="003C4692" w:rsidP="003C4692">
            <w:pPr>
              <w:rPr>
                <w:sz w:val="20"/>
                <w:szCs w:val="20"/>
              </w:rPr>
            </w:pPr>
          </w:p>
          <w:p w14:paraId="1101E251" w14:textId="77777777" w:rsidR="003C4692" w:rsidRPr="001A2305" w:rsidRDefault="003C4692" w:rsidP="003C4692">
            <w:pPr>
              <w:rPr>
                <w:sz w:val="20"/>
                <w:szCs w:val="20"/>
              </w:rPr>
            </w:pPr>
            <w:r w:rsidRPr="001A2305">
              <w:rPr>
                <w:sz w:val="20"/>
                <w:szCs w:val="20"/>
              </w:rPr>
              <w:t>Technology / Open Resources</w:t>
            </w:r>
          </w:p>
        </w:tc>
        <w:tc>
          <w:tcPr>
            <w:tcW w:w="2222" w:type="dxa"/>
          </w:tcPr>
          <w:p w14:paraId="105400DD" w14:textId="77777777" w:rsidR="003C4692" w:rsidRPr="001A2305" w:rsidRDefault="003C4692" w:rsidP="003C4692">
            <w:pPr>
              <w:rPr>
                <w:sz w:val="20"/>
                <w:szCs w:val="20"/>
              </w:rPr>
            </w:pPr>
          </w:p>
        </w:tc>
      </w:tr>
      <w:tr w:rsidR="005E6480" w:rsidRPr="001A2305" w14:paraId="13BD189A" w14:textId="77777777" w:rsidTr="43734EED">
        <w:trPr>
          <w:trHeight w:val="224"/>
        </w:trPr>
        <w:tc>
          <w:tcPr>
            <w:tcW w:w="2786" w:type="dxa"/>
          </w:tcPr>
          <w:p w14:paraId="0A02BC4D" w14:textId="77777777" w:rsidR="005E6480" w:rsidRPr="001A2305" w:rsidRDefault="005E6480" w:rsidP="003C4692">
            <w:pPr>
              <w:spacing w:after="200"/>
              <w:rPr>
                <w:sz w:val="20"/>
                <w:szCs w:val="20"/>
              </w:rPr>
            </w:pPr>
          </w:p>
        </w:tc>
        <w:tc>
          <w:tcPr>
            <w:tcW w:w="2657" w:type="dxa"/>
          </w:tcPr>
          <w:p w14:paraId="7146C723" w14:textId="77777777" w:rsidR="00C76C3E" w:rsidRPr="001A2305" w:rsidRDefault="00C76C3E" w:rsidP="00FD07C8">
            <w:pPr>
              <w:tabs>
                <w:tab w:val="left" w:pos="248"/>
                <w:tab w:val="left" w:pos="1228"/>
              </w:tabs>
              <w:rPr>
                <w:color w:val="000000" w:themeColor="text1"/>
                <w:sz w:val="20"/>
                <w:szCs w:val="20"/>
              </w:rPr>
            </w:pPr>
            <w:r w:rsidRPr="001A2305">
              <w:rPr>
                <w:color w:val="000000" w:themeColor="text1"/>
                <w:sz w:val="20"/>
                <w:szCs w:val="20"/>
              </w:rPr>
              <w:t>C.</w:t>
            </w:r>
            <w:r w:rsidRPr="001A2305">
              <w:rPr>
                <w:color w:val="000000" w:themeColor="text1"/>
                <w:sz w:val="20"/>
                <w:szCs w:val="20"/>
              </w:rPr>
              <w:tab/>
              <w:t>Use context to confirm or self-correct word recognition and understanding, rereading as necessary.</w:t>
            </w:r>
          </w:p>
          <w:p w14:paraId="503FD556" w14:textId="28832128" w:rsidR="005E6480" w:rsidRPr="001A2305" w:rsidRDefault="005E6480" w:rsidP="00C76C3E">
            <w:pPr>
              <w:shd w:val="clear" w:color="auto" w:fill="FFFFFF"/>
              <w:spacing w:before="100" w:beforeAutospacing="1" w:after="150"/>
              <w:rPr>
                <w:color w:val="000000" w:themeColor="text1"/>
                <w:sz w:val="20"/>
                <w:szCs w:val="20"/>
              </w:rPr>
            </w:pPr>
          </w:p>
          <w:p w14:paraId="25FE98E3" w14:textId="77777777" w:rsidR="005E6480" w:rsidRPr="001A2305" w:rsidRDefault="005E6480" w:rsidP="003C4692">
            <w:pPr>
              <w:rPr>
                <w:sz w:val="20"/>
                <w:szCs w:val="20"/>
              </w:rPr>
            </w:pPr>
          </w:p>
        </w:tc>
        <w:tc>
          <w:tcPr>
            <w:tcW w:w="1993" w:type="dxa"/>
          </w:tcPr>
          <w:p w14:paraId="333BF7CF" w14:textId="77777777" w:rsidR="005E6480" w:rsidRPr="001A2305" w:rsidRDefault="005E6480" w:rsidP="003C4692">
            <w:pPr>
              <w:rPr>
                <w:sz w:val="20"/>
                <w:szCs w:val="20"/>
              </w:rPr>
            </w:pPr>
          </w:p>
        </w:tc>
        <w:tc>
          <w:tcPr>
            <w:tcW w:w="4843" w:type="dxa"/>
          </w:tcPr>
          <w:p w14:paraId="1F589406" w14:textId="77777777" w:rsidR="0019454E" w:rsidRPr="001A2305" w:rsidRDefault="0019454E" w:rsidP="0019454E">
            <w:pPr>
              <w:rPr>
                <w:sz w:val="20"/>
                <w:szCs w:val="20"/>
              </w:rPr>
            </w:pPr>
            <w:r w:rsidRPr="001A2305">
              <w:rPr>
                <w:sz w:val="20"/>
                <w:szCs w:val="20"/>
              </w:rPr>
              <w:t>Text (Units / Pages)</w:t>
            </w:r>
          </w:p>
          <w:p w14:paraId="7B510DB2" w14:textId="77777777" w:rsidR="00F37518" w:rsidRPr="001A2305" w:rsidRDefault="00F37518" w:rsidP="0019454E">
            <w:pPr>
              <w:rPr>
                <w:sz w:val="20"/>
                <w:szCs w:val="20"/>
              </w:rPr>
            </w:pPr>
          </w:p>
          <w:p w14:paraId="6F874CFD" w14:textId="77777777" w:rsidR="00F37518" w:rsidRPr="001A2305" w:rsidRDefault="00F37518" w:rsidP="0019454E">
            <w:pPr>
              <w:rPr>
                <w:sz w:val="20"/>
                <w:szCs w:val="20"/>
              </w:rPr>
            </w:pPr>
          </w:p>
          <w:p w14:paraId="7E0169F2" w14:textId="1C3C7AD2" w:rsidR="00A80B5F" w:rsidRPr="001A2305" w:rsidRDefault="00A80B5F" w:rsidP="0019454E">
            <w:pPr>
              <w:rPr>
                <w:sz w:val="20"/>
                <w:szCs w:val="20"/>
              </w:rPr>
            </w:pPr>
            <w:r w:rsidRPr="001A2305">
              <w:rPr>
                <w:noProof/>
                <w:sz w:val="20"/>
                <w:szCs w:val="20"/>
              </w:rPr>
              <w:drawing>
                <wp:inline distT="0" distB="0" distL="0" distR="0" wp14:anchorId="57408FAC" wp14:editId="597BB0E3">
                  <wp:extent cx="2938584" cy="15868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C618B.tmp"/>
                          <pic:cNvPicPr/>
                        </pic:nvPicPr>
                        <pic:blipFill>
                          <a:blip r:embed="rId75">
                            <a:extLst>
                              <a:ext uri="{28A0092B-C50C-407E-A947-70E740481C1C}">
                                <a14:useLocalDpi xmlns:a14="http://schemas.microsoft.com/office/drawing/2010/main" val="0"/>
                              </a:ext>
                            </a:extLst>
                          </a:blip>
                          <a:stretch>
                            <a:fillRect/>
                          </a:stretch>
                        </pic:blipFill>
                        <pic:spPr>
                          <a:xfrm>
                            <a:off x="0" y="0"/>
                            <a:ext cx="2941788" cy="1588565"/>
                          </a:xfrm>
                          <a:prstGeom prst="rect">
                            <a:avLst/>
                          </a:prstGeom>
                        </pic:spPr>
                      </pic:pic>
                    </a:graphicData>
                  </a:graphic>
                </wp:inline>
              </w:drawing>
            </w:r>
          </w:p>
          <w:p w14:paraId="2433678C" w14:textId="77777777" w:rsidR="0019454E" w:rsidRPr="001A2305" w:rsidRDefault="0019454E" w:rsidP="0019454E">
            <w:pPr>
              <w:rPr>
                <w:sz w:val="20"/>
                <w:szCs w:val="20"/>
              </w:rPr>
            </w:pPr>
          </w:p>
          <w:p w14:paraId="631836A1" w14:textId="77777777" w:rsidR="0019454E" w:rsidRPr="001A2305" w:rsidRDefault="0019454E" w:rsidP="0019454E">
            <w:pPr>
              <w:rPr>
                <w:sz w:val="20"/>
                <w:szCs w:val="20"/>
              </w:rPr>
            </w:pPr>
          </w:p>
          <w:p w14:paraId="32F4B759" w14:textId="77777777" w:rsidR="0019454E" w:rsidRPr="001A2305" w:rsidRDefault="0019454E" w:rsidP="0019454E">
            <w:pPr>
              <w:rPr>
                <w:sz w:val="20"/>
                <w:szCs w:val="20"/>
              </w:rPr>
            </w:pPr>
          </w:p>
          <w:p w14:paraId="1E9E94A5" w14:textId="712AAAA5" w:rsidR="005E6480" w:rsidRPr="001A2305" w:rsidRDefault="0019454E" w:rsidP="0019454E">
            <w:pPr>
              <w:rPr>
                <w:sz w:val="20"/>
                <w:szCs w:val="20"/>
              </w:rPr>
            </w:pPr>
            <w:r w:rsidRPr="001A2305">
              <w:rPr>
                <w:sz w:val="20"/>
                <w:szCs w:val="20"/>
              </w:rPr>
              <w:t>Technology / Open Resources</w:t>
            </w:r>
          </w:p>
        </w:tc>
        <w:tc>
          <w:tcPr>
            <w:tcW w:w="2222" w:type="dxa"/>
          </w:tcPr>
          <w:p w14:paraId="44B94C9E" w14:textId="77777777" w:rsidR="005E6480" w:rsidRPr="001A2305" w:rsidRDefault="005E6480" w:rsidP="003C4692">
            <w:pPr>
              <w:rPr>
                <w:sz w:val="20"/>
                <w:szCs w:val="20"/>
              </w:rPr>
            </w:pPr>
          </w:p>
        </w:tc>
      </w:tr>
      <w:tr w:rsidR="005E6480" w:rsidRPr="001A2305" w14:paraId="4C9CB08D" w14:textId="77777777" w:rsidTr="43734EED">
        <w:trPr>
          <w:trHeight w:val="224"/>
        </w:trPr>
        <w:tc>
          <w:tcPr>
            <w:tcW w:w="2786" w:type="dxa"/>
          </w:tcPr>
          <w:p w14:paraId="351698BE" w14:textId="77777777" w:rsidR="005E6480" w:rsidRPr="001A2305" w:rsidRDefault="005E6480" w:rsidP="003C4692">
            <w:pPr>
              <w:spacing w:after="200"/>
              <w:rPr>
                <w:sz w:val="20"/>
                <w:szCs w:val="20"/>
              </w:rPr>
            </w:pPr>
          </w:p>
        </w:tc>
        <w:tc>
          <w:tcPr>
            <w:tcW w:w="2657" w:type="dxa"/>
          </w:tcPr>
          <w:p w14:paraId="3EEE8BC3" w14:textId="77777777" w:rsidR="005E6480" w:rsidRPr="001A2305" w:rsidRDefault="005E6480" w:rsidP="00B85E5A">
            <w:pPr>
              <w:pStyle w:val="ListParagraph"/>
              <w:shd w:val="clear" w:color="auto" w:fill="FFFFFF"/>
              <w:spacing w:before="100" w:beforeAutospacing="1" w:after="150"/>
              <w:rPr>
                <w:sz w:val="20"/>
                <w:szCs w:val="20"/>
              </w:rPr>
            </w:pPr>
          </w:p>
        </w:tc>
        <w:tc>
          <w:tcPr>
            <w:tcW w:w="1993" w:type="dxa"/>
          </w:tcPr>
          <w:p w14:paraId="60749067" w14:textId="77777777" w:rsidR="005E6480" w:rsidRPr="001A2305" w:rsidRDefault="005E6480" w:rsidP="003C4692">
            <w:pPr>
              <w:rPr>
                <w:sz w:val="20"/>
                <w:szCs w:val="20"/>
              </w:rPr>
            </w:pPr>
          </w:p>
        </w:tc>
        <w:tc>
          <w:tcPr>
            <w:tcW w:w="4843" w:type="dxa"/>
          </w:tcPr>
          <w:p w14:paraId="72D4B414" w14:textId="77777777" w:rsidR="005E6480" w:rsidRPr="001A2305" w:rsidRDefault="005E6480" w:rsidP="003C4692">
            <w:pPr>
              <w:rPr>
                <w:sz w:val="20"/>
                <w:szCs w:val="20"/>
              </w:rPr>
            </w:pPr>
          </w:p>
        </w:tc>
        <w:tc>
          <w:tcPr>
            <w:tcW w:w="2222" w:type="dxa"/>
          </w:tcPr>
          <w:p w14:paraId="650D5C59" w14:textId="77777777" w:rsidR="005E6480" w:rsidRPr="001A2305" w:rsidRDefault="005E6480" w:rsidP="003C4692">
            <w:pPr>
              <w:rPr>
                <w:sz w:val="20"/>
                <w:szCs w:val="20"/>
              </w:rPr>
            </w:pPr>
          </w:p>
        </w:tc>
      </w:tr>
    </w:tbl>
    <w:p w14:paraId="443AC6BC" w14:textId="77777777" w:rsidR="00F04882" w:rsidRPr="001A2305" w:rsidRDefault="00F04882">
      <w:pPr>
        <w:rPr>
          <w:sz w:val="20"/>
          <w:szCs w:val="20"/>
        </w:rPr>
      </w:pPr>
    </w:p>
    <w:p w14:paraId="41EE4057" w14:textId="77777777" w:rsidR="00F04882" w:rsidRPr="001A2305" w:rsidRDefault="00F04882">
      <w:pPr>
        <w:rPr>
          <w:sz w:val="20"/>
          <w:szCs w:val="20"/>
        </w:rPr>
      </w:pPr>
      <w:r w:rsidRPr="001A2305">
        <w:rPr>
          <w:sz w:val="20"/>
          <w:szCs w:val="20"/>
        </w:rPr>
        <w:br w:type="page"/>
      </w:r>
    </w:p>
    <w:tbl>
      <w:tblPr>
        <w:tblStyle w:val="TableGrid"/>
        <w:tblW w:w="0" w:type="auto"/>
        <w:tblLook w:val="04A0" w:firstRow="1" w:lastRow="0" w:firstColumn="1" w:lastColumn="0" w:noHBand="0" w:noVBand="1"/>
      </w:tblPr>
      <w:tblGrid>
        <w:gridCol w:w="2905"/>
        <w:gridCol w:w="2416"/>
        <w:gridCol w:w="1798"/>
        <w:gridCol w:w="5136"/>
        <w:gridCol w:w="2020"/>
      </w:tblGrid>
      <w:tr w:rsidR="003C4692" w:rsidRPr="001A2305" w14:paraId="3FF11DFE" w14:textId="77777777" w:rsidTr="00AC4DD6">
        <w:tc>
          <w:tcPr>
            <w:tcW w:w="2905" w:type="dxa"/>
            <w:tcBorders>
              <w:bottom w:val="single" w:sz="4" w:space="0" w:color="auto"/>
            </w:tcBorders>
          </w:tcPr>
          <w:p w14:paraId="5AE29CE4" w14:textId="5E1885E5" w:rsidR="003C4692" w:rsidRPr="001A2305" w:rsidRDefault="003C4692" w:rsidP="003C4692">
            <w:pPr>
              <w:rPr>
                <w:sz w:val="20"/>
                <w:szCs w:val="20"/>
              </w:rPr>
            </w:pPr>
            <w:r w:rsidRPr="001A2305">
              <w:rPr>
                <w:sz w:val="20"/>
                <w:szCs w:val="20"/>
              </w:rPr>
              <w:lastRenderedPageBreak/>
              <w:t>Grade:</w:t>
            </w:r>
            <w:r w:rsidR="00E62E79" w:rsidRPr="001A2305">
              <w:rPr>
                <w:sz w:val="20"/>
                <w:szCs w:val="20"/>
              </w:rPr>
              <w:t xml:space="preserve"> 3</w:t>
            </w:r>
          </w:p>
        </w:tc>
        <w:tc>
          <w:tcPr>
            <w:tcW w:w="4214" w:type="dxa"/>
            <w:gridSpan w:val="2"/>
            <w:tcBorders>
              <w:bottom w:val="single" w:sz="4" w:space="0" w:color="auto"/>
            </w:tcBorders>
          </w:tcPr>
          <w:p w14:paraId="42A9C6B2" w14:textId="3B5CCF73" w:rsidR="003C4692" w:rsidRPr="001A2305" w:rsidRDefault="43734EED" w:rsidP="003C4692">
            <w:pPr>
              <w:rPr>
                <w:sz w:val="20"/>
                <w:szCs w:val="20"/>
              </w:rPr>
            </w:pPr>
            <w:r w:rsidRPr="001A2305">
              <w:rPr>
                <w:sz w:val="20"/>
                <w:szCs w:val="20"/>
              </w:rPr>
              <w:t>Unit: Writing: Reading Wonders</w:t>
            </w:r>
          </w:p>
        </w:tc>
        <w:tc>
          <w:tcPr>
            <w:tcW w:w="7156" w:type="dxa"/>
            <w:gridSpan w:val="2"/>
            <w:tcBorders>
              <w:bottom w:val="single" w:sz="4" w:space="0" w:color="auto"/>
            </w:tcBorders>
          </w:tcPr>
          <w:p w14:paraId="06387BC6" w14:textId="5D603182" w:rsidR="003C4692" w:rsidRPr="001A2305" w:rsidRDefault="00822F59" w:rsidP="003C4692">
            <w:pPr>
              <w:rPr>
                <w:sz w:val="20"/>
                <w:szCs w:val="20"/>
              </w:rPr>
            </w:pPr>
            <w:r w:rsidRPr="001A2305">
              <w:rPr>
                <w:sz w:val="20"/>
                <w:szCs w:val="20"/>
              </w:rPr>
              <w:t>Pacing: 10 days</w:t>
            </w:r>
          </w:p>
        </w:tc>
      </w:tr>
      <w:tr w:rsidR="003C4692" w:rsidRPr="001A2305" w14:paraId="56DCEDCE" w14:textId="77777777" w:rsidTr="47C7E26D">
        <w:tc>
          <w:tcPr>
            <w:tcW w:w="14275" w:type="dxa"/>
            <w:gridSpan w:val="5"/>
            <w:tcBorders>
              <w:bottom w:val="single" w:sz="4" w:space="0" w:color="auto"/>
            </w:tcBorders>
            <w:shd w:val="clear" w:color="auto" w:fill="DEEAF6" w:themeFill="accent1" w:themeFillTint="33"/>
            <w:vAlign w:val="center"/>
          </w:tcPr>
          <w:p w14:paraId="2018628E" w14:textId="23E75262" w:rsidR="003C4692" w:rsidRPr="001A2305" w:rsidRDefault="003C4692" w:rsidP="003C4692">
            <w:pPr>
              <w:jc w:val="center"/>
              <w:rPr>
                <w:sz w:val="20"/>
                <w:szCs w:val="20"/>
              </w:rPr>
            </w:pPr>
          </w:p>
          <w:p w14:paraId="7041B5C6" w14:textId="77777777" w:rsidR="003C4692" w:rsidRPr="001A2305" w:rsidRDefault="00C5760A" w:rsidP="003C4692">
            <w:pPr>
              <w:jc w:val="center"/>
              <w:rPr>
                <w:sz w:val="20"/>
                <w:szCs w:val="20"/>
              </w:rPr>
            </w:pPr>
            <w:r w:rsidRPr="001A2305">
              <w:rPr>
                <w:sz w:val="20"/>
                <w:szCs w:val="20"/>
              </w:rPr>
              <w:t>Text Types and Purposes</w:t>
            </w:r>
          </w:p>
          <w:p w14:paraId="6289ADC9" w14:textId="77777777" w:rsidR="00C5760A" w:rsidRPr="001A2305" w:rsidRDefault="00C5760A" w:rsidP="003C4692">
            <w:pPr>
              <w:jc w:val="center"/>
              <w:rPr>
                <w:sz w:val="20"/>
                <w:szCs w:val="20"/>
              </w:rPr>
            </w:pPr>
          </w:p>
        </w:tc>
      </w:tr>
      <w:tr w:rsidR="004505E1" w:rsidRPr="001A2305" w14:paraId="099FB831" w14:textId="77777777" w:rsidTr="00AC4DD6">
        <w:tc>
          <w:tcPr>
            <w:tcW w:w="2905" w:type="dxa"/>
            <w:tcBorders>
              <w:bottom w:val="single" w:sz="4" w:space="0" w:color="auto"/>
            </w:tcBorders>
            <w:shd w:val="clear" w:color="auto" w:fill="5B9BD5" w:themeFill="accent1"/>
          </w:tcPr>
          <w:p w14:paraId="749BE65A" w14:textId="77777777" w:rsidR="003C4692" w:rsidRPr="001A2305" w:rsidRDefault="003C4692" w:rsidP="003C4692">
            <w:pPr>
              <w:rPr>
                <w:sz w:val="20"/>
                <w:szCs w:val="20"/>
              </w:rPr>
            </w:pPr>
            <w:r w:rsidRPr="001A2305">
              <w:rPr>
                <w:sz w:val="20"/>
                <w:szCs w:val="20"/>
              </w:rPr>
              <w:t>Critical Skills (Anchor Standards)</w:t>
            </w:r>
          </w:p>
          <w:p w14:paraId="1BE107D4" w14:textId="77777777" w:rsidR="003C4692" w:rsidRPr="001A2305" w:rsidRDefault="003C4692" w:rsidP="003C4692">
            <w:pPr>
              <w:rPr>
                <w:sz w:val="20"/>
                <w:szCs w:val="20"/>
              </w:rPr>
            </w:pPr>
          </w:p>
        </w:tc>
        <w:tc>
          <w:tcPr>
            <w:tcW w:w="2416" w:type="dxa"/>
            <w:tcBorders>
              <w:bottom w:val="single" w:sz="4" w:space="0" w:color="auto"/>
            </w:tcBorders>
            <w:shd w:val="clear" w:color="auto" w:fill="5B9BD5" w:themeFill="accent1"/>
          </w:tcPr>
          <w:p w14:paraId="22F610AE" w14:textId="77777777" w:rsidR="003C4692" w:rsidRPr="001A2305" w:rsidRDefault="003C4692" w:rsidP="003C4692">
            <w:pPr>
              <w:rPr>
                <w:sz w:val="20"/>
                <w:szCs w:val="20"/>
              </w:rPr>
            </w:pPr>
            <w:r w:rsidRPr="001A2305">
              <w:rPr>
                <w:sz w:val="20"/>
                <w:szCs w:val="20"/>
              </w:rPr>
              <w:t>NJ Learning Standards (Progress Indicators):</w:t>
            </w:r>
          </w:p>
          <w:p w14:paraId="54EAB3AF" w14:textId="77777777" w:rsidR="003C4692" w:rsidRPr="001A2305" w:rsidRDefault="003C4692" w:rsidP="003C4692">
            <w:pPr>
              <w:rPr>
                <w:sz w:val="20"/>
                <w:szCs w:val="20"/>
              </w:rPr>
            </w:pPr>
          </w:p>
        </w:tc>
        <w:tc>
          <w:tcPr>
            <w:tcW w:w="1798" w:type="dxa"/>
            <w:tcBorders>
              <w:bottom w:val="single" w:sz="4" w:space="0" w:color="auto"/>
            </w:tcBorders>
            <w:shd w:val="clear" w:color="auto" w:fill="5B9BD5" w:themeFill="accent1"/>
          </w:tcPr>
          <w:p w14:paraId="4AFC1D8F" w14:textId="77777777" w:rsidR="003C4692" w:rsidRPr="001A2305" w:rsidRDefault="003C4692" w:rsidP="003C4692">
            <w:pPr>
              <w:rPr>
                <w:sz w:val="20"/>
                <w:szCs w:val="20"/>
              </w:rPr>
            </w:pPr>
            <w:r w:rsidRPr="001A2305">
              <w:rPr>
                <w:sz w:val="20"/>
                <w:szCs w:val="20"/>
              </w:rPr>
              <w:t>Samples / Exemplars</w:t>
            </w:r>
          </w:p>
        </w:tc>
        <w:tc>
          <w:tcPr>
            <w:tcW w:w="5136" w:type="dxa"/>
            <w:tcBorders>
              <w:bottom w:val="single" w:sz="4" w:space="0" w:color="auto"/>
            </w:tcBorders>
            <w:shd w:val="clear" w:color="auto" w:fill="5B9BD5" w:themeFill="accent1"/>
          </w:tcPr>
          <w:p w14:paraId="4506E0BF" w14:textId="77777777" w:rsidR="003C4692" w:rsidRPr="001A2305" w:rsidRDefault="003C4692" w:rsidP="003C4692">
            <w:pPr>
              <w:rPr>
                <w:sz w:val="20"/>
                <w:szCs w:val="20"/>
              </w:rPr>
            </w:pPr>
            <w:r w:rsidRPr="001A2305">
              <w:rPr>
                <w:sz w:val="20"/>
                <w:szCs w:val="20"/>
              </w:rPr>
              <w:t>Resources:</w:t>
            </w:r>
          </w:p>
        </w:tc>
        <w:tc>
          <w:tcPr>
            <w:tcW w:w="2020" w:type="dxa"/>
            <w:tcBorders>
              <w:bottom w:val="single" w:sz="4" w:space="0" w:color="auto"/>
            </w:tcBorders>
            <w:shd w:val="clear" w:color="auto" w:fill="5B9BD5" w:themeFill="accent1"/>
          </w:tcPr>
          <w:p w14:paraId="33E8EB82" w14:textId="77777777" w:rsidR="003C4692" w:rsidRPr="001A2305" w:rsidRDefault="003C4692" w:rsidP="003C4692">
            <w:pPr>
              <w:rPr>
                <w:sz w:val="20"/>
                <w:szCs w:val="20"/>
              </w:rPr>
            </w:pPr>
            <w:r w:rsidRPr="001A2305">
              <w:rPr>
                <w:sz w:val="20"/>
                <w:szCs w:val="20"/>
              </w:rPr>
              <w:t>Assessments / Rubrics</w:t>
            </w:r>
          </w:p>
        </w:tc>
      </w:tr>
      <w:tr w:rsidR="00092BB4" w:rsidRPr="001A2305" w14:paraId="64306825" w14:textId="77777777" w:rsidTr="00AC4DD6">
        <w:tc>
          <w:tcPr>
            <w:tcW w:w="2905" w:type="dxa"/>
          </w:tcPr>
          <w:p w14:paraId="4F69DABC" w14:textId="10459D3F" w:rsidR="003C4692" w:rsidRPr="001A2305" w:rsidRDefault="00E62E79" w:rsidP="003C4692">
            <w:pPr>
              <w:spacing w:after="200"/>
              <w:rPr>
                <w:sz w:val="20"/>
                <w:szCs w:val="20"/>
              </w:rPr>
            </w:pPr>
            <w:r w:rsidRPr="001A2305">
              <w:rPr>
                <w:sz w:val="20"/>
                <w:szCs w:val="20"/>
              </w:rPr>
              <w:t xml:space="preserve">NJSLSA.W1. Write arguments to support claims in an analysis of substantive topics or texts, using valid reasoning and relevant and </w:t>
            </w:r>
            <w:proofErr w:type="gramStart"/>
            <w:r w:rsidRPr="001A2305">
              <w:rPr>
                <w:sz w:val="20"/>
                <w:szCs w:val="20"/>
              </w:rPr>
              <w:t>sufficient</w:t>
            </w:r>
            <w:proofErr w:type="gramEnd"/>
            <w:r w:rsidRPr="001A2305">
              <w:rPr>
                <w:sz w:val="20"/>
                <w:szCs w:val="20"/>
              </w:rPr>
              <w:t xml:space="preserve"> evidence.</w:t>
            </w:r>
          </w:p>
        </w:tc>
        <w:tc>
          <w:tcPr>
            <w:tcW w:w="2416" w:type="dxa"/>
          </w:tcPr>
          <w:p w14:paraId="2AF93B36" w14:textId="5B25FFE6" w:rsidR="003C4692" w:rsidRPr="001A2305" w:rsidRDefault="00FF43D4" w:rsidP="003C4692">
            <w:pPr>
              <w:rPr>
                <w:sz w:val="20"/>
                <w:szCs w:val="20"/>
              </w:rPr>
            </w:pPr>
            <w:r w:rsidRPr="001A2305">
              <w:rPr>
                <w:sz w:val="20"/>
                <w:szCs w:val="20"/>
              </w:rPr>
              <w:t>W.3.1. Write opinion pieces on topics or texts, supporting a point of view with reasons</w:t>
            </w:r>
          </w:p>
        </w:tc>
        <w:tc>
          <w:tcPr>
            <w:tcW w:w="1798" w:type="dxa"/>
          </w:tcPr>
          <w:p w14:paraId="36614316" w14:textId="77777777" w:rsidR="003C4692" w:rsidRPr="001A2305" w:rsidRDefault="003C4692" w:rsidP="003C4692">
            <w:pPr>
              <w:rPr>
                <w:sz w:val="20"/>
                <w:szCs w:val="20"/>
              </w:rPr>
            </w:pPr>
          </w:p>
        </w:tc>
        <w:tc>
          <w:tcPr>
            <w:tcW w:w="5136" w:type="dxa"/>
          </w:tcPr>
          <w:p w14:paraId="4C576CDF" w14:textId="77777777" w:rsidR="003C4692" w:rsidRPr="001A2305" w:rsidRDefault="003C4692" w:rsidP="003C4692">
            <w:pPr>
              <w:rPr>
                <w:sz w:val="20"/>
                <w:szCs w:val="20"/>
              </w:rPr>
            </w:pPr>
            <w:r w:rsidRPr="001A2305">
              <w:rPr>
                <w:sz w:val="20"/>
                <w:szCs w:val="20"/>
              </w:rPr>
              <w:t>Text (Units / Pages)</w:t>
            </w:r>
          </w:p>
          <w:p w14:paraId="50F88499" w14:textId="77777777" w:rsidR="003C4692" w:rsidRPr="001A2305" w:rsidRDefault="003C4692" w:rsidP="003C4692">
            <w:pPr>
              <w:rPr>
                <w:sz w:val="20"/>
                <w:szCs w:val="20"/>
              </w:rPr>
            </w:pPr>
          </w:p>
          <w:p w14:paraId="6903B666" w14:textId="77777777" w:rsidR="003C4692" w:rsidRPr="001A2305" w:rsidRDefault="003C4692" w:rsidP="003C4692">
            <w:pPr>
              <w:rPr>
                <w:sz w:val="20"/>
                <w:szCs w:val="20"/>
              </w:rPr>
            </w:pPr>
          </w:p>
          <w:p w14:paraId="4E795892" w14:textId="77777777" w:rsidR="003C4692" w:rsidRPr="001A2305" w:rsidRDefault="003C4692" w:rsidP="003C4692">
            <w:pPr>
              <w:rPr>
                <w:sz w:val="20"/>
                <w:szCs w:val="20"/>
              </w:rPr>
            </w:pPr>
          </w:p>
          <w:p w14:paraId="3C38709D" w14:textId="0E989DD4" w:rsidR="003C4692" w:rsidRPr="001A2305" w:rsidRDefault="47C7E26D" w:rsidP="003C4692">
            <w:pPr>
              <w:rPr>
                <w:sz w:val="20"/>
                <w:szCs w:val="20"/>
              </w:rPr>
            </w:pPr>
            <w:r w:rsidRPr="001A2305">
              <w:rPr>
                <w:sz w:val="20"/>
                <w:szCs w:val="20"/>
              </w:rPr>
              <w:t>Technology / Open Resources</w:t>
            </w:r>
          </w:p>
          <w:p w14:paraId="2047BA00" w14:textId="0BAB615C" w:rsidR="003C4692" w:rsidRPr="001A2305" w:rsidRDefault="00075850" w:rsidP="003C4692">
            <w:pPr>
              <w:rPr>
                <w:b/>
                <w:sz w:val="20"/>
                <w:szCs w:val="20"/>
              </w:rPr>
            </w:pPr>
            <w:hyperlink r:id="rId76">
              <w:r w:rsidR="47C7E26D" w:rsidRPr="001A2305">
                <w:rPr>
                  <w:rStyle w:val="Hyperlink"/>
                  <w:rFonts w:eastAsia="Calibri" w:cs="Calibri"/>
                  <w:sz w:val="20"/>
                  <w:szCs w:val="20"/>
                </w:rPr>
                <w:t>Writing Mini Lessons</w:t>
              </w:r>
            </w:hyperlink>
          </w:p>
        </w:tc>
        <w:tc>
          <w:tcPr>
            <w:tcW w:w="2020" w:type="dxa"/>
          </w:tcPr>
          <w:p w14:paraId="7AB7471F" w14:textId="77777777" w:rsidR="003C4692" w:rsidRPr="001A2305" w:rsidRDefault="003C4692" w:rsidP="003C4692">
            <w:pPr>
              <w:rPr>
                <w:sz w:val="20"/>
                <w:szCs w:val="20"/>
              </w:rPr>
            </w:pPr>
          </w:p>
        </w:tc>
      </w:tr>
      <w:tr w:rsidR="00092BB4" w:rsidRPr="001A2305" w14:paraId="2659FB07" w14:textId="77777777" w:rsidTr="00AC4DD6">
        <w:tc>
          <w:tcPr>
            <w:tcW w:w="2905" w:type="dxa"/>
          </w:tcPr>
          <w:p w14:paraId="6CAF58CC" w14:textId="77777777" w:rsidR="00FF43D4" w:rsidRPr="001A2305" w:rsidRDefault="00FF43D4" w:rsidP="003C4692">
            <w:pPr>
              <w:spacing w:after="200"/>
              <w:rPr>
                <w:sz w:val="20"/>
                <w:szCs w:val="20"/>
              </w:rPr>
            </w:pPr>
          </w:p>
        </w:tc>
        <w:tc>
          <w:tcPr>
            <w:tcW w:w="2416" w:type="dxa"/>
          </w:tcPr>
          <w:p w14:paraId="1DEE866B" w14:textId="3BAD3579" w:rsidR="00FF43D4" w:rsidRPr="001A2305" w:rsidRDefault="00FF43D4" w:rsidP="003C4692">
            <w:pPr>
              <w:rPr>
                <w:sz w:val="20"/>
                <w:szCs w:val="20"/>
              </w:rPr>
            </w:pPr>
            <w:r w:rsidRPr="001A2305">
              <w:rPr>
                <w:sz w:val="20"/>
                <w:szCs w:val="20"/>
              </w:rPr>
              <w:t>A. Introduce the topic or text they are writing about, state an opinion, and create an organizational structure that lists reasons.</w:t>
            </w:r>
          </w:p>
        </w:tc>
        <w:tc>
          <w:tcPr>
            <w:tcW w:w="1798" w:type="dxa"/>
          </w:tcPr>
          <w:p w14:paraId="62A77788" w14:textId="77777777" w:rsidR="00FF43D4" w:rsidRPr="001A2305" w:rsidRDefault="00FF43D4" w:rsidP="003C4692">
            <w:pPr>
              <w:rPr>
                <w:sz w:val="20"/>
                <w:szCs w:val="20"/>
              </w:rPr>
            </w:pPr>
          </w:p>
        </w:tc>
        <w:tc>
          <w:tcPr>
            <w:tcW w:w="5136" w:type="dxa"/>
          </w:tcPr>
          <w:p w14:paraId="3FA5F4CC" w14:textId="77777777" w:rsidR="0019454E" w:rsidRPr="001A2305" w:rsidRDefault="0019454E" w:rsidP="0019454E">
            <w:pPr>
              <w:rPr>
                <w:sz w:val="20"/>
                <w:szCs w:val="20"/>
              </w:rPr>
            </w:pPr>
            <w:r w:rsidRPr="001A2305">
              <w:rPr>
                <w:sz w:val="20"/>
                <w:szCs w:val="20"/>
              </w:rPr>
              <w:t>Text (Units / Pages)</w:t>
            </w:r>
          </w:p>
          <w:p w14:paraId="793DE8E6" w14:textId="77777777" w:rsidR="00A80B5F" w:rsidRPr="001A2305" w:rsidRDefault="00A80B5F" w:rsidP="0019454E">
            <w:pPr>
              <w:rPr>
                <w:sz w:val="20"/>
                <w:szCs w:val="20"/>
              </w:rPr>
            </w:pPr>
          </w:p>
          <w:p w14:paraId="571CCA19" w14:textId="42AF4AFA" w:rsidR="00A80B5F" w:rsidRPr="001A2305" w:rsidRDefault="00A80B5F" w:rsidP="0019454E">
            <w:pPr>
              <w:rPr>
                <w:sz w:val="20"/>
                <w:szCs w:val="20"/>
              </w:rPr>
            </w:pPr>
            <w:r w:rsidRPr="001A2305">
              <w:rPr>
                <w:noProof/>
                <w:sz w:val="20"/>
                <w:szCs w:val="20"/>
              </w:rPr>
              <w:drawing>
                <wp:inline distT="0" distB="0" distL="0" distR="0" wp14:anchorId="59DC3043" wp14:editId="0CD581E8">
                  <wp:extent cx="2493108" cy="1150172"/>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C1F8D.tmp"/>
                          <pic:cNvPicPr/>
                        </pic:nvPicPr>
                        <pic:blipFill>
                          <a:blip r:embed="rId77">
                            <a:extLst>
                              <a:ext uri="{28A0092B-C50C-407E-A947-70E740481C1C}">
                                <a14:useLocalDpi xmlns:a14="http://schemas.microsoft.com/office/drawing/2010/main" val="0"/>
                              </a:ext>
                            </a:extLst>
                          </a:blip>
                          <a:stretch>
                            <a:fillRect/>
                          </a:stretch>
                        </pic:blipFill>
                        <pic:spPr>
                          <a:xfrm>
                            <a:off x="0" y="0"/>
                            <a:ext cx="2502836" cy="1154660"/>
                          </a:xfrm>
                          <a:prstGeom prst="rect">
                            <a:avLst/>
                          </a:prstGeom>
                        </pic:spPr>
                      </pic:pic>
                    </a:graphicData>
                  </a:graphic>
                </wp:inline>
              </w:drawing>
            </w:r>
          </w:p>
          <w:p w14:paraId="5CAD1591" w14:textId="77777777" w:rsidR="0019454E" w:rsidRPr="001A2305" w:rsidRDefault="0019454E" w:rsidP="0019454E">
            <w:pPr>
              <w:rPr>
                <w:sz w:val="20"/>
                <w:szCs w:val="20"/>
              </w:rPr>
            </w:pPr>
          </w:p>
          <w:p w14:paraId="7721453F" w14:textId="77777777" w:rsidR="0019454E" w:rsidRPr="001A2305" w:rsidRDefault="0019454E" w:rsidP="0019454E">
            <w:pPr>
              <w:rPr>
                <w:sz w:val="20"/>
                <w:szCs w:val="20"/>
              </w:rPr>
            </w:pPr>
          </w:p>
          <w:p w14:paraId="526A7F77" w14:textId="77777777" w:rsidR="0019454E" w:rsidRPr="001A2305" w:rsidRDefault="0019454E" w:rsidP="0019454E">
            <w:pPr>
              <w:rPr>
                <w:sz w:val="20"/>
                <w:szCs w:val="20"/>
              </w:rPr>
            </w:pPr>
          </w:p>
          <w:p w14:paraId="4DA1933E" w14:textId="5AA8E28D" w:rsidR="00FF43D4" w:rsidRPr="001A2305" w:rsidRDefault="0019454E" w:rsidP="0019454E">
            <w:pPr>
              <w:rPr>
                <w:sz w:val="20"/>
                <w:szCs w:val="20"/>
              </w:rPr>
            </w:pPr>
            <w:r w:rsidRPr="001A2305">
              <w:rPr>
                <w:sz w:val="20"/>
                <w:szCs w:val="20"/>
              </w:rPr>
              <w:t>Technology / Open Resources</w:t>
            </w:r>
          </w:p>
        </w:tc>
        <w:tc>
          <w:tcPr>
            <w:tcW w:w="2020" w:type="dxa"/>
          </w:tcPr>
          <w:p w14:paraId="4A9A8E82" w14:textId="77777777" w:rsidR="00FF43D4" w:rsidRPr="001A2305" w:rsidRDefault="00FF43D4" w:rsidP="003C4692">
            <w:pPr>
              <w:rPr>
                <w:sz w:val="20"/>
                <w:szCs w:val="20"/>
              </w:rPr>
            </w:pPr>
          </w:p>
        </w:tc>
      </w:tr>
      <w:tr w:rsidR="00092BB4" w:rsidRPr="001A2305" w14:paraId="1469C842" w14:textId="77777777" w:rsidTr="00AC4DD6">
        <w:tc>
          <w:tcPr>
            <w:tcW w:w="2905" w:type="dxa"/>
          </w:tcPr>
          <w:p w14:paraId="0DB1ADCF" w14:textId="77777777" w:rsidR="00FF43D4" w:rsidRPr="001A2305" w:rsidRDefault="00FF43D4" w:rsidP="003C4692">
            <w:pPr>
              <w:spacing w:after="200"/>
              <w:rPr>
                <w:sz w:val="20"/>
                <w:szCs w:val="20"/>
              </w:rPr>
            </w:pPr>
          </w:p>
        </w:tc>
        <w:tc>
          <w:tcPr>
            <w:tcW w:w="2416" w:type="dxa"/>
          </w:tcPr>
          <w:p w14:paraId="7465956B" w14:textId="2E736654" w:rsidR="00FF43D4" w:rsidRPr="001A2305" w:rsidRDefault="00FF43D4" w:rsidP="003C4692">
            <w:pPr>
              <w:rPr>
                <w:sz w:val="20"/>
                <w:szCs w:val="20"/>
              </w:rPr>
            </w:pPr>
            <w:r w:rsidRPr="001A2305">
              <w:rPr>
                <w:sz w:val="20"/>
                <w:szCs w:val="20"/>
              </w:rPr>
              <w:t>B. Provide reasons that support the opinion.</w:t>
            </w:r>
          </w:p>
        </w:tc>
        <w:tc>
          <w:tcPr>
            <w:tcW w:w="1798" w:type="dxa"/>
          </w:tcPr>
          <w:p w14:paraId="7822250D" w14:textId="77777777" w:rsidR="00FF43D4" w:rsidRPr="001A2305" w:rsidRDefault="00FF43D4" w:rsidP="003C4692">
            <w:pPr>
              <w:rPr>
                <w:sz w:val="20"/>
                <w:szCs w:val="20"/>
              </w:rPr>
            </w:pPr>
          </w:p>
        </w:tc>
        <w:tc>
          <w:tcPr>
            <w:tcW w:w="5136" w:type="dxa"/>
          </w:tcPr>
          <w:p w14:paraId="04C8C693" w14:textId="77777777" w:rsidR="0019454E" w:rsidRPr="001A2305" w:rsidRDefault="0019454E" w:rsidP="0019454E">
            <w:pPr>
              <w:rPr>
                <w:sz w:val="20"/>
                <w:szCs w:val="20"/>
              </w:rPr>
            </w:pPr>
            <w:r w:rsidRPr="001A2305">
              <w:rPr>
                <w:sz w:val="20"/>
                <w:szCs w:val="20"/>
              </w:rPr>
              <w:t>Text (Units / Pages)</w:t>
            </w:r>
          </w:p>
          <w:p w14:paraId="27CF33C5" w14:textId="086A328E" w:rsidR="005D42CE" w:rsidRPr="001A2305" w:rsidRDefault="005D42CE" w:rsidP="0019454E">
            <w:pPr>
              <w:rPr>
                <w:sz w:val="20"/>
                <w:szCs w:val="20"/>
              </w:rPr>
            </w:pPr>
            <w:r w:rsidRPr="001A2305">
              <w:rPr>
                <w:noProof/>
                <w:sz w:val="20"/>
                <w:szCs w:val="20"/>
              </w:rPr>
              <w:drawing>
                <wp:inline distT="0" distB="0" distL="0" distR="0" wp14:anchorId="6D222B21" wp14:editId="661F5977">
                  <wp:extent cx="2665046" cy="1067344"/>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CD111.tmp"/>
                          <pic:cNvPicPr/>
                        </pic:nvPicPr>
                        <pic:blipFill>
                          <a:blip r:embed="rId78">
                            <a:extLst>
                              <a:ext uri="{28A0092B-C50C-407E-A947-70E740481C1C}">
                                <a14:useLocalDpi xmlns:a14="http://schemas.microsoft.com/office/drawing/2010/main" val="0"/>
                              </a:ext>
                            </a:extLst>
                          </a:blip>
                          <a:stretch>
                            <a:fillRect/>
                          </a:stretch>
                        </pic:blipFill>
                        <pic:spPr>
                          <a:xfrm>
                            <a:off x="0" y="0"/>
                            <a:ext cx="2668394" cy="1068685"/>
                          </a:xfrm>
                          <a:prstGeom prst="rect">
                            <a:avLst/>
                          </a:prstGeom>
                        </pic:spPr>
                      </pic:pic>
                    </a:graphicData>
                  </a:graphic>
                </wp:inline>
              </w:drawing>
            </w:r>
          </w:p>
          <w:p w14:paraId="2576A6DB" w14:textId="77777777" w:rsidR="0019454E" w:rsidRPr="001A2305" w:rsidRDefault="0019454E" w:rsidP="0019454E">
            <w:pPr>
              <w:rPr>
                <w:sz w:val="20"/>
                <w:szCs w:val="20"/>
              </w:rPr>
            </w:pPr>
          </w:p>
          <w:p w14:paraId="53EBF4E7" w14:textId="77777777" w:rsidR="0019454E" w:rsidRPr="001A2305" w:rsidRDefault="0019454E" w:rsidP="0019454E">
            <w:pPr>
              <w:rPr>
                <w:sz w:val="20"/>
                <w:szCs w:val="20"/>
              </w:rPr>
            </w:pPr>
          </w:p>
          <w:p w14:paraId="1E1F177D" w14:textId="77777777" w:rsidR="0019454E" w:rsidRPr="001A2305" w:rsidRDefault="0019454E" w:rsidP="0019454E">
            <w:pPr>
              <w:rPr>
                <w:sz w:val="20"/>
                <w:szCs w:val="20"/>
              </w:rPr>
            </w:pPr>
          </w:p>
          <w:p w14:paraId="50F4553D" w14:textId="29D4DA86" w:rsidR="00FF43D4" w:rsidRPr="001A2305" w:rsidRDefault="0019454E" w:rsidP="0019454E">
            <w:pPr>
              <w:rPr>
                <w:sz w:val="20"/>
                <w:szCs w:val="20"/>
              </w:rPr>
            </w:pPr>
            <w:r w:rsidRPr="001A2305">
              <w:rPr>
                <w:sz w:val="20"/>
                <w:szCs w:val="20"/>
              </w:rPr>
              <w:t>Technology / Open Resources</w:t>
            </w:r>
          </w:p>
        </w:tc>
        <w:tc>
          <w:tcPr>
            <w:tcW w:w="2020" w:type="dxa"/>
          </w:tcPr>
          <w:p w14:paraId="4876E631" w14:textId="77777777" w:rsidR="00FF43D4" w:rsidRPr="001A2305" w:rsidRDefault="00FF43D4" w:rsidP="003C4692">
            <w:pPr>
              <w:rPr>
                <w:sz w:val="20"/>
                <w:szCs w:val="20"/>
              </w:rPr>
            </w:pPr>
          </w:p>
        </w:tc>
      </w:tr>
      <w:tr w:rsidR="00092BB4" w:rsidRPr="001A2305" w14:paraId="3E227CC1" w14:textId="77777777" w:rsidTr="00AC4DD6">
        <w:tc>
          <w:tcPr>
            <w:tcW w:w="2905" w:type="dxa"/>
          </w:tcPr>
          <w:p w14:paraId="206810D8" w14:textId="77777777" w:rsidR="00FF43D4" w:rsidRPr="001A2305" w:rsidRDefault="00FF43D4" w:rsidP="003C4692">
            <w:pPr>
              <w:spacing w:after="200"/>
              <w:rPr>
                <w:sz w:val="20"/>
                <w:szCs w:val="20"/>
              </w:rPr>
            </w:pPr>
          </w:p>
        </w:tc>
        <w:tc>
          <w:tcPr>
            <w:tcW w:w="2416" w:type="dxa"/>
          </w:tcPr>
          <w:p w14:paraId="535AE3AB" w14:textId="7D432068" w:rsidR="00FF43D4" w:rsidRPr="001A2305" w:rsidRDefault="00FF43D4" w:rsidP="003C4692">
            <w:pPr>
              <w:rPr>
                <w:sz w:val="20"/>
                <w:szCs w:val="20"/>
              </w:rPr>
            </w:pPr>
            <w:r w:rsidRPr="001A2305">
              <w:rPr>
                <w:sz w:val="20"/>
                <w:szCs w:val="20"/>
              </w:rPr>
              <w:t>C. Use linking words and phrases (e.g., because, therefore, since, for example) to connect opinion and reasons.</w:t>
            </w:r>
          </w:p>
        </w:tc>
        <w:tc>
          <w:tcPr>
            <w:tcW w:w="1798" w:type="dxa"/>
          </w:tcPr>
          <w:p w14:paraId="60DCEF9C" w14:textId="77777777" w:rsidR="00FF43D4" w:rsidRPr="001A2305" w:rsidRDefault="00FF43D4" w:rsidP="003C4692">
            <w:pPr>
              <w:rPr>
                <w:sz w:val="20"/>
                <w:szCs w:val="20"/>
              </w:rPr>
            </w:pPr>
          </w:p>
        </w:tc>
        <w:tc>
          <w:tcPr>
            <w:tcW w:w="5136" w:type="dxa"/>
          </w:tcPr>
          <w:p w14:paraId="438C16AD" w14:textId="77777777" w:rsidR="0019454E" w:rsidRPr="001A2305" w:rsidRDefault="0019454E" w:rsidP="0019454E">
            <w:pPr>
              <w:rPr>
                <w:sz w:val="20"/>
                <w:szCs w:val="20"/>
              </w:rPr>
            </w:pPr>
            <w:r w:rsidRPr="001A2305">
              <w:rPr>
                <w:sz w:val="20"/>
                <w:szCs w:val="20"/>
              </w:rPr>
              <w:t>Text (Units / Pages)</w:t>
            </w:r>
          </w:p>
          <w:p w14:paraId="06C8B024" w14:textId="77777777" w:rsidR="00865315" w:rsidRPr="001A2305" w:rsidRDefault="00865315" w:rsidP="0019454E">
            <w:pPr>
              <w:rPr>
                <w:sz w:val="20"/>
                <w:szCs w:val="20"/>
              </w:rPr>
            </w:pPr>
          </w:p>
          <w:p w14:paraId="5C1A0CF9" w14:textId="70C281EA" w:rsidR="00865315" w:rsidRPr="001A2305" w:rsidRDefault="00865315" w:rsidP="0019454E">
            <w:pPr>
              <w:rPr>
                <w:sz w:val="20"/>
                <w:szCs w:val="20"/>
              </w:rPr>
            </w:pPr>
            <w:r w:rsidRPr="001A2305">
              <w:rPr>
                <w:noProof/>
                <w:sz w:val="20"/>
                <w:szCs w:val="20"/>
              </w:rPr>
              <w:drawing>
                <wp:inline distT="0" distB="0" distL="0" distR="0" wp14:anchorId="70FED256" wp14:editId="19AEE794">
                  <wp:extent cx="2500923" cy="777049"/>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C6E4A.tmp"/>
                          <pic:cNvPicPr/>
                        </pic:nvPicPr>
                        <pic:blipFill>
                          <a:blip r:embed="rId79">
                            <a:extLst>
                              <a:ext uri="{28A0092B-C50C-407E-A947-70E740481C1C}">
                                <a14:useLocalDpi xmlns:a14="http://schemas.microsoft.com/office/drawing/2010/main" val="0"/>
                              </a:ext>
                            </a:extLst>
                          </a:blip>
                          <a:stretch>
                            <a:fillRect/>
                          </a:stretch>
                        </pic:blipFill>
                        <pic:spPr>
                          <a:xfrm>
                            <a:off x="0" y="0"/>
                            <a:ext cx="2501810" cy="777325"/>
                          </a:xfrm>
                          <a:prstGeom prst="rect">
                            <a:avLst/>
                          </a:prstGeom>
                        </pic:spPr>
                      </pic:pic>
                    </a:graphicData>
                  </a:graphic>
                </wp:inline>
              </w:drawing>
            </w:r>
          </w:p>
          <w:p w14:paraId="704ED5C5" w14:textId="77777777" w:rsidR="0019454E" w:rsidRPr="001A2305" w:rsidRDefault="0019454E" w:rsidP="0019454E">
            <w:pPr>
              <w:rPr>
                <w:sz w:val="20"/>
                <w:szCs w:val="20"/>
              </w:rPr>
            </w:pPr>
          </w:p>
          <w:p w14:paraId="1B6BC820" w14:textId="77777777" w:rsidR="0019454E" w:rsidRPr="001A2305" w:rsidRDefault="0019454E" w:rsidP="0019454E">
            <w:pPr>
              <w:rPr>
                <w:sz w:val="20"/>
                <w:szCs w:val="20"/>
              </w:rPr>
            </w:pPr>
          </w:p>
          <w:p w14:paraId="10E93A49" w14:textId="77777777" w:rsidR="0019454E" w:rsidRPr="001A2305" w:rsidRDefault="0019454E" w:rsidP="0019454E">
            <w:pPr>
              <w:rPr>
                <w:sz w:val="20"/>
                <w:szCs w:val="20"/>
              </w:rPr>
            </w:pPr>
          </w:p>
          <w:p w14:paraId="16E1215F" w14:textId="5E6DC102" w:rsidR="00FF43D4" w:rsidRPr="001A2305" w:rsidRDefault="0019454E" w:rsidP="0019454E">
            <w:pPr>
              <w:rPr>
                <w:sz w:val="20"/>
                <w:szCs w:val="20"/>
              </w:rPr>
            </w:pPr>
            <w:r w:rsidRPr="001A2305">
              <w:rPr>
                <w:sz w:val="20"/>
                <w:szCs w:val="20"/>
              </w:rPr>
              <w:t>Technology / Open Resources</w:t>
            </w:r>
          </w:p>
        </w:tc>
        <w:tc>
          <w:tcPr>
            <w:tcW w:w="2020" w:type="dxa"/>
          </w:tcPr>
          <w:p w14:paraId="55C9E9FD" w14:textId="77777777" w:rsidR="00FF43D4" w:rsidRPr="001A2305" w:rsidRDefault="00FF43D4" w:rsidP="003C4692">
            <w:pPr>
              <w:rPr>
                <w:sz w:val="20"/>
                <w:szCs w:val="20"/>
              </w:rPr>
            </w:pPr>
          </w:p>
        </w:tc>
      </w:tr>
      <w:tr w:rsidR="00092BB4" w:rsidRPr="001A2305" w14:paraId="4B9ADDC6" w14:textId="77777777" w:rsidTr="00AC4DD6">
        <w:tc>
          <w:tcPr>
            <w:tcW w:w="2905" w:type="dxa"/>
          </w:tcPr>
          <w:p w14:paraId="6AF61620" w14:textId="77777777" w:rsidR="00FF43D4" w:rsidRPr="001A2305" w:rsidRDefault="00FF43D4" w:rsidP="003C4692">
            <w:pPr>
              <w:spacing w:after="200"/>
              <w:rPr>
                <w:sz w:val="20"/>
                <w:szCs w:val="20"/>
              </w:rPr>
            </w:pPr>
          </w:p>
        </w:tc>
        <w:tc>
          <w:tcPr>
            <w:tcW w:w="2416" w:type="dxa"/>
          </w:tcPr>
          <w:p w14:paraId="7DBBAFD3" w14:textId="281ED74B" w:rsidR="00FF43D4" w:rsidRPr="001A2305" w:rsidRDefault="00FF43D4" w:rsidP="003C4692">
            <w:pPr>
              <w:rPr>
                <w:sz w:val="20"/>
                <w:szCs w:val="20"/>
              </w:rPr>
            </w:pPr>
            <w:r w:rsidRPr="001A2305">
              <w:rPr>
                <w:sz w:val="20"/>
                <w:szCs w:val="20"/>
              </w:rPr>
              <w:t>D. Provide a conclusion.</w:t>
            </w:r>
          </w:p>
        </w:tc>
        <w:tc>
          <w:tcPr>
            <w:tcW w:w="1798" w:type="dxa"/>
          </w:tcPr>
          <w:p w14:paraId="24552891" w14:textId="77777777" w:rsidR="00FF43D4" w:rsidRPr="001A2305" w:rsidRDefault="00FF43D4" w:rsidP="003C4692">
            <w:pPr>
              <w:rPr>
                <w:sz w:val="20"/>
                <w:szCs w:val="20"/>
              </w:rPr>
            </w:pPr>
          </w:p>
        </w:tc>
        <w:tc>
          <w:tcPr>
            <w:tcW w:w="5136" w:type="dxa"/>
          </w:tcPr>
          <w:p w14:paraId="3D8078C9" w14:textId="77777777" w:rsidR="0019454E" w:rsidRPr="001A2305" w:rsidRDefault="0019454E" w:rsidP="0019454E">
            <w:pPr>
              <w:rPr>
                <w:sz w:val="20"/>
                <w:szCs w:val="20"/>
              </w:rPr>
            </w:pPr>
            <w:r w:rsidRPr="001A2305">
              <w:rPr>
                <w:sz w:val="20"/>
                <w:szCs w:val="20"/>
              </w:rPr>
              <w:t>Text (Units / Pages)</w:t>
            </w:r>
          </w:p>
          <w:p w14:paraId="04A69CB3" w14:textId="46EC20EF" w:rsidR="0019454E" w:rsidRPr="001A2305" w:rsidRDefault="009E5327" w:rsidP="0019454E">
            <w:pPr>
              <w:rPr>
                <w:sz w:val="20"/>
                <w:szCs w:val="20"/>
              </w:rPr>
            </w:pPr>
            <w:r w:rsidRPr="001A2305">
              <w:rPr>
                <w:noProof/>
                <w:sz w:val="20"/>
                <w:szCs w:val="20"/>
              </w:rPr>
              <w:drawing>
                <wp:inline distT="0" distB="0" distL="0" distR="0" wp14:anchorId="6BB854A0" wp14:editId="5A662C79">
                  <wp:extent cx="2500923" cy="7685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CD4AB.tmp"/>
                          <pic:cNvPicPr/>
                        </pic:nvPicPr>
                        <pic:blipFill>
                          <a:blip r:embed="rId80">
                            <a:extLst>
                              <a:ext uri="{28A0092B-C50C-407E-A947-70E740481C1C}">
                                <a14:useLocalDpi xmlns:a14="http://schemas.microsoft.com/office/drawing/2010/main" val="0"/>
                              </a:ext>
                            </a:extLst>
                          </a:blip>
                          <a:stretch>
                            <a:fillRect/>
                          </a:stretch>
                        </pic:blipFill>
                        <pic:spPr>
                          <a:xfrm>
                            <a:off x="0" y="0"/>
                            <a:ext cx="2501886" cy="768841"/>
                          </a:xfrm>
                          <a:prstGeom prst="rect">
                            <a:avLst/>
                          </a:prstGeom>
                        </pic:spPr>
                      </pic:pic>
                    </a:graphicData>
                  </a:graphic>
                </wp:inline>
              </w:drawing>
            </w:r>
          </w:p>
          <w:p w14:paraId="06D6452A" w14:textId="77777777" w:rsidR="0019454E" w:rsidRPr="001A2305" w:rsidRDefault="0019454E" w:rsidP="0019454E">
            <w:pPr>
              <w:rPr>
                <w:sz w:val="20"/>
                <w:szCs w:val="20"/>
              </w:rPr>
            </w:pPr>
          </w:p>
          <w:p w14:paraId="65281055" w14:textId="77777777" w:rsidR="0019454E" w:rsidRPr="001A2305" w:rsidRDefault="0019454E" w:rsidP="0019454E">
            <w:pPr>
              <w:rPr>
                <w:sz w:val="20"/>
                <w:szCs w:val="20"/>
              </w:rPr>
            </w:pPr>
          </w:p>
          <w:p w14:paraId="72020057" w14:textId="4D076FEF" w:rsidR="00FF43D4" w:rsidRPr="001A2305" w:rsidRDefault="0019454E" w:rsidP="0019454E">
            <w:pPr>
              <w:rPr>
                <w:sz w:val="20"/>
                <w:szCs w:val="20"/>
              </w:rPr>
            </w:pPr>
            <w:r w:rsidRPr="001A2305">
              <w:rPr>
                <w:sz w:val="20"/>
                <w:szCs w:val="20"/>
              </w:rPr>
              <w:t>Technology / Open Resources</w:t>
            </w:r>
          </w:p>
        </w:tc>
        <w:tc>
          <w:tcPr>
            <w:tcW w:w="2020" w:type="dxa"/>
          </w:tcPr>
          <w:p w14:paraId="51D3F640" w14:textId="77777777" w:rsidR="00FF43D4" w:rsidRPr="001A2305" w:rsidRDefault="00FF43D4" w:rsidP="003C4692">
            <w:pPr>
              <w:rPr>
                <w:sz w:val="20"/>
                <w:szCs w:val="20"/>
              </w:rPr>
            </w:pPr>
          </w:p>
        </w:tc>
      </w:tr>
      <w:tr w:rsidR="00092BB4" w:rsidRPr="001A2305" w14:paraId="5193F089" w14:textId="77777777" w:rsidTr="00AC4DD6">
        <w:tc>
          <w:tcPr>
            <w:tcW w:w="2905" w:type="dxa"/>
          </w:tcPr>
          <w:p w14:paraId="30184542" w14:textId="0AAB65D5" w:rsidR="003C4692" w:rsidRPr="001A2305" w:rsidRDefault="00E62E79" w:rsidP="00E62E79">
            <w:pPr>
              <w:spacing w:after="200"/>
              <w:rPr>
                <w:sz w:val="20"/>
                <w:szCs w:val="20"/>
              </w:rPr>
            </w:pPr>
            <w:r w:rsidRPr="001A2305">
              <w:rPr>
                <w:sz w:val="20"/>
                <w:szCs w:val="20"/>
              </w:rPr>
              <w:t>NJSLSA.W2. Write informative/explanatory texts to examine and convey complex ideas and information clearly and accurately through the effective selection, organization, and analysis of content.</w:t>
            </w:r>
          </w:p>
        </w:tc>
        <w:tc>
          <w:tcPr>
            <w:tcW w:w="2416" w:type="dxa"/>
          </w:tcPr>
          <w:p w14:paraId="2E25CB72" w14:textId="4837C855" w:rsidR="003C4692" w:rsidRPr="001A2305" w:rsidRDefault="0097147C" w:rsidP="008A43D5">
            <w:pPr>
              <w:rPr>
                <w:sz w:val="20"/>
                <w:szCs w:val="20"/>
              </w:rPr>
            </w:pPr>
            <w:r w:rsidRPr="001A2305">
              <w:rPr>
                <w:sz w:val="20"/>
                <w:szCs w:val="20"/>
              </w:rPr>
              <w:t>W.3.2</w:t>
            </w:r>
            <w:r w:rsidR="008A43D5" w:rsidRPr="001A2305">
              <w:rPr>
                <w:sz w:val="20"/>
                <w:szCs w:val="20"/>
              </w:rPr>
              <w:t>. Write</w:t>
            </w:r>
            <w:r w:rsidRPr="001A2305">
              <w:rPr>
                <w:sz w:val="20"/>
                <w:szCs w:val="20"/>
              </w:rPr>
              <w:t xml:space="preserve"> </w:t>
            </w:r>
            <w:r w:rsidR="008A43D5" w:rsidRPr="001A2305">
              <w:rPr>
                <w:sz w:val="20"/>
                <w:szCs w:val="20"/>
              </w:rPr>
              <w:t>i</w:t>
            </w:r>
            <w:r w:rsidRPr="001A2305">
              <w:rPr>
                <w:sz w:val="20"/>
                <w:szCs w:val="20"/>
              </w:rPr>
              <w:t>nformative</w:t>
            </w:r>
            <w:r w:rsidR="008A43D5" w:rsidRPr="001A2305">
              <w:rPr>
                <w:sz w:val="20"/>
                <w:szCs w:val="20"/>
              </w:rPr>
              <w:t xml:space="preserve"> </w:t>
            </w:r>
            <w:r w:rsidRPr="001A2305">
              <w:rPr>
                <w:sz w:val="20"/>
                <w:szCs w:val="20"/>
              </w:rPr>
              <w:t>/explanatory texts to examine a topic and convey ideas and information clearly.</w:t>
            </w:r>
          </w:p>
        </w:tc>
        <w:tc>
          <w:tcPr>
            <w:tcW w:w="1798" w:type="dxa"/>
          </w:tcPr>
          <w:p w14:paraId="7AFA9F6A" w14:textId="77777777" w:rsidR="003C4692" w:rsidRPr="001A2305" w:rsidRDefault="003C4692" w:rsidP="003C4692">
            <w:pPr>
              <w:rPr>
                <w:sz w:val="20"/>
                <w:szCs w:val="20"/>
              </w:rPr>
            </w:pPr>
          </w:p>
        </w:tc>
        <w:tc>
          <w:tcPr>
            <w:tcW w:w="5136" w:type="dxa"/>
          </w:tcPr>
          <w:p w14:paraId="7BC29EE3" w14:textId="77777777" w:rsidR="003C4692" w:rsidRPr="001A2305" w:rsidRDefault="003C4692" w:rsidP="003C4692">
            <w:pPr>
              <w:rPr>
                <w:sz w:val="20"/>
                <w:szCs w:val="20"/>
              </w:rPr>
            </w:pPr>
            <w:r w:rsidRPr="001A2305">
              <w:rPr>
                <w:sz w:val="20"/>
                <w:szCs w:val="20"/>
              </w:rPr>
              <w:t>Text (Units / Pages)</w:t>
            </w:r>
          </w:p>
          <w:p w14:paraId="1A2ABD03" w14:textId="77777777" w:rsidR="002B4531" w:rsidRPr="001A2305" w:rsidRDefault="002B4531" w:rsidP="003C4692">
            <w:pPr>
              <w:rPr>
                <w:sz w:val="20"/>
                <w:szCs w:val="20"/>
              </w:rPr>
            </w:pPr>
          </w:p>
          <w:p w14:paraId="7456748E" w14:textId="77777777" w:rsidR="003C4692" w:rsidRPr="001A2305" w:rsidRDefault="003C4692" w:rsidP="003C4692">
            <w:pPr>
              <w:rPr>
                <w:sz w:val="20"/>
                <w:szCs w:val="20"/>
              </w:rPr>
            </w:pPr>
          </w:p>
          <w:p w14:paraId="33C262CC" w14:textId="77777777" w:rsidR="003C4692" w:rsidRPr="001A2305" w:rsidRDefault="003C4692" w:rsidP="003C4692">
            <w:pPr>
              <w:rPr>
                <w:sz w:val="20"/>
                <w:szCs w:val="20"/>
              </w:rPr>
            </w:pPr>
          </w:p>
          <w:p w14:paraId="435505A6" w14:textId="77777777" w:rsidR="003C4692" w:rsidRPr="001A2305" w:rsidRDefault="003C4692" w:rsidP="003C4692">
            <w:pPr>
              <w:rPr>
                <w:sz w:val="20"/>
                <w:szCs w:val="20"/>
              </w:rPr>
            </w:pPr>
          </w:p>
          <w:p w14:paraId="2FC68D78" w14:textId="77777777" w:rsidR="003C4692" w:rsidRPr="001A2305" w:rsidRDefault="003C4692" w:rsidP="003C4692">
            <w:pPr>
              <w:rPr>
                <w:sz w:val="20"/>
                <w:szCs w:val="20"/>
              </w:rPr>
            </w:pPr>
            <w:r w:rsidRPr="001A2305">
              <w:rPr>
                <w:sz w:val="20"/>
                <w:szCs w:val="20"/>
              </w:rPr>
              <w:t>Technology / Open Resources</w:t>
            </w:r>
          </w:p>
        </w:tc>
        <w:tc>
          <w:tcPr>
            <w:tcW w:w="2020" w:type="dxa"/>
          </w:tcPr>
          <w:p w14:paraId="6F2DF81A" w14:textId="77777777" w:rsidR="003C4692" w:rsidRPr="001A2305" w:rsidRDefault="003C4692" w:rsidP="003C4692">
            <w:pPr>
              <w:rPr>
                <w:sz w:val="20"/>
                <w:szCs w:val="20"/>
              </w:rPr>
            </w:pPr>
          </w:p>
        </w:tc>
      </w:tr>
      <w:tr w:rsidR="00092BB4" w:rsidRPr="001A2305" w14:paraId="66772817" w14:textId="77777777" w:rsidTr="00AC4DD6">
        <w:tc>
          <w:tcPr>
            <w:tcW w:w="2905" w:type="dxa"/>
          </w:tcPr>
          <w:p w14:paraId="04D137D9" w14:textId="77777777" w:rsidR="0097147C" w:rsidRPr="001A2305" w:rsidRDefault="0097147C" w:rsidP="00E62E79">
            <w:pPr>
              <w:spacing w:after="200"/>
              <w:rPr>
                <w:sz w:val="20"/>
                <w:szCs w:val="20"/>
              </w:rPr>
            </w:pPr>
          </w:p>
        </w:tc>
        <w:tc>
          <w:tcPr>
            <w:tcW w:w="2416" w:type="dxa"/>
          </w:tcPr>
          <w:p w14:paraId="69582FDC" w14:textId="60D3A2EF" w:rsidR="0097147C" w:rsidRPr="001A2305" w:rsidRDefault="008A43D5" w:rsidP="003C4692">
            <w:pPr>
              <w:rPr>
                <w:sz w:val="20"/>
                <w:szCs w:val="20"/>
              </w:rPr>
            </w:pPr>
            <w:r w:rsidRPr="001A2305">
              <w:rPr>
                <w:sz w:val="20"/>
                <w:szCs w:val="20"/>
              </w:rPr>
              <w:t xml:space="preserve">A. </w:t>
            </w:r>
            <w:r w:rsidR="0097147C" w:rsidRPr="001A2305">
              <w:rPr>
                <w:sz w:val="20"/>
                <w:szCs w:val="20"/>
              </w:rPr>
              <w:t>Introduce a topic and group related information together; include text features (e.g.: illustrations, diagrams, captions) when useful to support comprehension.</w:t>
            </w:r>
          </w:p>
        </w:tc>
        <w:tc>
          <w:tcPr>
            <w:tcW w:w="1798" w:type="dxa"/>
          </w:tcPr>
          <w:p w14:paraId="7730F551" w14:textId="77777777" w:rsidR="0097147C" w:rsidRPr="001A2305" w:rsidRDefault="0097147C" w:rsidP="003C4692">
            <w:pPr>
              <w:rPr>
                <w:sz w:val="20"/>
                <w:szCs w:val="20"/>
              </w:rPr>
            </w:pPr>
          </w:p>
        </w:tc>
        <w:tc>
          <w:tcPr>
            <w:tcW w:w="5136" w:type="dxa"/>
          </w:tcPr>
          <w:p w14:paraId="192DDE73" w14:textId="77777777" w:rsidR="0019454E" w:rsidRPr="001A2305" w:rsidRDefault="0019454E" w:rsidP="0019454E">
            <w:pPr>
              <w:rPr>
                <w:sz w:val="20"/>
                <w:szCs w:val="20"/>
              </w:rPr>
            </w:pPr>
            <w:r w:rsidRPr="001A2305">
              <w:rPr>
                <w:sz w:val="20"/>
                <w:szCs w:val="20"/>
              </w:rPr>
              <w:t>Text (Units / Pages)</w:t>
            </w:r>
          </w:p>
          <w:p w14:paraId="74A1D40F" w14:textId="77777777" w:rsidR="002B4531" w:rsidRPr="001A2305" w:rsidRDefault="002B4531" w:rsidP="0019454E">
            <w:pPr>
              <w:rPr>
                <w:sz w:val="20"/>
                <w:szCs w:val="20"/>
              </w:rPr>
            </w:pPr>
          </w:p>
          <w:p w14:paraId="7F513796" w14:textId="2DEB1D6A" w:rsidR="002B4531" w:rsidRPr="001A2305" w:rsidRDefault="002B4531" w:rsidP="0019454E">
            <w:pPr>
              <w:rPr>
                <w:sz w:val="20"/>
                <w:szCs w:val="20"/>
              </w:rPr>
            </w:pPr>
            <w:r w:rsidRPr="001A2305">
              <w:rPr>
                <w:noProof/>
                <w:sz w:val="20"/>
                <w:szCs w:val="20"/>
              </w:rPr>
              <w:lastRenderedPageBreak/>
              <w:drawing>
                <wp:inline distT="0" distB="0" distL="0" distR="0" wp14:anchorId="2FD448DF" wp14:editId="675313C9">
                  <wp:extent cx="2618154" cy="1534331"/>
                  <wp:effectExtent l="0" t="0" r="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42304.tmp"/>
                          <pic:cNvPicPr/>
                        </pic:nvPicPr>
                        <pic:blipFill>
                          <a:blip r:embed="rId81">
                            <a:extLst>
                              <a:ext uri="{28A0092B-C50C-407E-A947-70E740481C1C}">
                                <a14:useLocalDpi xmlns:a14="http://schemas.microsoft.com/office/drawing/2010/main" val="0"/>
                              </a:ext>
                            </a:extLst>
                          </a:blip>
                          <a:stretch>
                            <a:fillRect/>
                          </a:stretch>
                        </pic:blipFill>
                        <pic:spPr>
                          <a:xfrm>
                            <a:off x="0" y="0"/>
                            <a:ext cx="2617014" cy="1533663"/>
                          </a:xfrm>
                          <a:prstGeom prst="rect">
                            <a:avLst/>
                          </a:prstGeom>
                        </pic:spPr>
                      </pic:pic>
                    </a:graphicData>
                  </a:graphic>
                </wp:inline>
              </w:drawing>
            </w:r>
          </w:p>
          <w:p w14:paraId="07716156" w14:textId="77777777" w:rsidR="00165379" w:rsidRPr="001A2305" w:rsidRDefault="00165379" w:rsidP="0019454E">
            <w:pPr>
              <w:rPr>
                <w:sz w:val="20"/>
                <w:szCs w:val="20"/>
              </w:rPr>
            </w:pPr>
          </w:p>
          <w:p w14:paraId="23AFE04F" w14:textId="18675A20" w:rsidR="00165379" w:rsidRPr="001A2305" w:rsidRDefault="00165379" w:rsidP="0019454E">
            <w:pPr>
              <w:rPr>
                <w:sz w:val="20"/>
                <w:szCs w:val="20"/>
              </w:rPr>
            </w:pPr>
            <w:r w:rsidRPr="001A2305">
              <w:rPr>
                <w:noProof/>
                <w:sz w:val="20"/>
                <w:szCs w:val="20"/>
              </w:rPr>
              <w:drawing>
                <wp:inline distT="0" distB="0" distL="0" distR="0" wp14:anchorId="4FF93E7A" wp14:editId="7D7045DE">
                  <wp:extent cx="2618154" cy="154738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C6998.tmp"/>
                          <pic:cNvPicPr/>
                        </pic:nvPicPr>
                        <pic:blipFill>
                          <a:blip r:embed="rId82">
                            <a:extLst>
                              <a:ext uri="{28A0092B-C50C-407E-A947-70E740481C1C}">
                                <a14:useLocalDpi xmlns:a14="http://schemas.microsoft.com/office/drawing/2010/main" val="0"/>
                              </a:ext>
                            </a:extLst>
                          </a:blip>
                          <a:stretch>
                            <a:fillRect/>
                          </a:stretch>
                        </pic:blipFill>
                        <pic:spPr>
                          <a:xfrm>
                            <a:off x="0" y="0"/>
                            <a:ext cx="2622139" cy="1549743"/>
                          </a:xfrm>
                          <a:prstGeom prst="rect">
                            <a:avLst/>
                          </a:prstGeom>
                        </pic:spPr>
                      </pic:pic>
                    </a:graphicData>
                  </a:graphic>
                </wp:inline>
              </w:drawing>
            </w:r>
          </w:p>
          <w:p w14:paraId="0FBBACEF" w14:textId="77777777" w:rsidR="0019454E" w:rsidRPr="001A2305" w:rsidRDefault="0019454E" w:rsidP="0019454E">
            <w:pPr>
              <w:rPr>
                <w:sz w:val="20"/>
                <w:szCs w:val="20"/>
              </w:rPr>
            </w:pPr>
          </w:p>
          <w:p w14:paraId="2DE6076B" w14:textId="77777777" w:rsidR="0019454E" w:rsidRPr="001A2305" w:rsidRDefault="0019454E" w:rsidP="0019454E">
            <w:pPr>
              <w:rPr>
                <w:sz w:val="20"/>
                <w:szCs w:val="20"/>
              </w:rPr>
            </w:pPr>
          </w:p>
          <w:p w14:paraId="6CB76F5B" w14:textId="77777777" w:rsidR="0019454E" w:rsidRPr="001A2305" w:rsidRDefault="0019454E" w:rsidP="0019454E">
            <w:pPr>
              <w:rPr>
                <w:sz w:val="20"/>
                <w:szCs w:val="20"/>
              </w:rPr>
            </w:pPr>
          </w:p>
          <w:p w14:paraId="2C4021EF" w14:textId="5437EDF1" w:rsidR="0097147C" w:rsidRPr="001A2305" w:rsidRDefault="0019454E" w:rsidP="0019454E">
            <w:pPr>
              <w:rPr>
                <w:sz w:val="20"/>
                <w:szCs w:val="20"/>
              </w:rPr>
            </w:pPr>
            <w:r w:rsidRPr="001A2305">
              <w:rPr>
                <w:sz w:val="20"/>
                <w:szCs w:val="20"/>
              </w:rPr>
              <w:t>Technology / Open Resources</w:t>
            </w:r>
          </w:p>
        </w:tc>
        <w:tc>
          <w:tcPr>
            <w:tcW w:w="2020" w:type="dxa"/>
          </w:tcPr>
          <w:p w14:paraId="33628AE4" w14:textId="77777777" w:rsidR="0097147C" w:rsidRPr="001A2305" w:rsidRDefault="0097147C" w:rsidP="003C4692">
            <w:pPr>
              <w:rPr>
                <w:sz w:val="20"/>
                <w:szCs w:val="20"/>
              </w:rPr>
            </w:pPr>
          </w:p>
        </w:tc>
      </w:tr>
      <w:tr w:rsidR="00092BB4" w:rsidRPr="001A2305" w14:paraId="5315DAEF" w14:textId="77777777" w:rsidTr="00AC4DD6">
        <w:tc>
          <w:tcPr>
            <w:tcW w:w="2905" w:type="dxa"/>
          </w:tcPr>
          <w:p w14:paraId="15572881" w14:textId="77777777" w:rsidR="0097147C" w:rsidRPr="001A2305" w:rsidRDefault="0097147C" w:rsidP="00E62E79">
            <w:pPr>
              <w:spacing w:after="200"/>
              <w:rPr>
                <w:sz w:val="20"/>
                <w:szCs w:val="20"/>
              </w:rPr>
            </w:pPr>
          </w:p>
        </w:tc>
        <w:tc>
          <w:tcPr>
            <w:tcW w:w="2416" w:type="dxa"/>
          </w:tcPr>
          <w:p w14:paraId="4BB9AB63" w14:textId="4A63047E" w:rsidR="0097147C" w:rsidRPr="001A2305" w:rsidRDefault="0097147C" w:rsidP="003C4692">
            <w:pPr>
              <w:rPr>
                <w:sz w:val="20"/>
                <w:szCs w:val="20"/>
              </w:rPr>
            </w:pPr>
            <w:r w:rsidRPr="001A2305">
              <w:rPr>
                <w:sz w:val="20"/>
                <w:szCs w:val="20"/>
              </w:rPr>
              <w:t>B. Develop the topic with facts, definitions, and details.</w:t>
            </w:r>
          </w:p>
        </w:tc>
        <w:tc>
          <w:tcPr>
            <w:tcW w:w="1798" w:type="dxa"/>
          </w:tcPr>
          <w:p w14:paraId="2CF0DC98" w14:textId="77777777" w:rsidR="0097147C" w:rsidRPr="001A2305" w:rsidRDefault="0097147C" w:rsidP="003C4692">
            <w:pPr>
              <w:rPr>
                <w:sz w:val="20"/>
                <w:szCs w:val="20"/>
              </w:rPr>
            </w:pPr>
          </w:p>
        </w:tc>
        <w:tc>
          <w:tcPr>
            <w:tcW w:w="5136" w:type="dxa"/>
          </w:tcPr>
          <w:p w14:paraId="03C593B9" w14:textId="77777777" w:rsidR="0019454E" w:rsidRPr="001A2305" w:rsidRDefault="0019454E" w:rsidP="0019454E">
            <w:pPr>
              <w:rPr>
                <w:sz w:val="20"/>
                <w:szCs w:val="20"/>
              </w:rPr>
            </w:pPr>
            <w:r w:rsidRPr="001A2305">
              <w:rPr>
                <w:sz w:val="20"/>
                <w:szCs w:val="20"/>
              </w:rPr>
              <w:t>Text (Units / Pages)</w:t>
            </w:r>
          </w:p>
          <w:p w14:paraId="02D85B0B" w14:textId="77777777" w:rsidR="00165379" w:rsidRPr="001A2305" w:rsidRDefault="00165379" w:rsidP="0019454E">
            <w:pPr>
              <w:rPr>
                <w:sz w:val="20"/>
                <w:szCs w:val="20"/>
              </w:rPr>
            </w:pPr>
          </w:p>
          <w:p w14:paraId="41296EC4" w14:textId="0FDABEB3" w:rsidR="00165379" w:rsidRPr="001A2305" w:rsidRDefault="00165379" w:rsidP="0019454E">
            <w:pPr>
              <w:rPr>
                <w:sz w:val="20"/>
                <w:szCs w:val="20"/>
              </w:rPr>
            </w:pPr>
            <w:r w:rsidRPr="001A2305">
              <w:rPr>
                <w:noProof/>
                <w:sz w:val="20"/>
                <w:szCs w:val="20"/>
              </w:rPr>
              <w:drawing>
                <wp:inline distT="0" distB="0" distL="0" distR="0" wp14:anchorId="55D2974B" wp14:editId="0ADA1027">
                  <wp:extent cx="3118339" cy="1271853"/>
                  <wp:effectExtent l="0" t="0" r="635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C50D.tmp"/>
                          <pic:cNvPicPr/>
                        </pic:nvPicPr>
                        <pic:blipFill>
                          <a:blip r:embed="rId83">
                            <a:extLst>
                              <a:ext uri="{28A0092B-C50C-407E-A947-70E740481C1C}">
                                <a14:useLocalDpi xmlns:a14="http://schemas.microsoft.com/office/drawing/2010/main" val="0"/>
                              </a:ext>
                            </a:extLst>
                          </a:blip>
                          <a:stretch>
                            <a:fillRect/>
                          </a:stretch>
                        </pic:blipFill>
                        <pic:spPr>
                          <a:xfrm>
                            <a:off x="0" y="0"/>
                            <a:ext cx="3123599" cy="1273998"/>
                          </a:xfrm>
                          <a:prstGeom prst="rect">
                            <a:avLst/>
                          </a:prstGeom>
                        </pic:spPr>
                      </pic:pic>
                    </a:graphicData>
                  </a:graphic>
                </wp:inline>
              </w:drawing>
            </w:r>
          </w:p>
          <w:p w14:paraId="4DC0C106" w14:textId="77777777" w:rsidR="0019454E" w:rsidRPr="001A2305" w:rsidRDefault="0019454E" w:rsidP="0019454E">
            <w:pPr>
              <w:rPr>
                <w:sz w:val="20"/>
                <w:szCs w:val="20"/>
              </w:rPr>
            </w:pPr>
          </w:p>
          <w:p w14:paraId="76B9F272" w14:textId="77777777" w:rsidR="0019454E" w:rsidRPr="001A2305" w:rsidRDefault="0019454E" w:rsidP="0019454E">
            <w:pPr>
              <w:rPr>
                <w:sz w:val="20"/>
                <w:szCs w:val="20"/>
              </w:rPr>
            </w:pPr>
          </w:p>
          <w:p w14:paraId="5696F580" w14:textId="77777777" w:rsidR="0019454E" w:rsidRPr="001A2305" w:rsidRDefault="0019454E" w:rsidP="0019454E">
            <w:pPr>
              <w:rPr>
                <w:sz w:val="20"/>
                <w:szCs w:val="20"/>
              </w:rPr>
            </w:pPr>
          </w:p>
          <w:p w14:paraId="2F4B6EB7" w14:textId="78551387" w:rsidR="0097147C" w:rsidRPr="001A2305" w:rsidRDefault="0019454E" w:rsidP="0019454E">
            <w:pPr>
              <w:rPr>
                <w:sz w:val="20"/>
                <w:szCs w:val="20"/>
              </w:rPr>
            </w:pPr>
            <w:r w:rsidRPr="001A2305">
              <w:rPr>
                <w:sz w:val="20"/>
                <w:szCs w:val="20"/>
              </w:rPr>
              <w:t>Technology / Open Resources</w:t>
            </w:r>
          </w:p>
        </w:tc>
        <w:tc>
          <w:tcPr>
            <w:tcW w:w="2020" w:type="dxa"/>
          </w:tcPr>
          <w:p w14:paraId="7BE31E7F" w14:textId="77777777" w:rsidR="0097147C" w:rsidRPr="001A2305" w:rsidRDefault="0097147C" w:rsidP="003C4692">
            <w:pPr>
              <w:rPr>
                <w:sz w:val="20"/>
                <w:szCs w:val="20"/>
              </w:rPr>
            </w:pPr>
          </w:p>
        </w:tc>
      </w:tr>
      <w:tr w:rsidR="00092BB4" w:rsidRPr="001A2305" w14:paraId="75B34653" w14:textId="77777777" w:rsidTr="00AC4DD6">
        <w:tc>
          <w:tcPr>
            <w:tcW w:w="2905" w:type="dxa"/>
          </w:tcPr>
          <w:p w14:paraId="3124CF83" w14:textId="77777777" w:rsidR="0097147C" w:rsidRPr="001A2305" w:rsidRDefault="0097147C" w:rsidP="00E62E79">
            <w:pPr>
              <w:spacing w:after="200"/>
              <w:rPr>
                <w:sz w:val="20"/>
                <w:szCs w:val="20"/>
              </w:rPr>
            </w:pPr>
          </w:p>
        </w:tc>
        <w:tc>
          <w:tcPr>
            <w:tcW w:w="2416" w:type="dxa"/>
          </w:tcPr>
          <w:p w14:paraId="6C39AD01" w14:textId="0F7227DE" w:rsidR="0097147C" w:rsidRPr="001A2305" w:rsidRDefault="0097147C" w:rsidP="003C4692">
            <w:pPr>
              <w:rPr>
                <w:sz w:val="20"/>
                <w:szCs w:val="20"/>
              </w:rPr>
            </w:pPr>
            <w:r w:rsidRPr="001A2305">
              <w:rPr>
                <w:sz w:val="20"/>
                <w:szCs w:val="20"/>
              </w:rPr>
              <w:t>C. Use linking words and phrases (e.g., also, another, and, more, but) to connect ideas within categories of information.</w:t>
            </w:r>
          </w:p>
        </w:tc>
        <w:tc>
          <w:tcPr>
            <w:tcW w:w="1798" w:type="dxa"/>
          </w:tcPr>
          <w:p w14:paraId="7BAEE616" w14:textId="77777777" w:rsidR="0097147C" w:rsidRPr="001A2305" w:rsidRDefault="0097147C" w:rsidP="003C4692">
            <w:pPr>
              <w:rPr>
                <w:sz w:val="20"/>
                <w:szCs w:val="20"/>
              </w:rPr>
            </w:pPr>
          </w:p>
        </w:tc>
        <w:tc>
          <w:tcPr>
            <w:tcW w:w="5136" w:type="dxa"/>
          </w:tcPr>
          <w:p w14:paraId="2C875BB6" w14:textId="77777777" w:rsidR="0019454E" w:rsidRPr="001A2305" w:rsidRDefault="0019454E" w:rsidP="0019454E">
            <w:pPr>
              <w:rPr>
                <w:sz w:val="20"/>
                <w:szCs w:val="20"/>
              </w:rPr>
            </w:pPr>
            <w:r w:rsidRPr="001A2305">
              <w:rPr>
                <w:sz w:val="20"/>
                <w:szCs w:val="20"/>
              </w:rPr>
              <w:t>Text (Units / Pages)</w:t>
            </w:r>
          </w:p>
          <w:p w14:paraId="250CCCE6" w14:textId="3C45CC88" w:rsidR="00716255" w:rsidRPr="001A2305" w:rsidRDefault="00716255" w:rsidP="0019454E">
            <w:pPr>
              <w:rPr>
                <w:sz w:val="20"/>
                <w:szCs w:val="20"/>
              </w:rPr>
            </w:pPr>
            <w:r w:rsidRPr="001A2305">
              <w:rPr>
                <w:noProof/>
                <w:sz w:val="20"/>
                <w:szCs w:val="20"/>
              </w:rPr>
              <w:drawing>
                <wp:inline distT="0" distB="0" distL="0" distR="0" wp14:anchorId="5CC45299" wp14:editId="20873406">
                  <wp:extent cx="2618154" cy="928376"/>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C72DE.tmp"/>
                          <pic:cNvPicPr/>
                        </pic:nvPicPr>
                        <pic:blipFill>
                          <a:blip r:embed="rId84">
                            <a:extLst>
                              <a:ext uri="{28A0092B-C50C-407E-A947-70E740481C1C}">
                                <a14:useLocalDpi xmlns:a14="http://schemas.microsoft.com/office/drawing/2010/main" val="0"/>
                              </a:ext>
                            </a:extLst>
                          </a:blip>
                          <a:stretch>
                            <a:fillRect/>
                          </a:stretch>
                        </pic:blipFill>
                        <pic:spPr>
                          <a:xfrm>
                            <a:off x="0" y="0"/>
                            <a:ext cx="2617150" cy="928020"/>
                          </a:xfrm>
                          <a:prstGeom prst="rect">
                            <a:avLst/>
                          </a:prstGeom>
                        </pic:spPr>
                      </pic:pic>
                    </a:graphicData>
                  </a:graphic>
                </wp:inline>
              </w:drawing>
            </w:r>
          </w:p>
          <w:p w14:paraId="5FD61EB2" w14:textId="77777777" w:rsidR="0019454E" w:rsidRPr="001A2305" w:rsidRDefault="0019454E" w:rsidP="0019454E">
            <w:pPr>
              <w:rPr>
                <w:sz w:val="20"/>
                <w:szCs w:val="20"/>
              </w:rPr>
            </w:pPr>
          </w:p>
          <w:p w14:paraId="34647ABE" w14:textId="77777777" w:rsidR="0019454E" w:rsidRPr="001A2305" w:rsidRDefault="0019454E" w:rsidP="0019454E">
            <w:pPr>
              <w:rPr>
                <w:sz w:val="20"/>
                <w:szCs w:val="20"/>
              </w:rPr>
            </w:pPr>
          </w:p>
          <w:p w14:paraId="0DC589F7" w14:textId="77777777" w:rsidR="0019454E" w:rsidRPr="001A2305" w:rsidRDefault="0019454E" w:rsidP="0019454E">
            <w:pPr>
              <w:rPr>
                <w:sz w:val="20"/>
                <w:szCs w:val="20"/>
              </w:rPr>
            </w:pPr>
          </w:p>
          <w:p w14:paraId="7FBDDB64" w14:textId="6E4A9262" w:rsidR="0097147C" w:rsidRPr="001A2305" w:rsidRDefault="0019454E" w:rsidP="0019454E">
            <w:pPr>
              <w:rPr>
                <w:sz w:val="20"/>
                <w:szCs w:val="20"/>
              </w:rPr>
            </w:pPr>
            <w:r w:rsidRPr="001A2305">
              <w:rPr>
                <w:sz w:val="20"/>
                <w:szCs w:val="20"/>
              </w:rPr>
              <w:t>Technology / Open Resources</w:t>
            </w:r>
          </w:p>
        </w:tc>
        <w:tc>
          <w:tcPr>
            <w:tcW w:w="2020" w:type="dxa"/>
          </w:tcPr>
          <w:p w14:paraId="31967FD8" w14:textId="77777777" w:rsidR="0097147C" w:rsidRPr="001A2305" w:rsidRDefault="0097147C" w:rsidP="003C4692">
            <w:pPr>
              <w:rPr>
                <w:sz w:val="20"/>
                <w:szCs w:val="20"/>
              </w:rPr>
            </w:pPr>
          </w:p>
        </w:tc>
      </w:tr>
      <w:tr w:rsidR="00092BB4" w:rsidRPr="001A2305" w14:paraId="31C825A0" w14:textId="77777777" w:rsidTr="00AC4DD6">
        <w:tc>
          <w:tcPr>
            <w:tcW w:w="2905" w:type="dxa"/>
          </w:tcPr>
          <w:p w14:paraId="3BD296BD" w14:textId="77777777" w:rsidR="0097147C" w:rsidRPr="001A2305" w:rsidRDefault="0097147C" w:rsidP="00E62E79">
            <w:pPr>
              <w:spacing w:after="200"/>
              <w:rPr>
                <w:sz w:val="20"/>
                <w:szCs w:val="20"/>
              </w:rPr>
            </w:pPr>
          </w:p>
        </w:tc>
        <w:tc>
          <w:tcPr>
            <w:tcW w:w="2416" w:type="dxa"/>
          </w:tcPr>
          <w:p w14:paraId="18EDA076" w14:textId="26968D98" w:rsidR="0097147C" w:rsidRPr="001A2305" w:rsidRDefault="0097147C" w:rsidP="003C4692">
            <w:pPr>
              <w:rPr>
                <w:sz w:val="20"/>
                <w:szCs w:val="20"/>
              </w:rPr>
            </w:pPr>
            <w:r w:rsidRPr="001A2305">
              <w:rPr>
                <w:sz w:val="20"/>
                <w:szCs w:val="20"/>
              </w:rPr>
              <w:t>D.  Provide a conclusion.</w:t>
            </w:r>
          </w:p>
        </w:tc>
        <w:tc>
          <w:tcPr>
            <w:tcW w:w="1798" w:type="dxa"/>
          </w:tcPr>
          <w:p w14:paraId="6F319380" w14:textId="77777777" w:rsidR="0097147C" w:rsidRPr="001A2305" w:rsidRDefault="0097147C" w:rsidP="003C4692">
            <w:pPr>
              <w:rPr>
                <w:sz w:val="20"/>
                <w:szCs w:val="20"/>
              </w:rPr>
            </w:pPr>
          </w:p>
        </w:tc>
        <w:tc>
          <w:tcPr>
            <w:tcW w:w="5136" w:type="dxa"/>
          </w:tcPr>
          <w:p w14:paraId="19DF32CD" w14:textId="77777777" w:rsidR="0019454E" w:rsidRPr="001A2305" w:rsidRDefault="0019454E" w:rsidP="0019454E">
            <w:pPr>
              <w:rPr>
                <w:sz w:val="20"/>
                <w:szCs w:val="20"/>
              </w:rPr>
            </w:pPr>
            <w:r w:rsidRPr="001A2305">
              <w:rPr>
                <w:sz w:val="20"/>
                <w:szCs w:val="20"/>
              </w:rPr>
              <w:t>Text (Units / Pages)</w:t>
            </w:r>
          </w:p>
          <w:p w14:paraId="7DE38405" w14:textId="77777777" w:rsidR="00716255" w:rsidRPr="001A2305" w:rsidRDefault="00716255" w:rsidP="0019454E">
            <w:pPr>
              <w:rPr>
                <w:sz w:val="20"/>
                <w:szCs w:val="20"/>
              </w:rPr>
            </w:pPr>
          </w:p>
          <w:p w14:paraId="1C4CBCB7" w14:textId="0F9B70FE" w:rsidR="00716255" w:rsidRPr="001A2305" w:rsidRDefault="00716255" w:rsidP="0019454E">
            <w:pPr>
              <w:rPr>
                <w:sz w:val="20"/>
                <w:szCs w:val="20"/>
              </w:rPr>
            </w:pPr>
            <w:r w:rsidRPr="001A2305">
              <w:rPr>
                <w:noProof/>
                <w:sz w:val="20"/>
                <w:szCs w:val="20"/>
              </w:rPr>
              <w:drawing>
                <wp:inline distT="0" distB="0" distL="0" distR="0" wp14:anchorId="594A691C" wp14:editId="78110109">
                  <wp:extent cx="2493108" cy="2153139"/>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CBFD6.tmp"/>
                          <pic:cNvPicPr/>
                        </pic:nvPicPr>
                        <pic:blipFill>
                          <a:blip r:embed="rId85">
                            <a:extLst>
                              <a:ext uri="{28A0092B-C50C-407E-A947-70E740481C1C}">
                                <a14:useLocalDpi xmlns:a14="http://schemas.microsoft.com/office/drawing/2010/main" val="0"/>
                              </a:ext>
                            </a:extLst>
                          </a:blip>
                          <a:stretch>
                            <a:fillRect/>
                          </a:stretch>
                        </pic:blipFill>
                        <pic:spPr>
                          <a:xfrm>
                            <a:off x="0" y="0"/>
                            <a:ext cx="2492431" cy="2152554"/>
                          </a:xfrm>
                          <a:prstGeom prst="rect">
                            <a:avLst/>
                          </a:prstGeom>
                        </pic:spPr>
                      </pic:pic>
                    </a:graphicData>
                  </a:graphic>
                </wp:inline>
              </w:drawing>
            </w:r>
          </w:p>
          <w:p w14:paraId="22ACB50C" w14:textId="77777777" w:rsidR="0019454E" w:rsidRPr="001A2305" w:rsidRDefault="0019454E" w:rsidP="0019454E">
            <w:pPr>
              <w:rPr>
                <w:sz w:val="20"/>
                <w:szCs w:val="20"/>
              </w:rPr>
            </w:pPr>
          </w:p>
          <w:p w14:paraId="56AA4747" w14:textId="77777777" w:rsidR="0019454E" w:rsidRPr="001A2305" w:rsidRDefault="0019454E" w:rsidP="0019454E">
            <w:pPr>
              <w:rPr>
                <w:sz w:val="20"/>
                <w:szCs w:val="20"/>
              </w:rPr>
            </w:pPr>
          </w:p>
          <w:p w14:paraId="5D7D584A" w14:textId="77777777" w:rsidR="0019454E" w:rsidRPr="001A2305" w:rsidRDefault="0019454E" w:rsidP="0019454E">
            <w:pPr>
              <w:rPr>
                <w:sz w:val="20"/>
                <w:szCs w:val="20"/>
              </w:rPr>
            </w:pPr>
          </w:p>
          <w:p w14:paraId="5BF47E06" w14:textId="2CB1057F" w:rsidR="0097147C" w:rsidRPr="001A2305" w:rsidRDefault="0019454E" w:rsidP="0019454E">
            <w:pPr>
              <w:rPr>
                <w:sz w:val="20"/>
                <w:szCs w:val="20"/>
              </w:rPr>
            </w:pPr>
            <w:r w:rsidRPr="001A2305">
              <w:rPr>
                <w:sz w:val="20"/>
                <w:szCs w:val="20"/>
              </w:rPr>
              <w:t>Technology / Open Resources</w:t>
            </w:r>
          </w:p>
        </w:tc>
        <w:tc>
          <w:tcPr>
            <w:tcW w:w="2020" w:type="dxa"/>
          </w:tcPr>
          <w:p w14:paraId="4D939501" w14:textId="77777777" w:rsidR="0097147C" w:rsidRPr="001A2305" w:rsidRDefault="0097147C" w:rsidP="003C4692">
            <w:pPr>
              <w:rPr>
                <w:sz w:val="20"/>
                <w:szCs w:val="20"/>
              </w:rPr>
            </w:pPr>
          </w:p>
        </w:tc>
      </w:tr>
      <w:tr w:rsidR="00092BB4" w:rsidRPr="001A2305" w14:paraId="5E053C83" w14:textId="77777777" w:rsidTr="00AC4DD6">
        <w:tc>
          <w:tcPr>
            <w:tcW w:w="2905" w:type="dxa"/>
          </w:tcPr>
          <w:p w14:paraId="1C32397E" w14:textId="50E7AB97" w:rsidR="00C5760A" w:rsidRPr="001A2305" w:rsidRDefault="00E62E79" w:rsidP="00C5760A">
            <w:pPr>
              <w:spacing w:after="200"/>
              <w:rPr>
                <w:rFonts w:eastAsia="Calibri"/>
                <w:color w:val="000000" w:themeColor="text1"/>
                <w:sz w:val="20"/>
                <w:szCs w:val="20"/>
              </w:rPr>
            </w:pPr>
            <w:r w:rsidRPr="001A2305">
              <w:rPr>
                <w:rFonts w:eastAsia="Calibri"/>
                <w:color w:val="000000" w:themeColor="text1"/>
                <w:sz w:val="20"/>
                <w:szCs w:val="20"/>
              </w:rPr>
              <w:t>NJSLSA.W3. Write narratives to develop real or imagined experiences or events using effective technique, well-chosen details, and well-structured event sequences.</w:t>
            </w:r>
          </w:p>
        </w:tc>
        <w:tc>
          <w:tcPr>
            <w:tcW w:w="2416" w:type="dxa"/>
          </w:tcPr>
          <w:p w14:paraId="4DD463F3" w14:textId="6CC6144B" w:rsidR="00C5760A" w:rsidRPr="001A2305" w:rsidRDefault="00504CF0" w:rsidP="003C4692">
            <w:pPr>
              <w:rPr>
                <w:sz w:val="20"/>
                <w:szCs w:val="20"/>
              </w:rPr>
            </w:pPr>
            <w:r w:rsidRPr="001A2305">
              <w:rPr>
                <w:sz w:val="20"/>
                <w:szCs w:val="20"/>
              </w:rPr>
              <w:t>W.3.3. Write narratives to develop real or imagined experiences or events using narrative technique, descriptive details, and clear event sequences.</w:t>
            </w:r>
          </w:p>
        </w:tc>
        <w:tc>
          <w:tcPr>
            <w:tcW w:w="1798" w:type="dxa"/>
          </w:tcPr>
          <w:p w14:paraId="680B3E90" w14:textId="77777777" w:rsidR="00C5760A" w:rsidRPr="001A2305" w:rsidRDefault="00C5760A" w:rsidP="003C4692">
            <w:pPr>
              <w:rPr>
                <w:sz w:val="20"/>
                <w:szCs w:val="20"/>
              </w:rPr>
            </w:pPr>
          </w:p>
        </w:tc>
        <w:tc>
          <w:tcPr>
            <w:tcW w:w="5136" w:type="dxa"/>
          </w:tcPr>
          <w:p w14:paraId="1A82B73A" w14:textId="77777777" w:rsidR="00E62E79" w:rsidRPr="001A2305" w:rsidRDefault="00E62E79" w:rsidP="00E62E79">
            <w:pPr>
              <w:rPr>
                <w:sz w:val="20"/>
                <w:szCs w:val="20"/>
              </w:rPr>
            </w:pPr>
            <w:r w:rsidRPr="001A2305">
              <w:rPr>
                <w:sz w:val="20"/>
                <w:szCs w:val="20"/>
              </w:rPr>
              <w:t>Text (Units / Pages)</w:t>
            </w:r>
          </w:p>
          <w:p w14:paraId="23BBDCDA" w14:textId="77777777" w:rsidR="00E62E79" w:rsidRPr="001A2305" w:rsidRDefault="00E62E79" w:rsidP="00E62E79">
            <w:pPr>
              <w:rPr>
                <w:sz w:val="20"/>
                <w:szCs w:val="20"/>
              </w:rPr>
            </w:pPr>
          </w:p>
          <w:p w14:paraId="7914542F" w14:textId="77777777" w:rsidR="00E62E79" w:rsidRPr="001A2305" w:rsidRDefault="00E62E79" w:rsidP="00E62E79">
            <w:pPr>
              <w:rPr>
                <w:sz w:val="20"/>
                <w:szCs w:val="20"/>
              </w:rPr>
            </w:pPr>
          </w:p>
          <w:p w14:paraId="1BEE89BC" w14:textId="77777777" w:rsidR="00E62E79" w:rsidRPr="001A2305" w:rsidRDefault="00E62E79" w:rsidP="00E62E79">
            <w:pPr>
              <w:rPr>
                <w:sz w:val="20"/>
                <w:szCs w:val="20"/>
              </w:rPr>
            </w:pPr>
          </w:p>
          <w:p w14:paraId="126BF9A0" w14:textId="2926B21D" w:rsidR="00C5760A" w:rsidRPr="001A2305" w:rsidRDefault="00E62E79" w:rsidP="00E62E79">
            <w:pPr>
              <w:rPr>
                <w:sz w:val="20"/>
                <w:szCs w:val="20"/>
              </w:rPr>
            </w:pPr>
            <w:r w:rsidRPr="001A2305">
              <w:rPr>
                <w:sz w:val="20"/>
                <w:szCs w:val="20"/>
              </w:rPr>
              <w:t>Technology / Open Resources</w:t>
            </w:r>
          </w:p>
        </w:tc>
        <w:tc>
          <w:tcPr>
            <w:tcW w:w="2020" w:type="dxa"/>
          </w:tcPr>
          <w:p w14:paraId="53542466" w14:textId="77777777" w:rsidR="00C5760A" w:rsidRPr="001A2305" w:rsidRDefault="00C5760A" w:rsidP="003C4692">
            <w:pPr>
              <w:rPr>
                <w:sz w:val="20"/>
                <w:szCs w:val="20"/>
              </w:rPr>
            </w:pPr>
          </w:p>
        </w:tc>
      </w:tr>
      <w:tr w:rsidR="00092BB4" w:rsidRPr="001A2305" w14:paraId="44910DD9" w14:textId="77777777" w:rsidTr="00AC4DD6">
        <w:trPr>
          <w:trHeight w:val="224"/>
        </w:trPr>
        <w:tc>
          <w:tcPr>
            <w:tcW w:w="2905" w:type="dxa"/>
          </w:tcPr>
          <w:p w14:paraId="337F919C" w14:textId="36EAE790" w:rsidR="003C4692" w:rsidRPr="001A2305" w:rsidRDefault="003C4692" w:rsidP="00E62E79">
            <w:pPr>
              <w:spacing w:after="200"/>
              <w:rPr>
                <w:sz w:val="20"/>
                <w:szCs w:val="20"/>
              </w:rPr>
            </w:pPr>
          </w:p>
        </w:tc>
        <w:tc>
          <w:tcPr>
            <w:tcW w:w="2416" w:type="dxa"/>
          </w:tcPr>
          <w:p w14:paraId="4001DF58" w14:textId="3B5B5B1A" w:rsidR="003C4692" w:rsidRPr="001A2305" w:rsidRDefault="00831A8F" w:rsidP="008A43D5">
            <w:pPr>
              <w:pStyle w:val="ListParagraph"/>
              <w:numPr>
                <w:ilvl w:val="0"/>
                <w:numId w:val="18"/>
              </w:numPr>
              <w:tabs>
                <w:tab w:val="left" w:pos="228"/>
              </w:tabs>
              <w:rPr>
                <w:sz w:val="20"/>
                <w:szCs w:val="20"/>
              </w:rPr>
            </w:pPr>
            <w:r w:rsidRPr="001A2305">
              <w:rPr>
                <w:sz w:val="20"/>
                <w:szCs w:val="20"/>
              </w:rPr>
              <w:t>Establish a situation and introduce a narrator and/or characters; organize an event sequence that unfolds naturally.</w:t>
            </w:r>
          </w:p>
        </w:tc>
        <w:tc>
          <w:tcPr>
            <w:tcW w:w="1798" w:type="dxa"/>
          </w:tcPr>
          <w:p w14:paraId="22E20C5C" w14:textId="77777777" w:rsidR="003C4692" w:rsidRPr="001A2305" w:rsidRDefault="003C4692" w:rsidP="003C4692">
            <w:pPr>
              <w:rPr>
                <w:sz w:val="20"/>
                <w:szCs w:val="20"/>
              </w:rPr>
            </w:pPr>
          </w:p>
        </w:tc>
        <w:tc>
          <w:tcPr>
            <w:tcW w:w="5136" w:type="dxa"/>
          </w:tcPr>
          <w:p w14:paraId="5500F3A5" w14:textId="77777777" w:rsidR="003C4692" w:rsidRPr="001A2305" w:rsidRDefault="003C4692" w:rsidP="003C4692">
            <w:pPr>
              <w:rPr>
                <w:sz w:val="20"/>
                <w:szCs w:val="20"/>
              </w:rPr>
            </w:pPr>
            <w:r w:rsidRPr="001A2305">
              <w:rPr>
                <w:sz w:val="20"/>
                <w:szCs w:val="20"/>
              </w:rPr>
              <w:t>Text (Units / Pages)</w:t>
            </w:r>
          </w:p>
          <w:p w14:paraId="208FF30F" w14:textId="1E92A326" w:rsidR="003C4692" w:rsidRPr="001A2305" w:rsidRDefault="004505E1" w:rsidP="003C4692">
            <w:pPr>
              <w:rPr>
                <w:sz w:val="20"/>
                <w:szCs w:val="20"/>
              </w:rPr>
            </w:pPr>
            <w:r w:rsidRPr="001A2305">
              <w:rPr>
                <w:noProof/>
                <w:sz w:val="20"/>
                <w:szCs w:val="20"/>
              </w:rPr>
              <w:drawing>
                <wp:inline distT="0" distB="0" distL="0" distR="0" wp14:anchorId="7A899ED3" wp14:editId="02892EC7">
                  <wp:extent cx="2805723" cy="1254073"/>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C8E5A.tmp"/>
                          <pic:cNvPicPr/>
                        </pic:nvPicPr>
                        <pic:blipFill>
                          <a:blip r:embed="rId86">
                            <a:extLst>
                              <a:ext uri="{28A0092B-C50C-407E-A947-70E740481C1C}">
                                <a14:useLocalDpi xmlns:a14="http://schemas.microsoft.com/office/drawing/2010/main" val="0"/>
                              </a:ext>
                            </a:extLst>
                          </a:blip>
                          <a:stretch>
                            <a:fillRect/>
                          </a:stretch>
                        </pic:blipFill>
                        <pic:spPr>
                          <a:xfrm>
                            <a:off x="0" y="0"/>
                            <a:ext cx="2803937" cy="1253275"/>
                          </a:xfrm>
                          <a:prstGeom prst="rect">
                            <a:avLst/>
                          </a:prstGeom>
                        </pic:spPr>
                      </pic:pic>
                    </a:graphicData>
                  </a:graphic>
                </wp:inline>
              </w:drawing>
            </w:r>
          </w:p>
          <w:p w14:paraId="4D6C526D" w14:textId="77777777" w:rsidR="003C4692" w:rsidRPr="001A2305" w:rsidRDefault="003C4692" w:rsidP="003C4692">
            <w:pPr>
              <w:rPr>
                <w:sz w:val="20"/>
                <w:szCs w:val="20"/>
              </w:rPr>
            </w:pPr>
          </w:p>
          <w:p w14:paraId="4FA3007B" w14:textId="77777777" w:rsidR="003C4692" w:rsidRPr="001A2305" w:rsidRDefault="003C4692" w:rsidP="003C4692">
            <w:pPr>
              <w:rPr>
                <w:sz w:val="20"/>
                <w:szCs w:val="20"/>
              </w:rPr>
            </w:pPr>
          </w:p>
          <w:p w14:paraId="3B564334" w14:textId="77777777" w:rsidR="003C4692" w:rsidRPr="001A2305" w:rsidRDefault="003C4692" w:rsidP="003C4692">
            <w:pPr>
              <w:rPr>
                <w:sz w:val="20"/>
                <w:szCs w:val="20"/>
              </w:rPr>
            </w:pPr>
            <w:r w:rsidRPr="001A2305">
              <w:rPr>
                <w:sz w:val="20"/>
                <w:szCs w:val="20"/>
              </w:rPr>
              <w:t>Technology / Open Resources</w:t>
            </w:r>
          </w:p>
        </w:tc>
        <w:tc>
          <w:tcPr>
            <w:tcW w:w="2020" w:type="dxa"/>
          </w:tcPr>
          <w:p w14:paraId="775CF788" w14:textId="77777777" w:rsidR="003C4692" w:rsidRPr="001A2305" w:rsidRDefault="003C4692" w:rsidP="003C4692">
            <w:pPr>
              <w:rPr>
                <w:sz w:val="20"/>
                <w:szCs w:val="20"/>
              </w:rPr>
            </w:pPr>
          </w:p>
        </w:tc>
      </w:tr>
      <w:tr w:rsidR="00092BB4" w:rsidRPr="001A2305" w14:paraId="5AC29AEB" w14:textId="77777777" w:rsidTr="00AC4DD6">
        <w:trPr>
          <w:trHeight w:val="224"/>
        </w:trPr>
        <w:tc>
          <w:tcPr>
            <w:tcW w:w="2905" w:type="dxa"/>
          </w:tcPr>
          <w:p w14:paraId="396D4DA0" w14:textId="77777777" w:rsidR="0019454E" w:rsidRPr="001A2305" w:rsidRDefault="0019454E" w:rsidP="00E62E79">
            <w:pPr>
              <w:spacing w:after="200"/>
              <w:rPr>
                <w:sz w:val="20"/>
                <w:szCs w:val="20"/>
              </w:rPr>
            </w:pPr>
          </w:p>
        </w:tc>
        <w:tc>
          <w:tcPr>
            <w:tcW w:w="2416" w:type="dxa"/>
          </w:tcPr>
          <w:p w14:paraId="3147BE0E" w14:textId="132EFA74" w:rsidR="0019454E" w:rsidRPr="001A2305" w:rsidRDefault="00831A8F" w:rsidP="008A43D5">
            <w:pPr>
              <w:pStyle w:val="ListParagraph"/>
              <w:numPr>
                <w:ilvl w:val="0"/>
                <w:numId w:val="18"/>
              </w:numPr>
              <w:rPr>
                <w:sz w:val="20"/>
                <w:szCs w:val="20"/>
              </w:rPr>
            </w:pPr>
            <w:r w:rsidRPr="001A2305">
              <w:rPr>
                <w:sz w:val="20"/>
                <w:szCs w:val="20"/>
              </w:rPr>
              <w:t>Use dialogue and descriptions of actions, thoughts, and feelings to develop experiences and events or show the response of characters to situations.</w:t>
            </w:r>
          </w:p>
        </w:tc>
        <w:tc>
          <w:tcPr>
            <w:tcW w:w="1798" w:type="dxa"/>
          </w:tcPr>
          <w:p w14:paraId="2852EB24" w14:textId="77777777" w:rsidR="0019454E" w:rsidRPr="001A2305" w:rsidRDefault="0019454E" w:rsidP="003C4692">
            <w:pPr>
              <w:rPr>
                <w:sz w:val="20"/>
                <w:szCs w:val="20"/>
              </w:rPr>
            </w:pPr>
          </w:p>
        </w:tc>
        <w:tc>
          <w:tcPr>
            <w:tcW w:w="5136" w:type="dxa"/>
          </w:tcPr>
          <w:p w14:paraId="11781B95" w14:textId="77777777" w:rsidR="0019454E" w:rsidRPr="001A2305" w:rsidRDefault="0019454E" w:rsidP="0019454E">
            <w:pPr>
              <w:rPr>
                <w:sz w:val="20"/>
                <w:szCs w:val="20"/>
              </w:rPr>
            </w:pPr>
            <w:r w:rsidRPr="001A2305">
              <w:rPr>
                <w:sz w:val="20"/>
                <w:szCs w:val="20"/>
              </w:rPr>
              <w:t>Text (Units / Pages)</w:t>
            </w:r>
          </w:p>
          <w:p w14:paraId="63D432B3" w14:textId="77777777" w:rsidR="004505E1" w:rsidRPr="001A2305" w:rsidRDefault="004505E1" w:rsidP="0019454E">
            <w:pPr>
              <w:rPr>
                <w:sz w:val="20"/>
                <w:szCs w:val="20"/>
              </w:rPr>
            </w:pPr>
          </w:p>
          <w:p w14:paraId="5EA9F5E3" w14:textId="0BC3DE37" w:rsidR="004505E1" w:rsidRPr="001A2305" w:rsidRDefault="004505E1" w:rsidP="0019454E">
            <w:pPr>
              <w:rPr>
                <w:sz w:val="20"/>
                <w:szCs w:val="20"/>
              </w:rPr>
            </w:pPr>
            <w:r w:rsidRPr="001A2305">
              <w:rPr>
                <w:noProof/>
                <w:sz w:val="20"/>
                <w:szCs w:val="20"/>
              </w:rPr>
              <w:drawing>
                <wp:inline distT="0" distB="0" distL="0" distR="0" wp14:anchorId="74308E50" wp14:editId="435C35BC">
                  <wp:extent cx="2766646" cy="1268337"/>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C21E3.tmp"/>
                          <pic:cNvPicPr/>
                        </pic:nvPicPr>
                        <pic:blipFill>
                          <a:blip r:embed="rId87">
                            <a:extLst>
                              <a:ext uri="{28A0092B-C50C-407E-A947-70E740481C1C}">
                                <a14:useLocalDpi xmlns:a14="http://schemas.microsoft.com/office/drawing/2010/main" val="0"/>
                              </a:ext>
                            </a:extLst>
                          </a:blip>
                          <a:stretch>
                            <a:fillRect/>
                          </a:stretch>
                        </pic:blipFill>
                        <pic:spPr>
                          <a:xfrm>
                            <a:off x="0" y="0"/>
                            <a:ext cx="2766139" cy="1268105"/>
                          </a:xfrm>
                          <a:prstGeom prst="rect">
                            <a:avLst/>
                          </a:prstGeom>
                        </pic:spPr>
                      </pic:pic>
                    </a:graphicData>
                  </a:graphic>
                </wp:inline>
              </w:drawing>
            </w:r>
          </w:p>
          <w:p w14:paraId="47C6D508" w14:textId="77777777" w:rsidR="0019454E" w:rsidRPr="001A2305" w:rsidRDefault="0019454E" w:rsidP="0019454E">
            <w:pPr>
              <w:rPr>
                <w:sz w:val="20"/>
                <w:szCs w:val="20"/>
              </w:rPr>
            </w:pPr>
          </w:p>
          <w:p w14:paraId="31E76CB3" w14:textId="77777777" w:rsidR="0019454E" w:rsidRPr="001A2305" w:rsidRDefault="0019454E" w:rsidP="0019454E">
            <w:pPr>
              <w:rPr>
                <w:sz w:val="20"/>
                <w:szCs w:val="20"/>
              </w:rPr>
            </w:pPr>
          </w:p>
          <w:p w14:paraId="1641CBDF" w14:textId="77777777" w:rsidR="0019454E" w:rsidRPr="001A2305" w:rsidRDefault="0019454E" w:rsidP="0019454E">
            <w:pPr>
              <w:rPr>
                <w:sz w:val="20"/>
                <w:szCs w:val="20"/>
              </w:rPr>
            </w:pPr>
          </w:p>
          <w:p w14:paraId="10138592" w14:textId="7536F05E" w:rsidR="0019454E" w:rsidRPr="001A2305" w:rsidRDefault="0019454E" w:rsidP="0019454E">
            <w:pPr>
              <w:rPr>
                <w:sz w:val="20"/>
                <w:szCs w:val="20"/>
              </w:rPr>
            </w:pPr>
            <w:r w:rsidRPr="001A2305">
              <w:rPr>
                <w:sz w:val="20"/>
                <w:szCs w:val="20"/>
              </w:rPr>
              <w:t>Technology / Open Resources</w:t>
            </w:r>
          </w:p>
        </w:tc>
        <w:tc>
          <w:tcPr>
            <w:tcW w:w="2020" w:type="dxa"/>
          </w:tcPr>
          <w:p w14:paraId="57F7DC13" w14:textId="77777777" w:rsidR="0019454E" w:rsidRPr="001A2305" w:rsidRDefault="0019454E" w:rsidP="003C4692">
            <w:pPr>
              <w:rPr>
                <w:sz w:val="20"/>
                <w:szCs w:val="20"/>
              </w:rPr>
            </w:pPr>
          </w:p>
        </w:tc>
      </w:tr>
      <w:tr w:rsidR="00092BB4" w:rsidRPr="001A2305" w14:paraId="75398426" w14:textId="77777777" w:rsidTr="00AC4DD6">
        <w:trPr>
          <w:trHeight w:val="224"/>
        </w:trPr>
        <w:tc>
          <w:tcPr>
            <w:tcW w:w="2905" w:type="dxa"/>
          </w:tcPr>
          <w:p w14:paraId="7A41AB37" w14:textId="77777777" w:rsidR="0019454E" w:rsidRPr="001A2305" w:rsidRDefault="0019454E" w:rsidP="00E62E79">
            <w:pPr>
              <w:spacing w:after="200"/>
              <w:rPr>
                <w:sz w:val="20"/>
                <w:szCs w:val="20"/>
              </w:rPr>
            </w:pPr>
          </w:p>
        </w:tc>
        <w:tc>
          <w:tcPr>
            <w:tcW w:w="2416" w:type="dxa"/>
          </w:tcPr>
          <w:p w14:paraId="445260DB" w14:textId="73B7FB1D" w:rsidR="0019454E" w:rsidRPr="001A2305" w:rsidRDefault="00831A8F" w:rsidP="008A43D5">
            <w:pPr>
              <w:pStyle w:val="ListParagraph"/>
              <w:numPr>
                <w:ilvl w:val="0"/>
                <w:numId w:val="18"/>
              </w:numPr>
              <w:rPr>
                <w:sz w:val="20"/>
                <w:szCs w:val="20"/>
              </w:rPr>
            </w:pPr>
            <w:r w:rsidRPr="001A2305">
              <w:rPr>
                <w:sz w:val="20"/>
                <w:szCs w:val="20"/>
              </w:rPr>
              <w:t>Use temporal words and phrases to signal event order.</w:t>
            </w:r>
          </w:p>
        </w:tc>
        <w:tc>
          <w:tcPr>
            <w:tcW w:w="1798" w:type="dxa"/>
          </w:tcPr>
          <w:p w14:paraId="275A7F69" w14:textId="77777777" w:rsidR="0019454E" w:rsidRPr="001A2305" w:rsidRDefault="0019454E" w:rsidP="003C4692">
            <w:pPr>
              <w:rPr>
                <w:sz w:val="20"/>
                <w:szCs w:val="20"/>
              </w:rPr>
            </w:pPr>
          </w:p>
        </w:tc>
        <w:tc>
          <w:tcPr>
            <w:tcW w:w="5136" w:type="dxa"/>
          </w:tcPr>
          <w:p w14:paraId="55D6AE6B" w14:textId="7AC435A0" w:rsidR="0019454E" w:rsidRPr="001A2305" w:rsidRDefault="008A43D5" w:rsidP="0019454E">
            <w:pPr>
              <w:rPr>
                <w:sz w:val="20"/>
                <w:szCs w:val="20"/>
              </w:rPr>
            </w:pPr>
            <w:r w:rsidRPr="001A2305">
              <w:rPr>
                <w:sz w:val="20"/>
                <w:szCs w:val="20"/>
              </w:rPr>
              <w:t>-</w:t>
            </w:r>
          </w:p>
        </w:tc>
        <w:tc>
          <w:tcPr>
            <w:tcW w:w="2020" w:type="dxa"/>
          </w:tcPr>
          <w:p w14:paraId="27EE1F75" w14:textId="77777777" w:rsidR="0019454E" w:rsidRPr="001A2305" w:rsidRDefault="0019454E" w:rsidP="003C4692">
            <w:pPr>
              <w:rPr>
                <w:sz w:val="20"/>
                <w:szCs w:val="20"/>
              </w:rPr>
            </w:pPr>
          </w:p>
        </w:tc>
      </w:tr>
      <w:tr w:rsidR="00092BB4" w:rsidRPr="001A2305" w14:paraId="156115FF" w14:textId="77777777" w:rsidTr="00AC4DD6">
        <w:trPr>
          <w:trHeight w:val="224"/>
        </w:trPr>
        <w:tc>
          <w:tcPr>
            <w:tcW w:w="2905" w:type="dxa"/>
          </w:tcPr>
          <w:p w14:paraId="053C00CA" w14:textId="77777777" w:rsidR="0019454E" w:rsidRPr="001A2305" w:rsidRDefault="0019454E" w:rsidP="00E62E79">
            <w:pPr>
              <w:spacing w:after="200"/>
              <w:rPr>
                <w:sz w:val="20"/>
                <w:szCs w:val="20"/>
              </w:rPr>
            </w:pPr>
          </w:p>
        </w:tc>
        <w:tc>
          <w:tcPr>
            <w:tcW w:w="2416" w:type="dxa"/>
          </w:tcPr>
          <w:p w14:paraId="69F6EB98" w14:textId="3A0B974D" w:rsidR="0019454E" w:rsidRPr="001A2305" w:rsidRDefault="00831A8F" w:rsidP="008A43D5">
            <w:pPr>
              <w:pStyle w:val="ListParagraph"/>
              <w:numPr>
                <w:ilvl w:val="0"/>
                <w:numId w:val="18"/>
              </w:numPr>
              <w:rPr>
                <w:sz w:val="20"/>
                <w:szCs w:val="20"/>
              </w:rPr>
            </w:pPr>
            <w:r w:rsidRPr="001A2305">
              <w:rPr>
                <w:sz w:val="20"/>
                <w:szCs w:val="20"/>
              </w:rPr>
              <w:t>Provide a sense of closure.</w:t>
            </w:r>
          </w:p>
        </w:tc>
        <w:tc>
          <w:tcPr>
            <w:tcW w:w="1798" w:type="dxa"/>
          </w:tcPr>
          <w:p w14:paraId="40B9187C" w14:textId="77777777" w:rsidR="0019454E" w:rsidRPr="001A2305" w:rsidRDefault="0019454E" w:rsidP="003C4692">
            <w:pPr>
              <w:rPr>
                <w:sz w:val="20"/>
                <w:szCs w:val="20"/>
              </w:rPr>
            </w:pPr>
          </w:p>
        </w:tc>
        <w:tc>
          <w:tcPr>
            <w:tcW w:w="5136" w:type="dxa"/>
          </w:tcPr>
          <w:p w14:paraId="7E924F1E" w14:textId="77777777" w:rsidR="0019454E" w:rsidRPr="001A2305" w:rsidRDefault="0019454E" w:rsidP="0019454E">
            <w:pPr>
              <w:rPr>
                <w:sz w:val="20"/>
                <w:szCs w:val="20"/>
              </w:rPr>
            </w:pPr>
            <w:r w:rsidRPr="001A2305">
              <w:rPr>
                <w:sz w:val="20"/>
                <w:szCs w:val="20"/>
              </w:rPr>
              <w:t>Text (Units / Pages)</w:t>
            </w:r>
          </w:p>
          <w:p w14:paraId="19FD4ADD" w14:textId="77777777" w:rsidR="00092BB4" w:rsidRPr="001A2305" w:rsidRDefault="00092BB4" w:rsidP="0019454E">
            <w:pPr>
              <w:rPr>
                <w:sz w:val="20"/>
                <w:szCs w:val="20"/>
              </w:rPr>
            </w:pPr>
          </w:p>
          <w:p w14:paraId="252DAD8B" w14:textId="7116530D" w:rsidR="00092BB4" w:rsidRPr="001A2305" w:rsidRDefault="00092BB4" w:rsidP="0019454E">
            <w:pPr>
              <w:rPr>
                <w:sz w:val="20"/>
                <w:szCs w:val="20"/>
              </w:rPr>
            </w:pPr>
            <w:r w:rsidRPr="001A2305">
              <w:rPr>
                <w:noProof/>
                <w:sz w:val="20"/>
                <w:szCs w:val="20"/>
              </w:rPr>
              <w:drawing>
                <wp:inline distT="0" distB="0" distL="0" distR="0" wp14:anchorId="007D1595" wp14:editId="03D7F97C">
                  <wp:extent cx="2805723" cy="1023610"/>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C565C.tmp"/>
                          <pic:cNvPicPr/>
                        </pic:nvPicPr>
                        <pic:blipFill>
                          <a:blip r:embed="rId88">
                            <a:extLst>
                              <a:ext uri="{28A0092B-C50C-407E-A947-70E740481C1C}">
                                <a14:useLocalDpi xmlns:a14="http://schemas.microsoft.com/office/drawing/2010/main" val="0"/>
                              </a:ext>
                            </a:extLst>
                          </a:blip>
                          <a:stretch>
                            <a:fillRect/>
                          </a:stretch>
                        </pic:blipFill>
                        <pic:spPr>
                          <a:xfrm>
                            <a:off x="0" y="0"/>
                            <a:ext cx="2802155" cy="1022308"/>
                          </a:xfrm>
                          <a:prstGeom prst="rect">
                            <a:avLst/>
                          </a:prstGeom>
                        </pic:spPr>
                      </pic:pic>
                    </a:graphicData>
                  </a:graphic>
                </wp:inline>
              </w:drawing>
            </w:r>
          </w:p>
          <w:p w14:paraId="4DF226A3" w14:textId="77777777" w:rsidR="0019454E" w:rsidRPr="001A2305" w:rsidRDefault="0019454E" w:rsidP="0019454E">
            <w:pPr>
              <w:rPr>
                <w:sz w:val="20"/>
                <w:szCs w:val="20"/>
              </w:rPr>
            </w:pPr>
          </w:p>
          <w:p w14:paraId="5DC1150D" w14:textId="77777777" w:rsidR="0019454E" w:rsidRPr="001A2305" w:rsidRDefault="0019454E" w:rsidP="0019454E">
            <w:pPr>
              <w:rPr>
                <w:sz w:val="20"/>
                <w:szCs w:val="20"/>
              </w:rPr>
            </w:pPr>
          </w:p>
          <w:p w14:paraId="53518BC2" w14:textId="77777777" w:rsidR="0019454E" w:rsidRPr="001A2305" w:rsidRDefault="0019454E" w:rsidP="0019454E">
            <w:pPr>
              <w:rPr>
                <w:sz w:val="20"/>
                <w:szCs w:val="20"/>
              </w:rPr>
            </w:pPr>
          </w:p>
          <w:p w14:paraId="17ED26F7" w14:textId="7A6B6ADD" w:rsidR="0019454E" w:rsidRPr="001A2305" w:rsidRDefault="0019454E" w:rsidP="0019454E">
            <w:pPr>
              <w:rPr>
                <w:sz w:val="20"/>
                <w:szCs w:val="20"/>
              </w:rPr>
            </w:pPr>
            <w:r w:rsidRPr="001A2305">
              <w:rPr>
                <w:sz w:val="20"/>
                <w:szCs w:val="20"/>
              </w:rPr>
              <w:t>Technology / Open Resources</w:t>
            </w:r>
          </w:p>
        </w:tc>
        <w:tc>
          <w:tcPr>
            <w:tcW w:w="2020" w:type="dxa"/>
          </w:tcPr>
          <w:p w14:paraId="7FFC8401" w14:textId="77777777" w:rsidR="0019454E" w:rsidRPr="001A2305" w:rsidRDefault="0019454E" w:rsidP="003C4692">
            <w:pPr>
              <w:rPr>
                <w:sz w:val="20"/>
                <w:szCs w:val="20"/>
              </w:rPr>
            </w:pPr>
          </w:p>
        </w:tc>
      </w:tr>
    </w:tbl>
    <w:p w14:paraId="7E3F3BB5" w14:textId="083CC329" w:rsidR="00F04882" w:rsidRPr="001A2305" w:rsidRDefault="00F04882">
      <w:pPr>
        <w:rPr>
          <w:sz w:val="20"/>
          <w:szCs w:val="20"/>
        </w:rPr>
      </w:pPr>
    </w:p>
    <w:tbl>
      <w:tblPr>
        <w:tblStyle w:val="TableGrid"/>
        <w:tblW w:w="0" w:type="auto"/>
        <w:tblLook w:val="04A0" w:firstRow="1" w:lastRow="0" w:firstColumn="1" w:lastColumn="0" w:noHBand="0" w:noVBand="1"/>
      </w:tblPr>
      <w:tblGrid>
        <w:gridCol w:w="2845"/>
        <w:gridCol w:w="2574"/>
        <w:gridCol w:w="1986"/>
        <w:gridCol w:w="4656"/>
        <w:gridCol w:w="2214"/>
      </w:tblGrid>
      <w:tr w:rsidR="003C4692" w:rsidRPr="001A2305" w14:paraId="4D4E3398" w14:textId="77777777" w:rsidTr="00AC4DD6">
        <w:tc>
          <w:tcPr>
            <w:tcW w:w="2845" w:type="dxa"/>
            <w:tcBorders>
              <w:bottom w:val="single" w:sz="4" w:space="0" w:color="auto"/>
            </w:tcBorders>
          </w:tcPr>
          <w:p w14:paraId="561D72A3" w14:textId="5E308AD9" w:rsidR="003C4692" w:rsidRPr="001A2305" w:rsidRDefault="003C4692" w:rsidP="003C4692">
            <w:pPr>
              <w:rPr>
                <w:sz w:val="20"/>
                <w:szCs w:val="20"/>
              </w:rPr>
            </w:pPr>
            <w:r w:rsidRPr="001A2305">
              <w:rPr>
                <w:sz w:val="20"/>
                <w:szCs w:val="20"/>
              </w:rPr>
              <w:t>Grade:</w:t>
            </w:r>
            <w:r w:rsidR="00AA7F2F" w:rsidRPr="001A2305">
              <w:rPr>
                <w:sz w:val="20"/>
                <w:szCs w:val="20"/>
              </w:rPr>
              <w:t xml:space="preserve"> 3</w:t>
            </w:r>
          </w:p>
        </w:tc>
        <w:tc>
          <w:tcPr>
            <w:tcW w:w="4560" w:type="dxa"/>
            <w:gridSpan w:val="2"/>
            <w:tcBorders>
              <w:bottom w:val="single" w:sz="4" w:space="0" w:color="auto"/>
            </w:tcBorders>
          </w:tcPr>
          <w:p w14:paraId="42C3C67C" w14:textId="612D8E78" w:rsidR="003C4692" w:rsidRPr="001A2305" w:rsidRDefault="43734EED" w:rsidP="003C4692">
            <w:pPr>
              <w:rPr>
                <w:sz w:val="20"/>
                <w:szCs w:val="20"/>
              </w:rPr>
            </w:pPr>
            <w:r w:rsidRPr="001A2305">
              <w:rPr>
                <w:sz w:val="20"/>
                <w:szCs w:val="20"/>
              </w:rPr>
              <w:t>Unit: Writing: Reading Wonders</w:t>
            </w:r>
          </w:p>
        </w:tc>
        <w:tc>
          <w:tcPr>
            <w:tcW w:w="6870" w:type="dxa"/>
            <w:gridSpan w:val="2"/>
            <w:tcBorders>
              <w:bottom w:val="single" w:sz="4" w:space="0" w:color="auto"/>
            </w:tcBorders>
          </w:tcPr>
          <w:p w14:paraId="6BA252C5" w14:textId="5AF6A8BF" w:rsidR="003C4692" w:rsidRPr="001A2305" w:rsidRDefault="00822F59" w:rsidP="003C4692">
            <w:pPr>
              <w:rPr>
                <w:sz w:val="20"/>
                <w:szCs w:val="20"/>
              </w:rPr>
            </w:pPr>
            <w:r w:rsidRPr="001A2305">
              <w:rPr>
                <w:sz w:val="20"/>
                <w:szCs w:val="20"/>
              </w:rPr>
              <w:t>Pacing: 10 days</w:t>
            </w:r>
          </w:p>
        </w:tc>
      </w:tr>
      <w:tr w:rsidR="003C4692" w:rsidRPr="001A2305" w14:paraId="1896501A" w14:textId="77777777" w:rsidTr="43734EED">
        <w:tc>
          <w:tcPr>
            <w:tcW w:w="14275" w:type="dxa"/>
            <w:gridSpan w:val="5"/>
            <w:tcBorders>
              <w:bottom w:val="single" w:sz="4" w:space="0" w:color="auto"/>
            </w:tcBorders>
            <w:shd w:val="clear" w:color="auto" w:fill="DEEAF6" w:themeFill="accent1" w:themeFillTint="33"/>
            <w:vAlign w:val="center"/>
          </w:tcPr>
          <w:p w14:paraId="4C1E3AF0" w14:textId="77777777" w:rsidR="003C4692" w:rsidRPr="001A2305" w:rsidRDefault="003C4692" w:rsidP="003C4692">
            <w:pPr>
              <w:jc w:val="center"/>
              <w:rPr>
                <w:sz w:val="20"/>
                <w:szCs w:val="20"/>
              </w:rPr>
            </w:pPr>
          </w:p>
          <w:p w14:paraId="2180F6AE" w14:textId="77777777" w:rsidR="003C4692" w:rsidRPr="001A2305" w:rsidRDefault="00300A9E" w:rsidP="003C4692">
            <w:pPr>
              <w:jc w:val="center"/>
              <w:rPr>
                <w:sz w:val="20"/>
                <w:szCs w:val="20"/>
              </w:rPr>
            </w:pPr>
            <w:r w:rsidRPr="001A2305">
              <w:rPr>
                <w:sz w:val="20"/>
                <w:szCs w:val="20"/>
              </w:rPr>
              <w:t>Production and Distribution of Writing</w:t>
            </w:r>
          </w:p>
          <w:p w14:paraId="3EC7F888" w14:textId="43EACB2B" w:rsidR="00300A9E" w:rsidRPr="001A2305" w:rsidRDefault="00300A9E" w:rsidP="003C4692">
            <w:pPr>
              <w:jc w:val="center"/>
              <w:rPr>
                <w:sz w:val="20"/>
                <w:szCs w:val="20"/>
              </w:rPr>
            </w:pPr>
          </w:p>
        </w:tc>
      </w:tr>
      <w:tr w:rsidR="003C4692" w:rsidRPr="001A2305" w14:paraId="4D7B93B0" w14:textId="77777777" w:rsidTr="00AC4DD6">
        <w:tc>
          <w:tcPr>
            <w:tcW w:w="2845" w:type="dxa"/>
            <w:tcBorders>
              <w:bottom w:val="single" w:sz="4" w:space="0" w:color="auto"/>
            </w:tcBorders>
            <w:shd w:val="clear" w:color="auto" w:fill="5B9BD5" w:themeFill="accent1"/>
          </w:tcPr>
          <w:p w14:paraId="598BAEFD" w14:textId="77777777" w:rsidR="003C4692" w:rsidRPr="001A2305" w:rsidRDefault="003C4692" w:rsidP="003C4692">
            <w:pPr>
              <w:rPr>
                <w:sz w:val="20"/>
                <w:szCs w:val="20"/>
              </w:rPr>
            </w:pPr>
            <w:r w:rsidRPr="001A2305">
              <w:rPr>
                <w:sz w:val="20"/>
                <w:szCs w:val="20"/>
              </w:rPr>
              <w:t>Critical Skills (Anchor Standards)</w:t>
            </w:r>
          </w:p>
          <w:p w14:paraId="5EC50CEE" w14:textId="77777777" w:rsidR="003C4692" w:rsidRPr="001A2305" w:rsidRDefault="003C4692" w:rsidP="003C4692">
            <w:pPr>
              <w:rPr>
                <w:sz w:val="20"/>
                <w:szCs w:val="20"/>
              </w:rPr>
            </w:pPr>
          </w:p>
        </w:tc>
        <w:tc>
          <w:tcPr>
            <w:tcW w:w="2574" w:type="dxa"/>
            <w:tcBorders>
              <w:bottom w:val="single" w:sz="4" w:space="0" w:color="auto"/>
            </w:tcBorders>
            <w:shd w:val="clear" w:color="auto" w:fill="5B9BD5" w:themeFill="accent1"/>
          </w:tcPr>
          <w:p w14:paraId="488DEB50" w14:textId="77777777" w:rsidR="003C4692" w:rsidRPr="001A2305" w:rsidRDefault="003C4692" w:rsidP="003C4692">
            <w:pPr>
              <w:rPr>
                <w:sz w:val="20"/>
                <w:szCs w:val="20"/>
              </w:rPr>
            </w:pPr>
            <w:r w:rsidRPr="001A2305">
              <w:rPr>
                <w:sz w:val="20"/>
                <w:szCs w:val="20"/>
              </w:rPr>
              <w:t>NJ Learning Standards (Progress Indicators):</w:t>
            </w:r>
          </w:p>
          <w:p w14:paraId="078948A3" w14:textId="77777777" w:rsidR="003C4692" w:rsidRPr="001A2305" w:rsidRDefault="003C4692" w:rsidP="003C4692">
            <w:pPr>
              <w:rPr>
                <w:sz w:val="20"/>
                <w:szCs w:val="20"/>
              </w:rPr>
            </w:pPr>
          </w:p>
        </w:tc>
        <w:tc>
          <w:tcPr>
            <w:tcW w:w="1986" w:type="dxa"/>
            <w:tcBorders>
              <w:bottom w:val="single" w:sz="4" w:space="0" w:color="auto"/>
            </w:tcBorders>
            <w:shd w:val="clear" w:color="auto" w:fill="5B9BD5" w:themeFill="accent1"/>
          </w:tcPr>
          <w:p w14:paraId="38B45042" w14:textId="77777777" w:rsidR="003C4692" w:rsidRPr="001A2305" w:rsidRDefault="003C4692" w:rsidP="003C4692">
            <w:pPr>
              <w:rPr>
                <w:sz w:val="20"/>
                <w:szCs w:val="20"/>
              </w:rPr>
            </w:pPr>
            <w:r w:rsidRPr="001A2305">
              <w:rPr>
                <w:sz w:val="20"/>
                <w:szCs w:val="20"/>
              </w:rPr>
              <w:t>Samples / Exemplars</w:t>
            </w:r>
          </w:p>
        </w:tc>
        <w:tc>
          <w:tcPr>
            <w:tcW w:w="4656" w:type="dxa"/>
            <w:tcBorders>
              <w:bottom w:val="single" w:sz="4" w:space="0" w:color="auto"/>
            </w:tcBorders>
            <w:shd w:val="clear" w:color="auto" w:fill="5B9BD5" w:themeFill="accent1"/>
          </w:tcPr>
          <w:p w14:paraId="7877D2E8" w14:textId="77777777" w:rsidR="003C4692" w:rsidRPr="001A2305" w:rsidRDefault="003C4692" w:rsidP="003C4692">
            <w:pPr>
              <w:rPr>
                <w:sz w:val="20"/>
                <w:szCs w:val="20"/>
              </w:rPr>
            </w:pPr>
            <w:r w:rsidRPr="001A2305">
              <w:rPr>
                <w:sz w:val="20"/>
                <w:szCs w:val="20"/>
              </w:rPr>
              <w:t>Resources:</w:t>
            </w:r>
          </w:p>
        </w:tc>
        <w:tc>
          <w:tcPr>
            <w:tcW w:w="2214" w:type="dxa"/>
            <w:tcBorders>
              <w:bottom w:val="single" w:sz="4" w:space="0" w:color="auto"/>
            </w:tcBorders>
            <w:shd w:val="clear" w:color="auto" w:fill="5B9BD5" w:themeFill="accent1"/>
          </w:tcPr>
          <w:p w14:paraId="27E313CE" w14:textId="77777777" w:rsidR="003C4692" w:rsidRPr="001A2305" w:rsidRDefault="003C4692" w:rsidP="003C4692">
            <w:pPr>
              <w:rPr>
                <w:sz w:val="20"/>
                <w:szCs w:val="20"/>
              </w:rPr>
            </w:pPr>
            <w:r w:rsidRPr="001A2305">
              <w:rPr>
                <w:sz w:val="20"/>
                <w:szCs w:val="20"/>
              </w:rPr>
              <w:t>Assessments / Rubrics</w:t>
            </w:r>
          </w:p>
        </w:tc>
      </w:tr>
      <w:tr w:rsidR="003C4692" w:rsidRPr="001A2305" w14:paraId="03CDED6C" w14:textId="77777777" w:rsidTr="00AC4DD6">
        <w:tc>
          <w:tcPr>
            <w:tcW w:w="2845" w:type="dxa"/>
          </w:tcPr>
          <w:p w14:paraId="18DD9637" w14:textId="16DF36B9" w:rsidR="003C4692" w:rsidRPr="001A2305" w:rsidRDefault="00300A9E" w:rsidP="00300A9E">
            <w:pPr>
              <w:spacing w:after="200"/>
              <w:rPr>
                <w:sz w:val="20"/>
                <w:szCs w:val="20"/>
              </w:rPr>
            </w:pPr>
            <w:r w:rsidRPr="001A2305">
              <w:rPr>
                <w:sz w:val="20"/>
                <w:szCs w:val="20"/>
              </w:rPr>
              <w:t>NJSLSA.W4. Produce clear and coherent writing in which the development, organization, and style are appropriate to task, purpose, and audience.</w:t>
            </w:r>
          </w:p>
        </w:tc>
        <w:tc>
          <w:tcPr>
            <w:tcW w:w="2574" w:type="dxa"/>
          </w:tcPr>
          <w:p w14:paraId="07D87634" w14:textId="5E8F5639" w:rsidR="003C4692" w:rsidRPr="001A2305" w:rsidRDefault="008A43D5" w:rsidP="003C4692">
            <w:pPr>
              <w:rPr>
                <w:sz w:val="20"/>
                <w:szCs w:val="20"/>
              </w:rPr>
            </w:pPr>
            <w:r w:rsidRPr="001A2305">
              <w:rPr>
                <w:sz w:val="20"/>
                <w:szCs w:val="20"/>
              </w:rPr>
              <w:t xml:space="preserve">W.3.4. </w:t>
            </w:r>
            <w:r w:rsidR="004A396A" w:rsidRPr="001A2305">
              <w:rPr>
                <w:sz w:val="20"/>
                <w:szCs w:val="20"/>
              </w:rPr>
              <w:t>With guidance and support from adults, produce writing in which the development and organization are appropriate to task and purpose. (Grade-specific expectations for writing types are defined in standards 1–3 above.)</w:t>
            </w:r>
          </w:p>
        </w:tc>
        <w:tc>
          <w:tcPr>
            <w:tcW w:w="1986" w:type="dxa"/>
          </w:tcPr>
          <w:p w14:paraId="163B618A" w14:textId="77777777" w:rsidR="003C4692" w:rsidRPr="001A2305" w:rsidRDefault="003C4692" w:rsidP="003C4692">
            <w:pPr>
              <w:rPr>
                <w:sz w:val="20"/>
                <w:szCs w:val="20"/>
              </w:rPr>
            </w:pPr>
          </w:p>
        </w:tc>
        <w:tc>
          <w:tcPr>
            <w:tcW w:w="4656" w:type="dxa"/>
          </w:tcPr>
          <w:p w14:paraId="7F19AAE5" w14:textId="77777777" w:rsidR="003C4692" w:rsidRPr="001A2305" w:rsidRDefault="003C4692" w:rsidP="003C4692">
            <w:pPr>
              <w:rPr>
                <w:sz w:val="20"/>
                <w:szCs w:val="20"/>
              </w:rPr>
            </w:pPr>
            <w:r w:rsidRPr="001A2305">
              <w:rPr>
                <w:sz w:val="20"/>
                <w:szCs w:val="20"/>
              </w:rPr>
              <w:t>Text (Units / Pages)</w:t>
            </w:r>
          </w:p>
          <w:p w14:paraId="00225B5A" w14:textId="3404AAFA" w:rsidR="005A5E54" w:rsidRPr="001A2305" w:rsidRDefault="005A5E54" w:rsidP="003C4692">
            <w:pPr>
              <w:rPr>
                <w:sz w:val="20"/>
                <w:szCs w:val="20"/>
              </w:rPr>
            </w:pPr>
            <w:r w:rsidRPr="001A2305">
              <w:rPr>
                <w:noProof/>
                <w:sz w:val="20"/>
                <w:szCs w:val="20"/>
              </w:rPr>
              <w:drawing>
                <wp:inline distT="0" distB="0" distL="0" distR="0" wp14:anchorId="32201163" wp14:editId="1BD4E634">
                  <wp:extent cx="2813538" cy="1662218"/>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C13F1.tmp"/>
                          <pic:cNvPicPr/>
                        </pic:nvPicPr>
                        <pic:blipFill>
                          <a:blip r:embed="rId89">
                            <a:extLst>
                              <a:ext uri="{28A0092B-C50C-407E-A947-70E740481C1C}">
                                <a14:useLocalDpi xmlns:a14="http://schemas.microsoft.com/office/drawing/2010/main" val="0"/>
                              </a:ext>
                            </a:extLst>
                          </a:blip>
                          <a:stretch>
                            <a:fillRect/>
                          </a:stretch>
                        </pic:blipFill>
                        <pic:spPr>
                          <a:xfrm>
                            <a:off x="0" y="0"/>
                            <a:ext cx="2811166" cy="1660817"/>
                          </a:xfrm>
                          <a:prstGeom prst="rect">
                            <a:avLst/>
                          </a:prstGeom>
                        </pic:spPr>
                      </pic:pic>
                    </a:graphicData>
                  </a:graphic>
                </wp:inline>
              </w:drawing>
            </w:r>
          </w:p>
          <w:p w14:paraId="16BE0323" w14:textId="77777777" w:rsidR="003C4692" w:rsidRPr="001A2305" w:rsidRDefault="003C4692" w:rsidP="003C4692">
            <w:pPr>
              <w:rPr>
                <w:sz w:val="20"/>
                <w:szCs w:val="20"/>
              </w:rPr>
            </w:pPr>
          </w:p>
          <w:p w14:paraId="128B1794" w14:textId="77777777" w:rsidR="003C4692" w:rsidRPr="001A2305" w:rsidRDefault="003C4692" w:rsidP="003C4692">
            <w:pPr>
              <w:rPr>
                <w:sz w:val="20"/>
                <w:szCs w:val="20"/>
              </w:rPr>
            </w:pPr>
          </w:p>
          <w:p w14:paraId="7D1455A3" w14:textId="77777777" w:rsidR="003C4692" w:rsidRPr="001A2305" w:rsidRDefault="003C4692" w:rsidP="003C4692">
            <w:pPr>
              <w:rPr>
                <w:sz w:val="20"/>
                <w:szCs w:val="20"/>
              </w:rPr>
            </w:pPr>
          </w:p>
          <w:p w14:paraId="10265C5B" w14:textId="77777777" w:rsidR="003C4692" w:rsidRPr="001A2305" w:rsidRDefault="003C4692" w:rsidP="003C4692">
            <w:pPr>
              <w:rPr>
                <w:b/>
                <w:sz w:val="20"/>
                <w:szCs w:val="20"/>
              </w:rPr>
            </w:pPr>
            <w:r w:rsidRPr="001A2305">
              <w:rPr>
                <w:sz w:val="20"/>
                <w:szCs w:val="20"/>
              </w:rPr>
              <w:t>Technology / Open Resources</w:t>
            </w:r>
          </w:p>
        </w:tc>
        <w:tc>
          <w:tcPr>
            <w:tcW w:w="2214" w:type="dxa"/>
          </w:tcPr>
          <w:p w14:paraId="2AB1D891" w14:textId="77777777" w:rsidR="003C4692" w:rsidRPr="001A2305" w:rsidRDefault="003C4692" w:rsidP="003C4692">
            <w:pPr>
              <w:rPr>
                <w:sz w:val="20"/>
                <w:szCs w:val="20"/>
              </w:rPr>
            </w:pPr>
          </w:p>
        </w:tc>
      </w:tr>
      <w:tr w:rsidR="003C4692" w:rsidRPr="001A2305" w14:paraId="402A6F6E" w14:textId="77777777" w:rsidTr="00AC4DD6">
        <w:tc>
          <w:tcPr>
            <w:tcW w:w="2845" w:type="dxa"/>
          </w:tcPr>
          <w:p w14:paraId="0E1A0B4C" w14:textId="5C2AD468" w:rsidR="003C4692" w:rsidRPr="001A2305" w:rsidRDefault="00300A9E" w:rsidP="00300A9E">
            <w:pPr>
              <w:spacing w:after="200"/>
              <w:rPr>
                <w:sz w:val="20"/>
                <w:szCs w:val="20"/>
              </w:rPr>
            </w:pPr>
            <w:r w:rsidRPr="001A2305">
              <w:rPr>
                <w:sz w:val="20"/>
                <w:szCs w:val="20"/>
              </w:rPr>
              <w:t>NJSLSA.W5. Develop and strengthen writing as needed by planning, revising, editing, rewriting, or trying a new approach.</w:t>
            </w:r>
          </w:p>
        </w:tc>
        <w:tc>
          <w:tcPr>
            <w:tcW w:w="2574" w:type="dxa"/>
          </w:tcPr>
          <w:p w14:paraId="18302BE4" w14:textId="3C4E0037" w:rsidR="003C4692" w:rsidRPr="001A2305" w:rsidRDefault="004A396A" w:rsidP="003C4692">
            <w:pPr>
              <w:rPr>
                <w:sz w:val="20"/>
                <w:szCs w:val="20"/>
              </w:rPr>
            </w:pPr>
            <w:r w:rsidRPr="001A2305">
              <w:rPr>
                <w:sz w:val="20"/>
                <w:szCs w:val="20"/>
              </w:rPr>
              <w:t>W.3.5. With guidance and support from peers and adults, develop and strengthen writing as needed by planning, revising, and editing.</w:t>
            </w:r>
          </w:p>
        </w:tc>
        <w:tc>
          <w:tcPr>
            <w:tcW w:w="1986" w:type="dxa"/>
          </w:tcPr>
          <w:p w14:paraId="0B109609" w14:textId="77777777" w:rsidR="003C4692" w:rsidRPr="001A2305" w:rsidRDefault="003C4692" w:rsidP="003C4692">
            <w:pPr>
              <w:rPr>
                <w:sz w:val="20"/>
                <w:szCs w:val="20"/>
              </w:rPr>
            </w:pPr>
          </w:p>
        </w:tc>
        <w:tc>
          <w:tcPr>
            <w:tcW w:w="4656" w:type="dxa"/>
          </w:tcPr>
          <w:p w14:paraId="16588055" w14:textId="77777777" w:rsidR="003C4692" w:rsidRPr="001A2305" w:rsidRDefault="003C4692" w:rsidP="003C4692">
            <w:pPr>
              <w:rPr>
                <w:sz w:val="20"/>
                <w:szCs w:val="20"/>
              </w:rPr>
            </w:pPr>
            <w:r w:rsidRPr="001A2305">
              <w:rPr>
                <w:sz w:val="20"/>
                <w:szCs w:val="20"/>
              </w:rPr>
              <w:t>Text (Units / Pages)</w:t>
            </w:r>
          </w:p>
          <w:p w14:paraId="5C400509" w14:textId="77777777" w:rsidR="003C4692" w:rsidRPr="001A2305" w:rsidRDefault="003C4692" w:rsidP="003C4692">
            <w:pPr>
              <w:rPr>
                <w:sz w:val="20"/>
                <w:szCs w:val="20"/>
              </w:rPr>
            </w:pPr>
          </w:p>
          <w:p w14:paraId="1F0E010A" w14:textId="4A1E9E38" w:rsidR="003C4692" w:rsidRPr="001A2305" w:rsidRDefault="00276505" w:rsidP="003C4692">
            <w:pPr>
              <w:rPr>
                <w:sz w:val="20"/>
                <w:szCs w:val="20"/>
              </w:rPr>
            </w:pPr>
            <w:r w:rsidRPr="001A2305">
              <w:rPr>
                <w:noProof/>
                <w:sz w:val="20"/>
                <w:szCs w:val="20"/>
              </w:rPr>
              <w:lastRenderedPageBreak/>
              <w:drawing>
                <wp:inline distT="0" distB="0" distL="0" distR="0" wp14:anchorId="13A895BA" wp14:editId="2D968A40">
                  <wp:extent cx="2694846" cy="191476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C960C.tmp"/>
                          <pic:cNvPicPr/>
                        </pic:nvPicPr>
                        <pic:blipFill>
                          <a:blip r:embed="rId90">
                            <a:extLst>
                              <a:ext uri="{28A0092B-C50C-407E-A947-70E740481C1C}">
                                <a14:useLocalDpi xmlns:a14="http://schemas.microsoft.com/office/drawing/2010/main" val="0"/>
                              </a:ext>
                            </a:extLst>
                          </a:blip>
                          <a:stretch>
                            <a:fillRect/>
                          </a:stretch>
                        </pic:blipFill>
                        <pic:spPr>
                          <a:xfrm>
                            <a:off x="0" y="0"/>
                            <a:ext cx="2697543" cy="1916685"/>
                          </a:xfrm>
                          <a:prstGeom prst="rect">
                            <a:avLst/>
                          </a:prstGeom>
                        </pic:spPr>
                      </pic:pic>
                    </a:graphicData>
                  </a:graphic>
                </wp:inline>
              </w:drawing>
            </w:r>
          </w:p>
          <w:p w14:paraId="774A9D25" w14:textId="77777777" w:rsidR="003C4692" w:rsidRPr="001A2305" w:rsidRDefault="003C4692" w:rsidP="003C4692">
            <w:pPr>
              <w:rPr>
                <w:sz w:val="20"/>
                <w:szCs w:val="20"/>
              </w:rPr>
            </w:pPr>
          </w:p>
          <w:p w14:paraId="047B7D58" w14:textId="77777777" w:rsidR="003C4692" w:rsidRPr="001A2305" w:rsidRDefault="003C4692" w:rsidP="003C4692">
            <w:pPr>
              <w:rPr>
                <w:sz w:val="20"/>
                <w:szCs w:val="20"/>
              </w:rPr>
            </w:pPr>
            <w:r w:rsidRPr="001A2305">
              <w:rPr>
                <w:sz w:val="20"/>
                <w:szCs w:val="20"/>
              </w:rPr>
              <w:t>Technology / Open Resources</w:t>
            </w:r>
          </w:p>
        </w:tc>
        <w:tc>
          <w:tcPr>
            <w:tcW w:w="2214" w:type="dxa"/>
          </w:tcPr>
          <w:p w14:paraId="108457D6" w14:textId="77777777" w:rsidR="003C4692" w:rsidRPr="001A2305" w:rsidRDefault="003C4692" w:rsidP="003C4692">
            <w:pPr>
              <w:rPr>
                <w:sz w:val="20"/>
                <w:szCs w:val="20"/>
              </w:rPr>
            </w:pPr>
          </w:p>
        </w:tc>
      </w:tr>
      <w:tr w:rsidR="003C4692" w:rsidRPr="001A2305" w14:paraId="26517E0E" w14:textId="77777777" w:rsidTr="00AC4DD6">
        <w:trPr>
          <w:trHeight w:val="224"/>
        </w:trPr>
        <w:tc>
          <w:tcPr>
            <w:tcW w:w="2845" w:type="dxa"/>
          </w:tcPr>
          <w:p w14:paraId="37019BC3" w14:textId="2085E8D5" w:rsidR="003C4692" w:rsidRPr="001A2305" w:rsidRDefault="00300A9E" w:rsidP="003C4692">
            <w:pPr>
              <w:spacing w:after="200"/>
              <w:rPr>
                <w:sz w:val="20"/>
                <w:szCs w:val="20"/>
              </w:rPr>
            </w:pPr>
            <w:r w:rsidRPr="001A2305">
              <w:rPr>
                <w:sz w:val="20"/>
                <w:szCs w:val="20"/>
              </w:rPr>
              <w:t>NJSLSA.W6. Use technology, including the Internet, to produce and publish writing and to interact and collaborate with others.</w:t>
            </w:r>
          </w:p>
        </w:tc>
        <w:tc>
          <w:tcPr>
            <w:tcW w:w="2574" w:type="dxa"/>
          </w:tcPr>
          <w:p w14:paraId="53C168A5" w14:textId="48491F49" w:rsidR="003C4692" w:rsidRPr="001A2305" w:rsidRDefault="004A396A" w:rsidP="003C4692">
            <w:pPr>
              <w:rPr>
                <w:sz w:val="20"/>
                <w:szCs w:val="20"/>
              </w:rPr>
            </w:pPr>
            <w:r w:rsidRPr="001A2305">
              <w:rPr>
                <w:sz w:val="20"/>
                <w:szCs w:val="20"/>
              </w:rPr>
              <w:t>W.3.6. With guidance and support from adults, use technology to produce and publish writing as well as to interact and collaborate with others.</w:t>
            </w:r>
          </w:p>
        </w:tc>
        <w:tc>
          <w:tcPr>
            <w:tcW w:w="1986" w:type="dxa"/>
          </w:tcPr>
          <w:p w14:paraId="3DD875DB" w14:textId="77777777" w:rsidR="003C4692" w:rsidRPr="001A2305" w:rsidRDefault="003C4692" w:rsidP="003C4692">
            <w:pPr>
              <w:rPr>
                <w:sz w:val="20"/>
                <w:szCs w:val="20"/>
              </w:rPr>
            </w:pPr>
          </w:p>
        </w:tc>
        <w:tc>
          <w:tcPr>
            <w:tcW w:w="4656" w:type="dxa"/>
          </w:tcPr>
          <w:p w14:paraId="342E2C53" w14:textId="77777777" w:rsidR="003C4692" w:rsidRPr="001A2305" w:rsidRDefault="003C4692" w:rsidP="003C4692">
            <w:pPr>
              <w:rPr>
                <w:sz w:val="20"/>
                <w:szCs w:val="20"/>
              </w:rPr>
            </w:pPr>
            <w:r w:rsidRPr="001A2305">
              <w:rPr>
                <w:sz w:val="20"/>
                <w:szCs w:val="20"/>
              </w:rPr>
              <w:t>Text (Units / Pages)</w:t>
            </w:r>
          </w:p>
          <w:p w14:paraId="6487DB36" w14:textId="30C5388D" w:rsidR="003C5C3D" w:rsidRPr="001A2305" w:rsidRDefault="003C5C3D" w:rsidP="003C4692">
            <w:pPr>
              <w:rPr>
                <w:sz w:val="20"/>
                <w:szCs w:val="20"/>
              </w:rPr>
            </w:pPr>
            <w:r w:rsidRPr="001A2305">
              <w:rPr>
                <w:noProof/>
                <w:sz w:val="20"/>
                <w:szCs w:val="20"/>
              </w:rPr>
              <w:drawing>
                <wp:inline distT="0" distB="0" distL="0" distR="0" wp14:anchorId="19175550" wp14:editId="05EAD1D2">
                  <wp:extent cx="2594707" cy="813266"/>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4DF69.tmp"/>
                          <pic:cNvPicPr/>
                        </pic:nvPicPr>
                        <pic:blipFill>
                          <a:blip r:embed="rId91">
                            <a:extLst>
                              <a:ext uri="{28A0092B-C50C-407E-A947-70E740481C1C}">
                                <a14:useLocalDpi xmlns:a14="http://schemas.microsoft.com/office/drawing/2010/main" val="0"/>
                              </a:ext>
                            </a:extLst>
                          </a:blip>
                          <a:stretch>
                            <a:fillRect/>
                          </a:stretch>
                        </pic:blipFill>
                        <pic:spPr>
                          <a:xfrm>
                            <a:off x="0" y="0"/>
                            <a:ext cx="2594738" cy="813276"/>
                          </a:xfrm>
                          <a:prstGeom prst="rect">
                            <a:avLst/>
                          </a:prstGeom>
                        </pic:spPr>
                      </pic:pic>
                    </a:graphicData>
                  </a:graphic>
                </wp:inline>
              </w:drawing>
            </w:r>
          </w:p>
          <w:p w14:paraId="6A6736DB" w14:textId="77777777" w:rsidR="003C4692" w:rsidRPr="001A2305" w:rsidRDefault="003C4692" w:rsidP="003C4692">
            <w:pPr>
              <w:rPr>
                <w:sz w:val="20"/>
                <w:szCs w:val="20"/>
              </w:rPr>
            </w:pPr>
          </w:p>
          <w:p w14:paraId="14B04D12" w14:textId="77777777" w:rsidR="003C4692" w:rsidRPr="001A2305" w:rsidRDefault="003C4692" w:rsidP="003C4692">
            <w:pPr>
              <w:rPr>
                <w:sz w:val="20"/>
                <w:szCs w:val="20"/>
              </w:rPr>
            </w:pPr>
          </w:p>
          <w:p w14:paraId="4A897964" w14:textId="77777777" w:rsidR="003C4692" w:rsidRPr="001A2305" w:rsidRDefault="003C4692" w:rsidP="003C4692">
            <w:pPr>
              <w:rPr>
                <w:sz w:val="20"/>
                <w:szCs w:val="20"/>
              </w:rPr>
            </w:pPr>
          </w:p>
          <w:p w14:paraId="1702C09B" w14:textId="77777777" w:rsidR="003C4692" w:rsidRPr="001A2305" w:rsidRDefault="003C4692" w:rsidP="003C4692">
            <w:pPr>
              <w:rPr>
                <w:sz w:val="20"/>
                <w:szCs w:val="20"/>
              </w:rPr>
            </w:pPr>
            <w:r w:rsidRPr="001A2305">
              <w:rPr>
                <w:sz w:val="20"/>
                <w:szCs w:val="20"/>
              </w:rPr>
              <w:t>Technology / Open Resources</w:t>
            </w:r>
          </w:p>
        </w:tc>
        <w:tc>
          <w:tcPr>
            <w:tcW w:w="2214" w:type="dxa"/>
          </w:tcPr>
          <w:p w14:paraId="5FA3B487" w14:textId="77777777" w:rsidR="003C4692" w:rsidRPr="001A2305" w:rsidRDefault="003C4692" w:rsidP="003C4692">
            <w:pPr>
              <w:rPr>
                <w:sz w:val="20"/>
                <w:szCs w:val="20"/>
              </w:rPr>
            </w:pPr>
          </w:p>
        </w:tc>
      </w:tr>
    </w:tbl>
    <w:p w14:paraId="0BCD17F9" w14:textId="35FDFDDC" w:rsidR="00F04882" w:rsidRPr="001A2305" w:rsidRDefault="00F04882">
      <w:pPr>
        <w:rPr>
          <w:sz w:val="20"/>
          <w:szCs w:val="20"/>
        </w:rPr>
      </w:pPr>
    </w:p>
    <w:tbl>
      <w:tblPr>
        <w:tblStyle w:val="TableGrid"/>
        <w:tblW w:w="0" w:type="auto"/>
        <w:tblLook w:val="04A0" w:firstRow="1" w:lastRow="0" w:firstColumn="1" w:lastColumn="0" w:noHBand="0" w:noVBand="1"/>
      </w:tblPr>
      <w:tblGrid>
        <w:gridCol w:w="2858"/>
        <w:gridCol w:w="2687"/>
        <w:gridCol w:w="1983"/>
        <w:gridCol w:w="4536"/>
        <w:gridCol w:w="2211"/>
      </w:tblGrid>
      <w:tr w:rsidR="003C4692" w:rsidRPr="001A2305" w14:paraId="3ABADEC7" w14:textId="77777777" w:rsidTr="00AC4DD6">
        <w:tc>
          <w:tcPr>
            <w:tcW w:w="2858" w:type="dxa"/>
            <w:tcBorders>
              <w:bottom w:val="single" w:sz="4" w:space="0" w:color="auto"/>
            </w:tcBorders>
          </w:tcPr>
          <w:p w14:paraId="65A3DAC6" w14:textId="1BA9D3FC" w:rsidR="003C4692" w:rsidRPr="001A2305" w:rsidRDefault="003C4692" w:rsidP="003C4692">
            <w:pPr>
              <w:rPr>
                <w:sz w:val="20"/>
                <w:szCs w:val="20"/>
              </w:rPr>
            </w:pPr>
            <w:r w:rsidRPr="001A2305">
              <w:rPr>
                <w:sz w:val="20"/>
                <w:szCs w:val="20"/>
              </w:rPr>
              <w:t>Grade:</w:t>
            </w:r>
            <w:r w:rsidR="00B301E3" w:rsidRPr="001A2305">
              <w:rPr>
                <w:sz w:val="20"/>
                <w:szCs w:val="20"/>
              </w:rPr>
              <w:t xml:space="preserve"> 3</w:t>
            </w:r>
          </w:p>
        </w:tc>
        <w:tc>
          <w:tcPr>
            <w:tcW w:w="4670" w:type="dxa"/>
            <w:gridSpan w:val="2"/>
            <w:tcBorders>
              <w:bottom w:val="single" w:sz="4" w:space="0" w:color="auto"/>
            </w:tcBorders>
          </w:tcPr>
          <w:p w14:paraId="5A0CC601" w14:textId="78586BA1" w:rsidR="003C4692" w:rsidRPr="001A2305" w:rsidRDefault="43734EED" w:rsidP="003C4692">
            <w:pPr>
              <w:rPr>
                <w:sz w:val="20"/>
                <w:szCs w:val="20"/>
              </w:rPr>
            </w:pPr>
            <w:r w:rsidRPr="001A2305">
              <w:rPr>
                <w:sz w:val="20"/>
                <w:szCs w:val="20"/>
              </w:rPr>
              <w:t>Unit: Writing: Reading Wonders</w:t>
            </w:r>
          </w:p>
        </w:tc>
        <w:tc>
          <w:tcPr>
            <w:tcW w:w="6747" w:type="dxa"/>
            <w:gridSpan w:val="2"/>
            <w:tcBorders>
              <w:bottom w:val="single" w:sz="4" w:space="0" w:color="auto"/>
            </w:tcBorders>
          </w:tcPr>
          <w:p w14:paraId="3714F9AB" w14:textId="3A2BC034" w:rsidR="003C4692" w:rsidRPr="001A2305" w:rsidRDefault="00822F59" w:rsidP="003C4692">
            <w:pPr>
              <w:rPr>
                <w:sz w:val="20"/>
                <w:szCs w:val="20"/>
              </w:rPr>
            </w:pPr>
            <w:r w:rsidRPr="001A2305">
              <w:rPr>
                <w:sz w:val="20"/>
                <w:szCs w:val="20"/>
              </w:rPr>
              <w:t>Pacing: 10 days</w:t>
            </w:r>
          </w:p>
        </w:tc>
      </w:tr>
      <w:tr w:rsidR="003C4692" w:rsidRPr="001A2305" w14:paraId="3AE26A9C" w14:textId="77777777" w:rsidTr="00AC4DD6">
        <w:tc>
          <w:tcPr>
            <w:tcW w:w="14275" w:type="dxa"/>
            <w:gridSpan w:val="5"/>
            <w:tcBorders>
              <w:bottom w:val="single" w:sz="4" w:space="0" w:color="auto"/>
            </w:tcBorders>
            <w:shd w:val="clear" w:color="auto" w:fill="DEEAF6" w:themeFill="accent1" w:themeFillTint="33"/>
            <w:vAlign w:val="center"/>
          </w:tcPr>
          <w:p w14:paraId="2E0140FA" w14:textId="6D443DE6" w:rsidR="003C4692" w:rsidRPr="001A2305" w:rsidRDefault="00947D02" w:rsidP="003C4692">
            <w:pPr>
              <w:jc w:val="center"/>
              <w:rPr>
                <w:sz w:val="20"/>
                <w:szCs w:val="20"/>
              </w:rPr>
            </w:pPr>
            <w:r w:rsidRPr="001A2305">
              <w:rPr>
                <w:sz w:val="20"/>
                <w:szCs w:val="20"/>
              </w:rPr>
              <w:t>Research to Build and Present Knowledge</w:t>
            </w:r>
          </w:p>
          <w:p w14:paraId="012671A5" w14:textId="77777777" w:rsidR="003C4692" w:rsidRPr="001A2305" w:rsidRDefault="003C4692" w:rsidP="003C4692">
            <w:pPr>
              <w:jc w:val="center"/>
              <w:rPr>
                <w:sz w:val="20"/>
                <w:szCs w:val="20"/>
              </w:rPr>
            </w:pPr>
          </w:p>
        </w:tc>
      </w:tr>
      <w:tr w:rsidR="003C4692" w:rsidRPr="001A2305" w14:paraId="0CCC7A03" w14:textId="77777777" w:rsidTr="00AC4DD6">
        <w:tc>
          <w:tcPr>
            <w:tcW w:w="2858" w:type="dxa"/>
            <w:tcBorders>
              <w:bottom w:val="single" w:sz="4" w:space="0" w:color="auto"/>
            </w:tcBorders>
            <w:shd w:val="clear" w:color="auto" w:fill="5B9BD5" w:themeFill="accent1"/>
          </w:tcPr>
          <w:p w14:paraId="1B20A7D6" w14:textId="77777777" w:rsidR="003C4692" w:rsidRPr="001A2305" w:rsidRDefault="003C4692" w:rsidP="003C4692">
            <w:pPr>
              <w:rPr>
                <w:sz w:val="20"/>
                <w:szCs w:val="20"/>
              </w:rPr>
            </w:pPr>
            <w:r w:rsidRPr="001A2305">
              <w:rPr>
                <w:sz w:val="20"/>
                <w:szCs w:val="20"/>
              </w:rPr>
              <w:t>Critical Skills (Anchor Standards)</w:t>
            </w:r>
          </w:p>
          <w:p w14:paraId="4ED36E6B" w14:textId="77777777" w:rsidR="003C4692" w:rsidRPr="001A2305" w:rsidRDefault="003C4692" w:rsidP="003C4692">
            <w:pPr>
              <w:rPr>
                <w:sz w:val="20"/>
                <w:szCs w:val="20"/>
              </w:rPr>
            </w:pPr>
          </w:p>
        </w:tc>
        <w:tc>
          <w:tcPr>
            <w:tcW w:w="2687" w:type="dxa"/>
            <w:tcBorders>
              <w:bottom w:val="single" w:sz="4" w:space="0" w:color="auto"/>
            </w:tcBorders>
            <w:shd w:val="clear" w:color="auto" w:fill="5B9BD5" w:themeFill="accent1"/>
          </w:tcPr>
          <w:p w14:paraId="203FE91F" w14:textId="77777777" w:rsidR="003C4692" w:rsidRPr="001A2305" w:rsidRDefault="003C4692" w:rsidP="003C4692">
            <w:pPr>
              <w:rPr>
                <w:sz w:val="20"/>
                <w:szCs w:val="20"/>
              </w:rPr>
            </w:pPr>
            <w:r w:rsidRPr="001A2305">
              <w:rPr>
                <w:sz w:val="20"/>
                <w:szCs w:val="20"/>
              </w:rPr>
              <w:t>NJ Learning Standards (Progress Indicators):</w:t>
            </w:r>
          </w:p>
          <w:p w14:paraId="4EDF1377" w14:textId="77777777" w:rsidR="003C4692" w:rsidRPr="001A2305" w:rsidRDefault="003C4692" w:rsidP="003C4692">
            <w:pPr>
              <w:rPr>
                <w:sz w:val="20"/>
                <w:szCs w:val="20"/>
              </w:rPr>
            </w:pPr>
          </w:p>
        </w:tc>
        <w:tc>
          <w:tcPr>
            <w:tcW w:w="1983" w:type="dxa"/>
            <w:tcBorders>
              <w:bottom w:val="single" w:sz="4" w:space="0" w:color="auto"/>
            </w:tcBorders>
            <w:shd w:val="clear" w:color="auto" w:fill="5B9BD5" w:themeFill="accent1"/>
          </w:tcPr>
          <w:p w14:paraId="5EFAA7D3" w14:textId="77777777" w:rsidR="003C4692" w:rsidRPr="001A2305" w:rsidRDefault="003C4692" w:rsidP="003C4692">
            <w:pPr>
              <w:rPr>
                <w:sz w:val="20"/>
                <w:szCs w:val="20"/>
              </w:rPr>
            </w:pPr>
            <w:r w:rsidRPr="001A2305">
              <w:rPr>
                <w:sz w:val="20"/>
                <w:szCs w:val="20"/>
              </w:rPr>
              <w:t>Samples / Exemplars</w:t>
            </w:r>
          </w:p>
        </w:tc>
        <w:tc>
          <w:tcPr>
            <w:tcW w:w="4536" w:type="dxa"/>
            <w:tcBorders>
              <w:bottom w:val="single" w:sz="4" w:space="0" w:color="auto"/>
            </w:tcBorders>
            <w:shd w:val="clear" w:color="auto" w:fill="5B9BD5" w:themeFill="accent1"/>
          </w:tcPr>
          <w:p w14:paraId="5105438F" w14:textId="77777777" w:rsidR="003C4692" w:rsidRPr="001A2305" w:rsidRDefault="003C4692" w:rsidP="003C4692">
            <w:pPr>
              <w:rPr>
                <w:sz w:val="20"/>
                <w:szCs w:val="20"/>
              </w:rPr>
            </w:pPr>
            <w:r w:rsidRPr="001A2305">
              <w:rPr>
                <w:sz w:val="20"/>
                <w:szCs w:val="20"/>
              </w:rPr>
              <w:t>Resources:</w:t>
            </w:r>
          </w:p>
        </w:tc>
        <w:tc>
          <w:tcPr>
            <w:tcW w:w="2211" w:type="dxa"/>
            <w:tcBorders>
              <w:bottom w:val="single" w:sz="4" w:space="0" w:color="auto"/>
            </w:tcBorders>
            <w:shd w:val="clear" w:color="auto" w:fill="5B9BD5" w:themeFill="accent1"/>
          </w:tcPr>
          <w:p w14:paraId="51FDB318" w14:textId="77777777" w:rsidR="003C4692" w:rsidRPr="001A2305" w:rsidRDefault="003C4692" w:rsidP="003C4692">
            <w:pPr>
              <w:rPr>
                <w:sz w:val="20"/>
                <w:szCs w:val="20"/>
              </w:rPr>
            </w:pPr>
            <w:r w:rsidRPr="001A2305">
              <w:rPr>
                <w:sz w:val="20"/>
                <w:szCs w:val="20"/>
              </w:rPr>
              <w:t>Assessments / Rubrics</w:t>
            </w:r>
          </w:p>
        </w:tc>
      </w:tr>
      <w:tr w:rsidR="003C4692" w:rsidRPr="001A2305" w14:paraId="243CC78D" w14:textId="77777777" w:rsidTr="00AC4DD6">
        <w:tc>
          <w:tcPr>
            <w:tcW w:w="2858" w:type="dxa"/>
          </w:tcPr>
          <w:p w14:paraId="1B7173D9" w14:textId="7F5986BF" w:rsidR="003C4692" w:rsidRPr="001A2305" w:rsidRDefault="00947D02" w:rsidP="003C4692">
            <w:pPr>
              <w:spacing w:after="200"/>
              <w:rPr>
                <w:sz w:val="20"/>
                <w:szCs w:val="20"/>
              </w:rPr>
            </w:pPr>
            <w:r w:rsidRPr="001A2305">
              <w:rPr>
                <w:sz w:val="20"/>
                <w:szCs w:val="20"/>
              </w:rPr>
              <w:t xml:space="preserve">NJSLSA.W7. Conduct short as well as more sustained research projects, utilizing an inquiry-based research process, based on focused questions, </w:t>
            </w:r>
            <w:r w:rsidRPr="001A2305">
              <w:rPr>
                <w:sz w:val="20"/>
                <w:szCs w:val="20"/>
              </w:rPr>
              <w:lastRenderedPageBreak/>
              <w:t>demonstrating understanding of the subject under investigation.</w:t>
            </w:r>
          </w:p>
        </w:tc>
        <w:tc>
          <w:tcPr>
            <w:tcW w:w="2687" w:type="dxa"/>
          </w:tcPr>
          <w:p w14:paraId="6A760C7E" w14:textId="775B0F68" w:rsidR="003C4692" w:rsidRPr="001A2305" w:rsidRDefault="00947D02" w:rsidP="003C4692">
            <w:pPr>
              <w:rPr>
                <w:sz w:val="20"/>
                <w:szCs w:val="20"/>
              </w:rPr>
            </w:pPr>
            <w:r w:rsidRPr="001A2305">
              <w:rPr>
                <w:sz w:val="20"/>
                <w:szCs w:val="20"/>
              </w:rPr>
              <w:lastRenderedPageBreak/>
              <w:t>W.3.7. Conduct short research projects that build knowledge about a topic.</w:t>
            </w:r>
          </w:p>
        </w:tc>
        <w:tc>
          <w:tcPr>
            <w:tcW w:w="1983" w:type="dxa"/>
          </w:tcPr>
          <w:p w14:paraId="4DCA349C" w14:textId="77777777" w:rsidR="003C4692" w:rsidRPr="001A2305" w:rsidRDefault="003C4692" w:rsidP="003C4692">
            <w:pPr>
              <w:rPr>
                <w:sz w:val="20"/>
                <w:szCs w:val="20"/>
              </w:rPr>
            </w:pPr>
          </w:p>
        </w:tc>
        <w:tc>
          <w:tcPr>
            <w:tcW w:w="4536" w:type="dxa"/>
          </w:tcPr>
          <w:p w14:paraId="615121A8" w14:textId="77777777" w:rsidR="003C4692" w:rsidRPr="001A2305" w:rsidRDefault="003C4692" w:rsidP="003C4692">
            <w:pPr>
              <w:rPr>
                <w:sz w:val="20"/>
                <w:szCs w:val="20"/>
              </w:rPr>
            </w:pPr>
            <w:r w:rsidRPr="001A2305">
              <w:rPr>
                <w:sz w:val="20"/>
                <w:szCs w:val="20"/>
              </w:rPr>
              <w:t>Text (Units / Pages)</w:t>
            </w:r>
          </w:p>
          <w:p w14:paraId="1C801E2A" w14:textId="1ABA7AE5" w:rsidR="003C5C3D" w:rsidRPr="001A2305" w:rsidRDefault="003C5C3D" w:rsidP="003C4692">
            <w:pPr>
              <w:rPr>
                <w:sz w:val="20"/>
                <w:szCs w:val="20"/>
              </w:rPr>
            </w:pPr>
            <w:r w:rsidRPr="001A2305">
              <w:rPr>
                <w:noProof/>
                <w:sz w:val="20"/>
                <w:szCs w:val="20"/>
              </w:rPr>
              <w:lastRenderedPageBreak/>
              <w:drawing>
                <wp:inline distT="0" distB="0" distL="0" distR="0" wp14:anchorId="7F096619" wp14:editId="253E7879">
                  <wp:extent cx="2735385" cy="994062"/>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441F3.tmp"/>
                          <pic:cNvPicPr/>
                        </pic:nvPicPr>
                        <pic:blipFill>
                          <a:blip r:embed="rId92">
                            <a:extLst>
                              <a:ext uri="{28A0092B-C50C-407E-A947-70E740481C1C}">
                                <a14:useLocalDpi xmlns:a14="http://schemas.microsoft.com/office/drawing/2010/main" val="0"/>
                              </a:ext>
                            </a:extLst>
                          </a:blip>
                          <a:stretch>
                            <a:fillRect/>
                          </a:stretch>
                        </pic:blipFill>
                        <pic:spPr>
                          <a:xfrm>
                            <a:off x="0" y="0"/>
                            <a:ext cx="2745422" cy="997709"/>
                          </a:xfrm>
                          <a:prstGeom prst="rect">
                            <a:avLst/>
                          </a:prstGeom>
                        </pic:spPr>
                      </pic:pic>
                    </a:graphicData>
                  </a:graphic>
                </wp:inline>
              </w:drawing>
            </w:r>
          </w:p>
          <w:p w14:paraId="008513D6" w14:textId="77777777" w:rsidR="003C4692" w:rsidRPr="001A2305" w:rsidRDefault="003C4692" w:rsidP="003C4692">
            <w:pPr>
              <w:rPr>
                <w:sz w:val="20"/>
                <w:szCs w:val="20"/>
              </w:rPr>
            </w:pPr>
          </w:p>
          <w:p w14:paraId="0C569824" w14:textId="77777777" w:rsidR="003C4692" w:rsidRPr="001A2305" w:rsidRDefault="003C4692" w:rsidP="003C4692">
            <w:pPr>
              <w:rPr>
                <w:sz w:val="20"/>
                <w:szCs w:val="20"/>
              </w:rPr>
            </w:pPr>
          </w:p>
          <w:p w14:paraId="711754AC" w14:textId="77777777" w:rsidR="003C4692" w:rsidRPr="001A2305" w:rsidRDefault="003C4692" w:rsidP="003C4692">
            <w:pPr>
              <w:rPr>
                <w:sz w:val="20"/>
                <w:szCs w:val="20"/>
              </w:rPr>
            </w:pPr>
          </w:p>
          <w:p w14:paraId="27184DA6" w14:textId="77777777" w:rsidR="003C4692" w:rsidRPr="001A2305" w:rsidRDefault="003C4692" w:rsidP="003C4692">
            <w:pPr>
              <w:rPr>
                <w:b/>
                <w:sz w:val="20"/>
                <w:szCs w:val="20"/>
              </w:rPr>
            </w:pPr>
            <w:r w:rsidRPr="001A2305">
              <w:rPr>
                <w:sz w:val="20"/>
                <w:szCs w:val="20"/>
              </w:rPr>
              <w:t>Technology / Open Resources</w:t>
            </w:r>
          </w:p>
        </w:tc>
        <w:tc>
          <w:tcPr>
            <w:tcW w:w="2211" w:type="dxa"/>
          </w:tcPr>
          <w:p w14:paraId="6A679E9C" w14:textId="77777777" w:rsidR="003C4692" w:rsidRPr="001A2305" w:rsidRDefault="003C4692" w:rsidP="003C4692">
            <w:pPr>
              <w:rPr>
                <w:sz w:val="20"/>
                <w:szCs w:val="20"/>
              </w:rPr>
            </w:pPr>
          </w:p>
        </w:tc>
      </w:tr>
      <w:tr w:rsidR="003C4692" w:rsidRPr="001A2305" w14:paraId="00259DC5" w14:textId="77777777" w:rsidTr="00AC4DD6">
        <w:tc>
          <w:tcPr>
            <w:tcW w:w="2858" w:type="dxa"/>
          </w:tcPr>
          <w:p w14:paraId="4AC02FE2" w14:textId="215E05FA" w:rsidR="003C4692" w:rsidRPr="001A2305" w:rsidRDefault="00947D02" w:rsidP="003C4692">
            <w:pPr>
              <w:spacing w:after="200"/>
              <w:rPr>
                <w:sz w:val="20"/>
                <w:szCs w:val="20"/>
              </w:rPr>
            </w:pPr>
            <w:r w:rsidRPr="001A2305">
              <w:rPr>
                <w:sz w:val="20"/>
                <w:szCs w:val="20"/>
              </w:rPr>
              <w:t>NJSLSA.W8. Gather relevant information from multiple print and digital sources, assess the credibility and accuracy of each source, and integrate the information while avoiding plagiarism.</w:t>
            </w:r>
          </w:p>
        </w:tc>
        <w:tc>
          <w:tcPr>
            <w:tcW w:w="2687" w:type="dxa"/>
          </w:tcPr>
          <w:p w14:paraId="49F9CBC4" w14:textId="33456F6D" w:rsidR="003C4692" w:rsidRPr="001A2305" w:rsidRDefault="00947D02" w:rsidP="003C4692">
            <w:pPr>
              <w:rPr>
                <w:sz w:val="20"/>
                <w:szCs w:val="20"/>
              </w:rPr>
            </w:pPr>
            <w:r w:rsidRPr="001A2305">
              <w:rPr>
                <w:sz w:val="20"/>
                <w:szCs w:val="20"/>
              </w:rPr>
              <w:t>W.3.8. Recall information from experiences or gather information from print and digital sources; take brief notes on sources and sort evidence into provided categories.</w:t>
            </w:r>
          </w:p>
        </w:tc>
        <w:tc>
          <w:tcPr>
            <w:tcW w:w="1983" w:type="dxa"/>
          </w:tcPr>
          <w:p w14:paraId="0F0AEFCE" w14:textId="77777777" w:rsidR="003C4692" w:rsidRPr="001A2305" w:rsidRDefault="003C4692" w:rsidP="003C4692">
            <w:pPr>
              <w:rPr>
                <w:sz w:val="20"/>
                <w:szCs w:val="20"/>
              </w:rPr>
            </w:pPr>
          </w:p>
        </w:tc>
        <w:tc>
          <w:tcPr>
            <w:tcW w:w="4536" w:type="dxa"/>
          </w:tcPr>
          <w:p w14:paraId="319E5DE5" w14:textId="77777777" w:rsidR="003C4692" w:rsidRPr="001A2305" w:rsidRDefault="003C4692" w:rsidP="003C4692">
            <w:pPr>
              <w:rPr>
                <w:sz w:val="20"/>
                <w:szCs w:val="20"/>
              </w:rPr>
            </w:pPr>
            <w:r w:rsidRPr="001A2305">
              <w:rPr>
                <w:sz w:val="20"/>
                <w:szCs w:val="20"/>
              </w:rPr>
              <w:t>Text (Units / Pages)</w:t>
            </w:r>
          </w:p>
          <w:p w14:paraId="3D733583" w14:textId="6A371CC2" w:rsidR="003C4692" w:rsidRPr="001A2305" w:rsidRDefault="00A167B9" w:rsidP="003C4692">
            <w:pPr>
              <w:rPr>
                <w:sz w:val="20"/>
                <w:szCs w:val="20"/>
              </w:rPr>
            </w:pPr>
            <w:r w:rsidRPr="001A2305">
              <w:rPr>
                <w:noProof/>
                <w:sz w:val="20"/>
                <w:szCs w:val="20"/>
              </w:rPr>
              <w:drawing>
                <wp:inline distT="0" distB="0" distL="0" distR="0" wp14:anchorId="5F573DA1" wp14:editId="20DAF8A6">
                  <wp:extent cx="2579077" cy="1057421"/>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4D77F.tmp"/>
                          <pic:cNvPicPr/>
                        </pic:nvPicPr>
                        <pic:blipFill>
                          <a:blip r:embed="rId93">
                            <a:extLst>
                              <a:ext uri="{28A0092B-C50C-407E-A947-70E740481C1C}">
                                <a14:useLocalDpi xmlns:a14="http://schemas.microsoft.com/office/drawing/2010/main" val="0"/>
                              </a:ext>
                            </a:extLst>
                          </a:blip>
                          <a:stretch>
                            <a:fillRect/>
                          </a:stretch>
                        </pic:blipFill>
                        <pic:spPr>
                          <a:xfrm>
                            <a:off x="0" y="0"/>
                            <a:ext cx="2577826" cy="1056908"/>
                          </a:xfrm>
                          <a:prstGeom prst="rect">
                            <a:avLst/>
                          </a:prstGeom>
                        </pic:spPr>
                      </pic:pic>
                    </a:graphicData>
                  </a:graphic>
                </wp:inline>
              </w:drawing>
            </w:r>
          </w:p>
          <w:p w14:paraId="07D8B218" w14:textId="77777777" w:rsidR="003C4692" w:rsidRPr="001A2305" w:rsidRDefault="003C4692" w:rsidP="003C4692">
            <w:pPr>
              <w:rPr>
                <w:sz w:val="20"/>
                <w:szCs w:val="20"/>
              </w:rPr>
            </w:pPr>
          </w:p>
          <w:p w14:paraId="1F34EB7B" w14:textId="77777777" w:rsidR="003C4692" w:rsidRPr="001A2305" w:rsidRDefault="003C4692" w:rsidP="003C4692">
            <w:pPr>
              <w:rPr>
                <w:sz w:val="20"/>
                <w:szCs w:val="20"/>
              </w:rPr>
            </w:pPr>
            <w:r w:rsidRPr="001A2305">
              <w:rPr>
                <w:sz w:val="20"/>
                <w:szCs w:val="20"/>
              </w:rPr>
              <w:t>Technology / Open Resources</w:t>
            </w:r>
          </w:p>
        </w:tc>
        <w:tc>
          <w:tcPr>
            <w:tcW w:w="2211" w:type="dxa"/>
          </w:tcPr>
          <w:p w14:paraId="4C3AA054" w14:textId="77777777" w:rsidR="003C4692" w:rsidRPr="001A2305" w:rsidRDefault="003C4692" w:rsidP="003C4692">
            <w:pPr>
              <w:rPr>
                <w:sz w:val="20"/>
                <w:szCs w:val="20"/>
              </w:rPr>
            </w:pPr>
          </w:p>
        </w:tc>
      </w:tr>
      <w:tr w:rsidR="003C4692" w:rsidRPr="001A2305" w14:paraId="0BC2CE80" w14:textId="77777777" w:rsidTr="00AC4DD6">
        <w:trPr>
          <w:trHeight w:val="224"/>
        </w:trPr>
        <w:tc>
          <w:tcPr>
            <w:tcW w:w="2858" w:type="dxa"/>
          </w:tcPr>
          <w:p w14:paraId="3E224D95" w14:textId="6691762E" w:rsidR="003C4692" w:rsidRPr="001A2305" w:rsidRDefault="00947D02" w:rsidP="003C4692">
            <w:pPr>
              <w:spacing w:after="200"/>
              <w:rPr>
                <w:sz w:val="20"/>
                <w:szCs w:val="20"/>
              </w:rPr>
            </w:pPr>
            <w:r w:rsidRPr="001A2305">
              <w:rPr>
                <w:sz w:val="20"/>
                <w:szCs w:val="20"/>
              </w:rPr>
              <w:t>NJSLSA.W9. Draw evidence from literary or informational texts to support analysis, reflection, and research.</w:t>
            </w:r>
          </w:p>
        </w:tc>
        <w:tc>
          <w:tcPr>
            <w:tcW w:w="2687" w:type="dxa"/>
          </w:tcPr>
          <w:p w14:paraId="45071DC1" w14:textId="65D29A7E" w:rsidR="003C4692" w:rsidRPr="001A2305" w:rsidRDefault="00947D02" w:rsidP="003C4692">
            <w:pPr>
              <w:rPr>
                <w:sz w:val="20"/>
                <w:szCs w:val="20"/>
              </w:rPr>
            </w:pPr>
            <w:r w:rsidRPr="001A2305">
              <w:rPr>
                <w:sz w:val="20"/>
                <w:szCs w:val="20"/>
              </w:rPr>
              <w:t>W.3.9. (Begins in grade 4)</w:t>
            </w:r>
          </w:p>
        </w:tc>
        <w:tc>
          <w:tcPr>
            <w:tcW w:w="1983" w:type="dxa"/>
          </w:tcPr>
          <w:p w14:paraId="3D0D480F" w14:textId="77777777" w:rsidR="003C4692" w:rsidRPr="001A2305" w:rsidRDefault="003C4692" w:rsidP="003C4692">
            <w:pPr>
              <w:rPr>
                <w:sz w:val="20"/>
                <w:szCs w:val="20"/>
              </w:rPr>
            </w:pPr>
          </w:p>
        </w:tc>
        <w:tc>
          <w:tcPr>
            <w:tcW w:w="4536" w:type="dxa"/>
          </w:tcPr>
          <w:p w14:paraId="41924436" w14:textId="77777777" w:rsidR="003C4692" w:rsidRPr="001A2305" w:rsidRDefault="003C4692" w:rsidP="003C4692">
            <w:pPr>
              <w:rPr>
                <w:sz w:val="20"/>
                <w:szCs w:val="20"/>
              </w:rPr>
            </w:pPr>
            <w:r w:rsidRPr="001A2305">
              <w:rPr>
                <w:sz w:val="20"/>
                <w:szCs w:val="20"/>
              </w:rPr>
              <w:t>Text (Units / Pages)</w:t>
            </w:r>
          </w:p>
          <w:p w14:paraId="234FA083" w14:textId="77777777" w:rsidR="003C4692" w:rsidRPr="001A2305" w:rsidRDefault="003C4692" w:rsidP="003C4692">
            <w:pPr>
              <w:rPr>
                <w:sz w:val="20"/>
                <w:szCs w:val="20"/>
              </w:rPr>
            </w:pPr>
          </w:p>
          <w:p w14:paraId="40CD93B6" w14:textId="77777777" w:rsidR="003C4692" w:rsidRPr="001A2305" w:rsidRDefault="003C4692" w:rsidP="003C4692">
            <w:pPr>
              <w:rPr>
                <w:sz w:val="20"/>
                <w:szCs w:val="20"/>
              </w:rPr>
            </w:pPr>
          </w:p>
          <w:p w14:paraId="29A889F4" w14:textId="77777777" w:rsidR="003C4692" w:rsidRPr="001A2305" w:rsidRDefault="003C4692" w:rsidP="003C4692">
            <w:pPr>
              <w:rPr>
                <w:sz w:val="20"/>
                <w:szCs w:val="20"/>
              </w:rPr>
            </w:pPr>
          </w:p>
          <w:p w14:paraId="41C13181" w14:textId="77777777" w:rsidR="003C4692" w:rsidRPr="001A2305" w:rsidRDefault="003C4692" w:rsidP="003C4692">
            <w:pPr>
              <w:rPr>
                <w:sz w:val="20"/>
                <w:szCs w:val="20"/>
              </w:rPr>
            </w:pPr>
            <w:r w:rsidRPr="001A2305">
              <w:rPr>
                <w:sz w:val="20"/>
                <w:szCs w:val="20"/>
              </w:rPr>
              <w:t>Technology / Open Resources</w:t>
            </w:r>
          </w:p>
        </w:tc>
        <w:tc>
          <w:tcPr>
            <w:tcW w:w="2211" w:type="dxa"/>
          </w:tcPr>
          <w:p w14:paraId="2B94EFDD" w14:textId="77777777" w:rsidR="003C4692" w:rsidRPr="001A2305" w:rsidRDefault="003C4692" w:rsidP="003C4692">
            <w:pPr>
              <w:rPr>
                <w:sz w:val="20"/>
                <w:szCs w:val="20"/>
              </w:rPr>
            </w:pPr>
          </w:p>
        </w:tc>
      </w:tr>
    </w:tbl>
    <w:p w14:paraId="6F2723CB" w14:textId="77777777" w:rsidR="00AC4DD6" w:rsidRDefault="00AC4DD6">
      <w:pPr>
        <w:rPr>
          <w:sz w:val="20"/>
          <w:szCs w:val="20"/>
        </w:rPr>
      </w:pPr>
    </w:p>
    <w:tbl>
      <w:tblPr>
        <w:tblStyle w:val="TableGrid"/>
        <w:tblW w:w="0" w:type="auto"/>
        <w:tblLook w:val="04A0" w:firstRow="1" w:lastRow="0" w:firstColumn="1" w:lastColumn="0" w:noHBand="0" w:noVBand="1"/>
      </w:tblPr>
      <w:tblGrid>
        <w:gridCol w:w="2854"/>
        <w:gridCol w:w="2716"/>
        <w:gridCol w:w="1984"/>
        <w:gridCol w:w="4508"/>
        <w:gridCol w:w="2213"/>
      </w:tblGrid>
      <w:tr w:rsidR="00EB7BE8" w:rsidRPr="001A2305" w14:paraId="2A452256" w14:textId="77777777" w:rsidTr="00AC4DD6">
        <w:tc>
          <w:tcPr>
            <w:tcW w:w="2854" w:type="dxa"/>
            <w:tcBorders>
              <w:bottom w:val="single" w:sz="4" w:space="0" w:color="auto"/>
            </w:tcBorders>
          </w:tcPr>
          <w:p w14:paraId="6DD9092F" w14:textId="77777777" w:rsidR="00EB7BE8" w:rsidRPr="001A2305" w:rsidRDefault="00EB7BE8" w:rsidP="003C5C3D">
            <w:pPr>
              <w:rPr>
                <w:sz w:val="20"/>
                <w:szCs w:val="20"/>
              </w:rPr>
            </w:pPr>
            <w:r w:rsidRPr="001A2305">
              <w:rPr>
                <w:sz w:val="20"/>
                <w:szCs w:val="20"/>
              </w:rPr>
              <w:t>Grade: 3</w:t>
            </w:r>
          </w:p>
        </w:tc>
        <w:tc>
          <w:tcPr>
            <w:tcW w:w="4700" w:type="dxa"/>
            <w:gridSpan w:val="2"/>
            <w:tcBorders>
              <w:bottom w:val="single" w:sz="4" w:space="0" w:color="auto"/>
            </w:tcBorders>
          </w:tcPr>
          <w:p w14:paraId="3A423C6C" w14:textId="5D175D0B" w:rsidR="00EB7BE8" w:rsidRPr="001A2305" w:rsidRDefault="43734EED" w:rsidP="003C5C3D">
            <w:pPr>
              <w:rPr>
                <w:sz w:val="20"/>
                <w:szCs w:val="20"/>
              </w:rPr>
            </w:pPr>
            <w:r w:rsidRPr="001A2305">
              <w:rPr>
                <w:sz w:val="20"/>
                <w:szCs w:val="20"/>
              </w:rPr>
              <w:t>Unit: Writing: Reading Wonders</w:t>
            </w:r>
          </w:p>
        </w:tc>
        <w:tc>
          <w:tcPr>
            <w:tcW w:w="6721" w:type="dxa"/>
            <w:gridSpan w:val="2"/>
            <w:tcBorders>
              <w:bottom w:val="single" w:sz="4" w:space="0" w:color="auto"/>
            </w:tcBorders>
          </w:tcPr>
          <w:p w14:paraId="1A14C7E3" w14:textId="5371D3A5" w:rsidR="00EB7BE8" w:rsidRPr="001A2305" w:rsidRDefault="00822F59" w:rsidP="003C5C3D">
            <w:pPr>
              <w:rPr>
                <w:sz w:val="20"/>
                <w:szCs w:val="20"/>
              </w:rPr>
            </w:pPr>
            <w:r w:rsidRPr="001A2305">
              <w:rPr>
                <w:sz w:val="20"/>
                <w:szCs w:val="20"/>
              </w:rPr>
              <w:t xml:space="preserve">Pacing: </w:t>
            </w:r>
            <w:r w:rsidR="00460576" w:rsidRPr="001A2305">
              <w:rPr>
                <w:sz w:val="20"/>
                <w:szCs w:val="20"/>
              </w:rPr>
              <w:t>10</w:t>
            </w:r>
            <w:r w:rsidRPr="001A2305">
              <w:rPr>
                <w:sz w:val="20"/>
                <w:szCs w:val="20"/>
              </w:rPr>
              <w:t xml:space="preserve"> days</w:t>
            </w:r>
          </w:p>
        </w:tc>
      </w:tr>
      <w:tr w:rsidR="00EB7BE8" w:rsidRPr="001A2305" w14:paraId="325CD744" w14:textId="77777777" w:rsidTr="00AC4DD6">
        <w:tc>
          <w:tcPr>
            <w:tcW w:w="14275" w:type="dxa"/>
            <w:gridSpan w:val="5"/>
            <w:tcBorders>
              <w:bottom w:val="single" w:sz="4" w:space="0" w:color="auto"/>
            </w:tcBorders>
            <w:shd w:val="clear" w:color="auto" w:fill="DEEAF6" w:themeFill="accent1" w:themeFillTint="33"/>
            <w:vAlign w:val="center"/>
          </w:tcPr>
          <w:p w14:paraId="4BD5A56D" w14:textId="77777777" w:rsidR="00EB7BE8" w:rsidRPr="001A2305" w:rsidRDefault="00EB7BE8" w:rsidP="00EB7BE8">
            <w:pPr>
              <w:jc w:val="center"/>
              <w:rPr>
                <w:sz w:val="20"/>
                <w:szCs w:val="20"/>
              </w:rPr>
            </w:pPr>
            <w:r w:rsidRPr="001A2305">
              <w:rPr>
                <w:sz w:val="20"/>
                <w:szCs w:val="20"/>
              </w:rPr>
              <w:t>Range of Writing</w:t>
            </w:r>
          </w:p>
          <w:p w14:paraId="5D3E1948" w14:textId="536B0618" w:rsidR="00EB7BE8" w:rsidRPr="001A2305" w:rsidRDefault="00EB7BE8" w:rsidP="00EB7BE8">
            <w:pPr>
              <w:jc w:val="center"/>
              <w:rPr>
                <w:sz w:val="20"/>
                <w:szCs w:val="20"/>
              </w:rPr>
            </w:pPr>
          </w:p>
        </w:tc>
      </w:tr>
      <w:tr w:rsidR="00EB7BE8" w:rsidRPr="001A2305" w14:paraId="7AB3EB1D" w14:textId="77777777" w:rsidTr="00AC4DD6">
        <w:tc>
          <w:tcPr>
            <w:tcW w:w="2854" w:type="dxa"/>
            <w:tcBorders>
              <w:bottom w:val="single" w:sz="4" w:space="0" w:color="auto"/>
            </w:tcBorders>
            <w:shd w:val="clear" w:color="auto" w:fill="5B9BD5" w:themeFill="accent1"/>
          </w:tcPr>
          <w:p w14:paraId="2EBB2C10" w14:textId="77777777" w:rsidR="00EB7BE8" w:rsidRPr="001A2305" w:rsidRDefault="00EB7BE8" w:rsidP="003C5C3D">
            <w:pPr>
              <w:rPr>
                <w:sz w:val="20"/>
                <w:szCs w:val="20"/>
              </w:rPr>
            </w:pPr>
            <w:r w:rsidRPr="001A2305">
              <w:rPr>
                <w:sz w:val="20"/>
                <w:szCs w:val="20"/>
              </w:rPr>
              <w:t>Critical Skills (Anchor Standards)</w:t>
            </w:r>
          </w:p>
          <w:p w14:paraId="5D962BEA" w14:textId="77777777" w:rsidR="00EB7BE8" w:rsidRPr="001A2305" w:rsidRDefault="00EB7BE8" w:rsidP="003C5C3D">
            <w:pPr>
              <w:rPr>
                <w:sz w:val="20"/>
                <w:szCs w:val="20"/>
              </w:rPr>
            </w:pPr>
          </w:p>
        </w:tc>
        <w:tc>
          <w:tcPr>
            <w:tcW w:w="2716" w:type="dxa"/>
            <w:tcBorders>
              <w:bottom w:val="single" w:sz="4" w:space="0" w:color="auto"/>
            </w:tcBorders>
            <w:shd w:val="clear" w:color="auto" w:fill="5B9BD5" w:themeFill="accent1"/>
          </w:tcPr>
          <w:p w14:paraId="651FA27F" w14:textId="77777777" w:rsidR="00EB7BE8" w:rsidRPr="001A2305" w:rsidRDefault="00EB7BE8" w:rsidP="003C5C3D">
            <w:pPr>
              <w:rPr>
                <w:sz w:val="20"/>
                <w:szCs w:val="20"/>
              </w:rPr>
            </w:pPr>
            <w:r w:rsidRPr="001A2305">
              <w:rPr>
                <w:sz w:val="20"/>
                <w:szCs w:val="20"/>
              </w:rPr>
              <w:t>NJ Learning Standards (Progress Indicators):</w:t>
            </w:r>
          </w:p>
          <w:p w14:paraId="09A9D0F6" w14:textId="77777777" w:rsidR="00EB7BE8" w:rsidRPr="001A2305" w:rsidRDefault="00EB7BE8" w:rsidP="003C5C3D">
            <w:pPr>
              <w:rPr>
                <w:sz w:val="20"/>
                <w:szCs w:val="20"/>
              </w:rPr>
            </w:pPr>
          </w:p>
        </w:tc>
        <w:tc>
          <w:tcPr>
            <w:tcW w:w="1984" w:type="dxa"/>
            <w:tcBorders>
              <w:bottom w:val="single" w:sz="4" w:space="0" w:color="auto"/>
            </w:tcBorders>
            <w:shd w:val="clear" w:color="auto" w:fill="5B9BD5" w:themeFill="accent1"/>
          </w:tcPr>
          <w:p w14:paraId="52C21348" w14:textId="77777777" w:rsidR="00EB7BE8" w:rsidRPr="001A2305" w:rsidRDefault="00EB7BE8" w:rsidP="003C5C3D">
            <w:pPr>
              <w:rPr>
                <w:sz w:val="20"/>
                <w:szCs w:val="20"/>
              </w:rPr>
            </w:pPr>
            <w:r w:rsidRPr="001A2305">
              <w:rPr>
                <w:sz w:val="20"/>
                <w:szCs w:val="20"/>
              </w:rPr>
              <w:t>Samples / Exemplars</w:t>
            </w:r>
          </w:p>
        </w:tc>
        <w:tc>
          <w:tcPr>
            <w:tcW w:w="4508" w:type="dxa"/>
            <w:tcBorders>
              <w:bottom w:val="single" w:sz="4" w:space="0" w:color="auto"/>
            </w:tcBorders>
            <w:shd w:val="clear" w:color="auto" w:fill="5B9BD5" w:themeFill="accent1"/>
          </w:tcPr>
          <w:p w14:paraId="7A6A878C" w14:textId="77777777" w:rsidR="00EB7BE8" w:rsidRPr="001A2305" w:rsidRDefault="00EB7BE8" w:rsidP="003C5C3D">
            <w:pPr>
              <w:rPr>
                <w:sz w:val="20"/>
                <w:szCs w:val="20"/>
              </w:rPr>
            </w:pPr>
            <w:r w:rsidRPr="001A2305">
              <w:rPr>
                <w:sz w:val="20"/>
                <w:szCs w:val="20"/>
              </w:rPr>
              <w:t>Resources:</w:t>
            </w:r>
          </w:p>
        </w:tc>
        <w:tc>
          <w:tcPr>
            <w:tcW w:w="2213" w:type="dxa"/>
            <w:tcBorders>
              <w:bottom w:val="single" w:sz="4" w:space="0" w:color="auto"/>
            </w:tcBorders>
            <w:shd w:val="clear" w:color="auto" w:fill="5B9BD5" w:themeFill="accent1"/>
          </w:tcPr>
          <w:p w14:paraId="63DEF041" w14:textId="77777777" w:rsidR="00EB7BE8" w:rsidRPr="001A2305" w:rsidRDefault="00EB7BE8" w:rsidP="003C5C3D">
            <w:pPr>
              <w:rPr>
                <w:sz w:val="20"/>
                <w:szCs w:val="20"/>
              </w:rPr>
            </w:pPr>
            <w:r w:rsidRPr="001A2305">
              <w:rPr>
                <w:sz w:val="20"/>
                <w:szCs w:val="20"/>
              </w:rPr>
              <w:t>Assessments / Rubrics</w:t>
            </w:r>
          </w:p>
        </w:tc>
      </w:tr>
      <w:tr w:rsidR="00EB7BE8" w:rsidRPr="001A2305" w14:paraId="43C67FEF" w14:textId="77777777" w:rsidTr="00AC4DD6">
        <w:tc>
          <w:tcPr>
            <w:tcW w:w="2854" w:type="dxa"/>
          </w:tcPr>
          <w:p w14:paraId="634FC140" w14:textId="091AADBD" w:rsidR="00EB7BE8" w:rsidRPr="001A2305" w:rsidRDefault="00EB7BE8" w:rsidP="003C5C3D">
            <w:pPr>
              <w:spacing w:after="200"/>
              <w:rPr>
                <w:sz w:val="20"/>
                <w:szCs w:val="20"/>
              </w:rPr>
            </w:pPr>
            <w:r w:rsidRPr="001A2305">
              <w:rPr>
                <w:sz w:val="20"/>
                <w:szCs w:val="20"/>
              </w:rPr>
              <w:t xml:space="preserve">NJSLSA.W10. Write routinely over extended time frames (time for research, reflection, and revision) and shorter time frames (a single sitting or a day </w:t>
            </w:r>
            <w:r w:rsidRPr="001A2305">
              <w:rPr>
                <w:sz w:val="20"/>
                <w:szCs w:val="20"/>
              </w:rPr>
              <w:lastRenderedPageBreak/>
              <w:t>or two) for a range of tasks, purposes, and audiences.</w:t>
            </w:r>
          </w:p>
        </w:tc>
        <w:tc>
          <w:tcPr>
            <w:tcW w:w="2716" w:type="dxa"/>
          </w:tcPr>
          <w:p w14:paraId="05B5AF10" w14:textId="360A2425" w:rsidR="00EB7BE8" w:rsidRPr="001A2305" w:rsidRDefault="00EB7BE8" w:rsidP="003C5C3D">
            <w:pPr>
              <w:rPr>
                <w:sz w:val="20"/>
                <w:szCs w:val="20"/>
              </w:rPr>
            </w:pPr>
            <w:r w:rsidRPr="001A2305">
              <w:rPr>
                <w:sz w:val="20"/>
                <w:szCs w:val="20"/>
              </w:rPr>
              <w:lastRenderedPageBreak/>
              <w:t xml:space="preserve">W.3.10. Write routinely over extended time frames (time for research, reflection, metacognition/self-correction and revision) and shorter time frames (a single sitting or a </w:t>
            </w:r>
            <w:r w:rsidRPr="001A2305">
              <w:rPr>
                <w:sz w:val="20"/>
                <w:szCs w:val="20"/>
              </w:rPr>
              <w:lastRenderedPageBreak/>
              <w:t>day or two) for a range of discipline-specific tasks, purposes, and audiences.</w:t>
            </w:r>
          </w:p>
        </w:tc>
        <w:tc>
          <w:tcPr>
            <w:tcW w:w="1984" w:type="dxa"/>
          </w:tcPr>
          <w:p w14:paraId="2609A120" w14:textId="77777777" w:rsidR="00EB7BE8" w:rsidRPr="001A2305" w:rsidRDefault="00EB7BE8" w:rsidP="003C5C3D">
            <w:pPr>
              <w:rPr>
                <w:sz w:val="20"/>
                <w:szCs w:val="20"/>
              </w:rPr>
            </w:pPr>
          </w:p>
        </w:tc>
        <w:tc>
          <w:tcPr>
            <w:tcW w:w="4508" w:type="dxa"/>
          </w:tcPr>
          <w:p w14:paraId="5A7717D3" w14:textId="77777777" w:rsidR="00EB7BE8" w:rsidRPr="001A2305" w:rsidRDefault="00EB7BE8" w:rsidP="003C5C3D">
            <w:pPr>
              <w:rPr>
                <w:sz w:val="20"/>
                <w:szCs w:val="20"/>
              </w:rPr>
            </w:pPr>
            <w:r w:rsidRPr="001A2305">
              <w:rPr>
                <w:sz w:val="20"/>
                <w:szCs w:val="20"/>
              </w:rPr>
              <w:t>Text (Units / Pages)</w:t>
            </w:r>
          </w:p>
          <w:p w14:paraId="48DC4D60" w14:textId="77777777" w:rsidR="00662522" w:rsidRPr="001A2305" w:rsidRDefault="00662522" w:rsidP="003C5C3D">
            <w:pPr>
              <w:rPr>
                <w:sz w:val="20"/>
                <w:szCs w:val="20"/>
              </w:rPr>
            </w:pPr>
          </w:p>
          <w:p w14:paraId="46914081" w14:textId="20A464D1" w:rsidR="00662522" w:rsidRPr="001A2305" w:rsidRDefault="00662522" w:rsidP="003C5C3D">
            <w:pPr>
              <w:rPr>
                <w:sz w:val="20"/>
                <w:szCs w:val="20"/>
              </w:rPr>
            </w:pPr>
            <w:r w:rsidRPr="001A2305">
              <w:rPr>
                <w:noProof/>
                <w:sz w:val="20"/>
                <w:szCs w:val="20"/>
              </w:rPr>
              <w:lastRenderedPageBreak/>
              <w:drawing>
                <wp:inline distT="0" distB="0" distL="0" distR="0" wp14:anchorId="5DBC5D5F" wp14:editId="66B918C7">
                  <wp:extent cx="2328985" cy="183836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C3A43.tmp"/>
                          <pic:cNvPicPr/>
                        </pic:nvPicPr>
                        <pic:blipFill>
                          <a:blip r:embed="rId94">
                            <a:extLst>
                              <a:ext uri="{28A0092B-C50C-407E-A947-70E740481C1C}">
                                <a14:useLocalDpi xmlns:a14="http://schemas.microsoft.com/office/drawing/2010/main" val="0"/>
                              </a:ext>
                            </a:extLst>
                          </a:blip>
                          <a:stretch>
                            <a:fillRect/>
                          </a:stretch>
                        </pic:blipFill>
                        <pic:spPr>
                          <a:xfrm>
                            <a:off x="0" y="0"/>
                            <a:ext cx="2331756" cy="1840548"/>
                          </a:xfrm>
                          <a:prstGeom prst="rect">
                            <a:avLst/>
                          </a:prstGeom>
                        </pic:spPr>
                      </pic:pic>
                    </a:graphicData>
                  </a:graphic>
                </wp:inline>
              </w:drawing>
            </w:r>
          </w:p>
          <w:p w14:paraId="25D9D345" w14:textId="77777777" w:rsidR="00EB7BE8" w:rsidRPr="001A2305" w:rsidRDefault="00EB7BE8" w:rsidP="003C5C3D">
            <w:pPr>
              <w:rPr>
                <w:sz w:val="20"/>
                <w:szCs w:val="20"/>
              </w:rPr>
            </w:pPr>
          </w:p>
          <w:p w14:paraId="308ABAD6" w14:textId="77777777" w:rsidR="00EB7BE8" w:rsidRPr="001A2305" w:rsidRDefault="00EB7BE8" w:rsidP="003C5C3D">
            <w:pPr>
              <w:rPr>
                <w:sz w:val="20"/>
                <w:szCs w:val="20"/>
              </w:rPr>
            </w:pPr>
          </w:p>
          <w:p w14:paraId="552E6321" w14:textId="77777777" w:rsidR="00EB7BE8" w:rsidRPr="001A2305" w:rsidRDefault="00EB7BE8" w:rsidP="003C5C3D">
            <w:pPr>
              <w:rPr>
                <w:sz w:val="20"/>
                <w:szCs w:val="20"/>
              </w:rPr>
            </w:pPr>
          </w:p>
          <w:p w14:paraId="6F9DDC73" w14:textId="77777777" w:rsidR="00EB7BE8" w:rsidRPr="001A2305" w:rsidRDefault="00EB7BE8" w:rsidP="003C5C3D">
            <w:pPr>
              <w:rPr>
                <w:b/>
                <w:sz w:val="20"/>
                <w:szCs w:val="20"/>
              </w:rPr>
            </w:pPr>
            <w:r w:rsidRPr="001A2305">
              <w:rPr>
                <w:sz w:val="20"/>
                <w:szCs w:val="20"/>
              </w:rPr>
              <w:t>Technology / Open Resources</w:t>
            </w:r>
          </w:p>
        </w:tc>
        <w:tc>
          <w:tcPr>
            <w:tcW w:w="2213" w:type="dxa"/>
          </w:tcPr>
          <w:p w14:paraId="161F2476" w14:textId="77777777" w:rsidR="00EB7BE8" w:rsidRPr="001A2305" w:rsidRDefault="00EB7BE8" w:rsidP="003C5C3D">
            <w:pPr>
              <w:rPr>
                <w:sz w:val="20"/>
                <w:szCs w:val="20"/>
              </w:rPr>
            </w:pPr>
          </w:p>
        </w:tc>
      </w:tr>
    </w:tbl>
    <w:p w14:paraId="1F5D9EDA" w14:textId="2E6F3EC3" w:rsidR="00B605CC" w:rsidRPr="001A2305" w:rsidRDefault="00B605CC">
      <w:pPr>
        <w:rPr>
          <w:sz w:val="20"/>
          <w:szCs w:val="20"/>
        </w:rPr>
      </w:pPr>
    </w:p>
    <w:tbl>
      <w:tblPr>
        <w:tblStyle w:val="TableGrid"/>
        <w:tblW w:w="0" w:type="auto"/>
        <w:tblLook w:val="04A0" w:firstRow="1" w:lastRow="0" w:firstColumn="1" w:lastColumn="0" w:noHBand="0" w:noVBand="1"/>
      </w:tblPr>
      <w:tblGrid>
        <w:gridCol w:w="2752"/>
        <w:gridCol w:w="16"/>
        <w:gridCol w:w="2569"/>
        <w:gridCol w:w="11"/>
        <w:gridCol w:w="1896"/>
        <w:gridCol w:w="4901"/>
        <w:gridCol w:w="2130"/>
      </w:tblGrid>
      <w:tr w:rsidR="00B605CC" w:rsidRPr="001A2305" w14:paraId="677FC8D0" w14:textId="77777777" w:rsidTr="00AC4DD6">
        <w:tc>
          <w:tcPr>
            <w:tcW w:w="14275" w:type="dxa"/>
            <w:gridSpan w:val="7"/>
            <w:tcBorders>
              <w:bottom w:val="single" w:sz="4" w:space="0" w:color="auto"/>
            </w:tcBorders>
            <w:shd w:val="clear" w:color="auto" w:fill="DEEAF6" w:themeFill="accent1" w:themeFillTint="33"/>
          </w:tcPr>
          <w:p w14:paraId="7B903CF7" w14:textId="0B977CFF" w:rsidR="00B605CC" w:rsidRPr="001A2305" w:rsidRDefault="00B605CC" w:rsidP="00B605CC">
            <w:pPr>
              <w:rPr>
                <w:rFonts w:eastAsia="Calibri" w:cs="Times New Roman"/>
                <w:sz w:val="20"/>
                <w:szCs w:val="20"/>
              </w:rPr>
            </w:pPr>
          </w:p>
        </w:tc>
      </w:tr>
      <w:tr w:rsidR="00EF6A9F" w:rsidRPr="001A2305" w14:paraId="4EB48CAB" w14:textId="77777777" w:rsidTr="00AC4DD6">
        <w:tc>
          <w:tcPr>
            <w:tcW w:w="2755" w:type="dxa"/>
            <w:tcBorders>
              <w:bottom w:val="single" w:sz="4" w:space="0" w:color="auto"/>
            </w:tcBorders>
          </w:tcPr>
          <w:p w14:paraId="2138A691" w14:textId="7405EEFC" w:rsidR="00B605CC" w:rsidRPr="001A2305" w:rsidRDefault="00B605CC" w:rsidP="004B35B9">
            <w:pPr>
              <w:rPr>
                <w:sz w:val="20"/>
                <w:szCs w:val="20"/>
              </w:rPr>
            </w:pPr>
            <w:r w:rsidRPr="001A2305">
              <w:rPr>
                <w:sz w:val="20"/>
                <w:szCs w:val="20"/>
              </w:rPr>
              <w:t>Grade: 3</w:t>
            </w:r>
          </w:p>
        </w:tc>
        <w:tc>
          <w:tcPr>
            <w:tcW w:w="4495" w:type="dxa"/>
            <w:gridSpan w:val="4"/>
            <w:tcBorders>
              <w:bottom w:val="single" w:sz="4" w:space="0" w:color="auto"/>
            </w:tcBorders>
          </w:tcPr>
          <w:p w14:paraId="155ABEC7" w14:textId="3B582D5D" w:rsidR="00B605CC" w:rsidRPr="001A2305" w:rsidRDefault="43734EED" w:rsidP="004B35B9">
            <w:pPr>
              <w:rPr>
                <w:sz w:val="20"/>
                <w:szCs w:val="20"/>
              </w:rPr>
            </w:pPr>
            <w:r w:rsidRPr="001A2305">
              <w:rPr>
                <w:sz w:val="20"/>
                <w:szCs w:val="20"/>
              </w:rPr>
              <w:t>Unit:  Speaking and Listening: Reading Wonders</w:t>
            </w:r>
          </w:p>
        </w:tc>
        <w:tc>
          <w:tcPr>
            <w:tcW w:w="7025" w:type="dxa"/>
            <w:gridSpan w:val="2"/>
            <w:tcBorders>
              <w:bottom w:val="single" w:sz="4" w:space="0" w:color="auto"/>
            </w:tcBorders>
          </w:tcPr>
          <w:p w14:paraId="55559150" w14:textId="1EE3DDC2" w:rsidR="00B605CC" w:rsidRPr="001A2305" w:rsidRDefault="00822F59" w:rsidP="004B35B9">
            <w:pPr>
              <w:rPr>
                <w:sz w:val="20"/>
                <w:szCs w:val="20"/>
              </w:rPr>
            </w:pPr>
            <w:r w:rsidRPr="001A2305">
              <w:rPr>
                <w:sz w:val="20"/>
                <w:szCs w:val="20"/>
              </w:rPr>
              <w:t>Pacing: 10 days</w:t>
            </w:r>
          </w:p>
        </w:tc>
      </w:tr>
      <w:tr w:rsidR="00B605CC" w:rsidRPr="001A2305" w14:paraId="0F481DB1" w14:textId="77777777" w:rsidTr="00AC4DD6">
        <w:tc>
          <w:tcPr>
            <w:tcW w:w="14275" w:type="dxa"/>
            <w:gridSpan w:val="7"/>
            <w:tcBorders>
              <w:bottom w:val="single" w:sz="4" w:space="0" w:color="auto"/>
            </w:tcBorders>
            <w:shd w:val="clear" w:color="auto" w:fill="DEEAF6" w:themeFill="accent1" w:themeFillTint="33"/>
            <w:vAlign w:val="center"/>
          </w:tcPr>
          <w:p w14:paraId="3E66F815" w14:textId="77777777" w:rsidR="00B605CC" w:rsidRPr="001A2305" w:rsidRDefault="00B605CC" w:rsidP="00B605CC">
            <w:pPr>
              <w:spacing w:after="160" w:line="259" w:lineRule="auto"/>
              <w:jc w:val="center"/>
              <w:rPr>
                <w:rFonts w:eastAsia="Calibri" w:cs="Times New Roman"/>
                <w:sz w:val="20"/>
                <w:szCs w:val="20"/>
              </w:rPr>
            </w:pPr>
            <w:r w:rsidRPr="001A2305">
              <w:rPr>
                <w:rFonts w:eastAsia="Calibri" w:cs="Times New Roman"/>
                <w:sz w:val="20"/>
                <w:szCs w:val="20"/>
              </w:rPr>
              <w:t>Comprehension and Collaboration</w:t>
            </w:r>
          </w:p>
        </w:tc>
      </w:tr>
      <w:tr w:rsidR="00DA6D0F" w:rsidRPr="001A2305" w14:paraId="7B9DE897" w14:textId="77777777" w:rsidTr="00AC4DD6">
        <w:tc>
          <w:tcPr>
            <w:tcW w:w="2755" w:type="dxa"/>
            <w:tcBorders>
              <w:bottom w:val="single" w:sz="4" w:space="0" w:color="auto"/>
            </w:tcBorders>
            <w:shd w:val="clear" w:color="auto" w:fill="5B9BD5" w:themeFill="accent1"/>
          </w:tcPr>
          <w:p w14:paraId="5CA7BD88" w14:textId="77777777" w:rsidR="00B605CC" w:rsidRPr="001A2305" w:rsidRDefault="00B605CC" w:rsidP="00B605CC">
            <w:pPr>
              <w:spacing w:after="160" w:line="259" w:lineRule="auto"/>
              <w:rPr>
                <w:rFonts w:eastAsia="Calibri" w:cs="Times New Roman"/>
                <w:sz w:val="20"/>
                <w:szCs w:val="20"/>
              </w:rPr>
            </w:pPr>
            <w:r w:rsidRPr="001A2305">
              <w:rPr>
                <w:rFonts w:eastAsia="Calibri" w:cs="Times New Roman"/>
                <w:sz w:val="20"/>
                <w:szCs w:val="20"/>
              </w:rPr>
              <w:t>Critical Skills (Anchor Standards)</w:t>
            </w:r>
          </w:p>
          <w:p w14:paraId="2A1EE705" w14:textId="77777777" w:rsidR="00B605CC" w:rsidRPr="001A2305" w:rsidRDefault="00B605CC" w:rsidP="00B605CC">
            <w:pPr>
              <w:spacing w:after="160" w:line="259" w:lineRule="auto"/>
              <w:rPr>
                <w:rFonts w:eastAsia="Calibri" w:cs="Times New Roman"/>
                <w:sz w:val="20"/>
                <w:szCs w:val="20"/>
              </w:rPr>
            </w:pPr>
          </w:p>
        </w:tc>
        <w:tc>
          <w:tcPr>
            <w:tcW w:w="2597" w:type="dxa"/>
            <w:gridSpan w:val="3"/>
            <w:tcBorders>
              <w:bottom w:val="single" w:sz="4" w:space="0" w:color="auto"/>
            </w:tcBorders>
            <w:shd w:val="clear" w:color="auto" w:fill="5B9BD5" w:themeFill="accent1"/>
          </w:tcPr>
          <w:p w14:paraId="7E9171C5" w14:textId="77777777" w:rsidR="00B605CC" w:rsidRPr="001A2305" w:rsidRDefault="00B605CC" w:rsidP="00B605CC">
            <w:pPr>
              <w:spacing w:after="160" w:line="259" w:lineRule="auto"/>
              <w:rPr>
                <w:rFonts w:eastAsia="Calibri" w:cs="Times New Roman"/>
                <w:sz w:val="20"/>
                <w:szCs w:val="20"/>
              </w:rPr>
            </w:pPr>
            <w:r w:rsidRPr="001A2305">
              <w:rPr>
                <w:rFonts w:eastAsia="Calibri" w:cs="Times New Roman"/>
                <w:sz w:val="20"/>
                <w:szCs w:val="20"/>
              </w:rPr>
              <w:t>NJ Learning Standards (Progress Indicators):</w:t>
            </w:r>
          </w:p>
          <w:p w14:paraId="2CC6934B" w14:textId="77777777" w:rsidR="00B605CC" w:rsidRPr="001A2305" w:rsidRDefault="00B605CC" w:rsidP="00B605CC">
            <w:pPr>
              <w:spacing w:after="160" w:line="259" w:lineRule="auto"/>
              <w:rPr>
                <w:rFonts w:eastAsia="Calibri" w:cs="Times New Roman"/>
                <w:sz w:val="20"/>
                <w:szCs w:val="20"/>
              </w:rPr>
            </w:pPr>
          </w:p>
        </w:tc>
        <w:tc>
          <w:tcPr>
            <w:tcW w:w="1898" w:type="dxa"/>
            <w:tcBorders>
              <w:bottom w:val="single" w:sz="4" w:space="0" w:color="auto"/>
            </w:tcBorders>
            <w:shd w:val="clear" w:color="auto" w:fill="5B9BD5" w:themeFill="accent1"/>
          </w:tcPr>
          <w:p w14:paraId="590D807B" w14:textId="77777777" w:rsidR="00B605CC" w:rsidRPr="001A2305" w:rsidRDefault="00B605CC" w:rsidP="00B605CC">
            <w:pPr>
              <w:spacing w:after="160" w:line="259" w:lineRule="auto"/>
              <w:rPr>
                <w:rFonts w:eastAsia="Calibri" w:cs="Times New Roman"/>
                <w:sz w:val="20"/>
                <w:szCs w:val="20"/>
              </w:rPr>
            </w:pPr>
            <w:r w:rsidRPr="001A2305">
              <w:rPr>
                <w:rFonts w:eastAsia="Calibri" w:cs="Times New Roman"/>
                <w:sz w:val="20"/>
                <w:szCs w:val="20"/>
              </w:rPr>
              <w:t>Samples / Exemplars</w:t>
            </w:r>
          </w:p>
        </w:tc>
        <w:tc>
          <w:tcPr>
            <w:tcW w:w="4901" w:type="dxa"/>
            <w:tcBorders>
              <w:bottom w:val="single" w:sz="4" w:space="0" w:color="auto"/>
            </w:tcBorders>
            <w:shd w:val="clear" w:color="auto" w:fill="5B9BD5" w:themeFill="accent1"/>
          </w:tcPr>
          <w:p w14:paraId="7606DF86" w14:textId="77777777" w:rsidR="00B605CC" w:rsidRPr="001A2305" w:rsidRDefault="00B605CC" w:rsidP="00B605CC">
            <w:pPr>
              <w:spacing w:after="160" w:line="259" w:lineRule="auto"/>
              <w:rPr>
                <w:rFonts w:eastAsia="Calibri" w:cs="Times New Roman"/>
                <w:sz w:val="20"/>
                <w:szCs w:val="20"/>
              </w:rPr>
            </w:pPr>
            <w:r w:rsidRPr="001A2305">
              <w:rPr>
                <w:rFonts w:eastAsia="Calibri" w:cs="Times New Roman"/>
                <w:sz w:val="20"/>
                <w:szCs w:val="20"/>
              </w:rPr>
              <w:t>Resources:</w:t>
            </w:r>
          </w:p>
        </w:tc>
        <w:tc>
          <w:tcPr>
            <w:tcW w:w="2124" w:type="dxa"/>
            <w:tcBorders>
              <w:bottom w:val="single" w:sz="4" w:space="0" w:color="auto"/>
            </w:tcBorders>
            <w:shd w:val="clear" w:color="auto" w:fill="5B9BD5" w:themeFill="accent1"/>
          </w:tcPr>
          <w:p w14:paraId="00BA06A7" w14:textId="77777777" w:rsidR="00B605CC" w:rsidRPr="001A2305" w:rsidRDefault="00B605CC" w:rsidP="00B605CC">
            <w:pPr>
              <w:spacing w:after="160" w:line="259" w:lineRule="auto"/>
              <w:rPr>
                <w:rFonts w:eastAsia="Calibri" w:cs="Times New Roman"/>
                <w:sz w:val="20"/>
                <w:szCs w:val="20"/>
              </w:rPr>
            </w:pPr>
            <w:r w:rsidRPr="001A2305">
              <w:rPr>
                <w:rFonts w:eastAsia="Calibri" w:cs="Times New Roman"/>
                <w:sz w:val="20"/>
                <w:szCs w:val="20"/>
              </w:rPr>
              <w:t>Assessments / Rubrics</w:t>
            </w:r>
          </w:p>
        </w:tc>
      </w:tr>
      <w:tr w:rsidR="00EC044E" w:rsidRPr="001A2305" w14:paraId="728234C5" w14:textId="77777777" w:rsidTr="00AC4DD6">
        <w:tc>
          <w:tcPr>
            <w:tcW w:w="2755" w:type="dxa"/>
          </w:tcPr>
          <w:p w14:paraId="73F0E456" w14:textId="48928810" w:rsidR="00B605CC" w:rsidRPr="001A2305" w:rsidRDefault="002F35A1" w:rsidP="00B605CC">
            <w:pPr>
              <w:spacing w:after="200" w:line="259" w:lineRule="auto"/>
              <w:rPr>
                <w:rFonts w:eastAsia="Calibri" w:cs="Times New Roman"/>
                <w:sz w:val="20"/>
                <w:szCs w:val="20"/>
              </w:rPr>
            </w:pPr>
            <w:r w:rsidRPr="001A2305">
              <w:rPr>
                <w:rFonts w:eastAsia="Calibri" w:cs="Times New Roman"/>
                <w:sz w:val="20"/>
                <w:szCs w:val="20"/>
              </w:rPr>
              <w:t>NJSLSA.SL1. Prepare for and participate effectively in a range of conversations and collaborations with diverse partners, building on others’ ideas and expressing their own clearly and persuasively.</w:t>
            </w:r>
          </w:p>
        </w:tc>
        <w:tc>
          <w:tcPr>
            <w:tcW w:w="2597" w:type="dxa"/>
            <w:gridSpan w:val="3"/>
          </w:tcPr>
          <w:p w14:paraId="7B74A9CE" w14:textId="25CD23C7" w:rsidR="00B605CC" w:rsidRPr="001A2305" w:rsidRDefault="005577EF" w:rsidP="00B605CC">
            <w:pPr>
              <w:shd w:val="clear" w:color="auto" w:fill="FFFFFF"/>
              <w:spacing w:before="100" w:beforeAutospacing="1" w:after="150" w:line="259" w:lineRule="auto"/>
              <w:contextualSpacing/>
              <w:rPr>
                <w:rFonts w:eastAsia="Calibri" w:cs="Times New Roman"/>
                <w:color w:val="000000"/>
                <w:sz w:val="20"/>
                <w:szCs w:val="20"/>
              </w:rPr>
            </w:pPr>
            <w:r w:rsidRPr="001A2305">
              <w:rPr>
                <w:rFonts w:eastAsia="Calibri" w:cs="Times New Roman"/>
                <w:color w:val="000000"/>
                <w:sz w:val="20"/>
                <w:szCs w:val="20"/>
              </w:rPr>
              <w:t>SL.3.1. Engage effectively in a range of collaborative discussions (one-on-one, in groups, and teacher led) with diverse partners on grade 3 topics and texts, building on others’ ideas and expressing their own clearly.</w:t>
            </w:r>
          </w:p>
        </w:tc>
        <w:tc>
          <w:tcPr>
            <w:tcW w:w="1898" w:type="dxa"/>
          </w:tcPr>
          <w:p w14:paraId="45A339B3" w14:textId="77777777" w:rsidR="00B605CC" w:rsidRPr="001A2305" w:rsidRDefault="00B605CC" w:rsidP="00B605CC">
            <w:pPr>
              <w:spacing w:after="160" w:line="259" w:lineRule="auto"/>
              <w:rPr>
                <w:rFonts w:eastAsia="Calibri" w:cs="Times New Roman"/>
                <w:sz w:val="20"/>
                <w:szCs w:val="20"/>
              </w:rPr>
            </w:pPr>
          </w:p>
        </w:tc>
        <w:tc>
          <w:tcPr>
            <w:tcW w:w="4901" w:type="dxa"/>
          </w:tcPr>
          <w:p w14:paraId="21E9573B" w14:textId="77777777" w:rsidR="00B605CC" w:rsidRPr="001A2305" w:rsidRDefault="00B605CC" w:rsidP="00B605CC">
            <w:pPr>
              <w:spacing w:after="160" w:line="259" w:lineRule="auto"/>
              <w:rPr>
                <w:rFonts w:eastAsia="Calibri" w:cs="Times New Roman"/>
                <w:sz w:val="20"/>
                <w:szCs w:val="20"/>
              </w:rPr>
            </w:pPr>
            <w:r w:rsidRPr="001A2305">
              <w:rPr>
                <w:rFonts w:eastAsia="Calibri" w:cs="Times New Roman"/>
                <w:sz w:val="20"/>
                <w:szCs w:val="20"/>
              </w:rPr>
              <w:t>Text (Units / Pages)</w:t>
            </w:r>
          </w:p>
          <w:p w14:paraId="0FC425B0" w14:textId="77777777" w:rsidR="00B605CC" w:rsidRPr="001A2305" w:rsidRDefault="00B605CC" w:rsidP="00B605CC">
            <w:pPr>
              <w:spacing w:after="160" w:line="259" w:lineRule="auto"/>
              <w:rPr>
                <w:rFonts w:eastAsia="Calibri" w:cs="Times New Roman"/>
                <w:sz w:val="20"/>
                <w:szCs w:val="20"/>
              </w:rPr>
            </w:pPr>
          </w:p>
          <w:p w14:paraId="72E68DB4" w14:textId="77777777" w:rsidR="00B605CC" w:rsidRPr="001A2305" w:rsidRDefault="00B605CC" w:rsidP="00B605CC">
            <w:pPr>
              <w:spacing w:after="160" w:line="259" w:lineRule="auto"/>
              <w:rPr>
                <w:rFonts w:eastAsia="Calibri" w:cs="Times New Roman"/>
                <w:sz w:val="20"/>
                <w:szCs w:val="20"/>
              </w:rPr>
            </w:pPr>
          </w:p>
          <w:p w14:paraId="11D71825" w14:textId="77777777" w:rsidR="00B605CC" w:rsidRPr="001A2305" w:rsidRDefault="00B605CC" w:rsidP="00B605CC">
            <w:pPr>
              <w:spacing w:after="160" w:line="259" w:lineRule="auto"/>
              <w:rPr>
                <w:rFonts w:eastAsia="Calibri" w:cs="Times New Roman"/>
                <w:sz w:val="20"/>
                <w:szCs w:val="20"/>
              </w:rPr>
            </w:pPr>
          </w:p>
          <w:p w14:paraId="03C610B2" w14:textId="77777777" w:rsidR="00B605CC" w:rsidRPr="001A2305" w:rsidRDefault="00B605CC" w:rsidP="00B605CC">
            <w:pPr>
              <w:spacing w:after="160" w:line="259" w:lineRule="auto"/>
              <w:rPr>
                <w:rFonts w:eastAsia="Calibri" w:cs="Times New Roman"/>
                <w:b/>
                <w:sz w:val="20"/>
                <w:szCs w:val="20"/>
              </w:rPr>
            </w:pPr>
            <w:r w:rsidRPr="001A2305">
              <w:rPr>
                <w:rFonts w:eastAsia="Calibri" w:cs="Times New Roman"/>
                <w:sz w:val="20"/>
                <w:szCs w:val="20"/>
              </w:rPr>
              <w:t>Technology / Open Resources</w:t>
            </w:r>
          </w:p>
        </w:tc>
        <w:tc>
          <w:tcPr>
            <w:tcW w:w="2124" w:type="dxa"/>
          </w:tcPr>
          <w:p w14:paraId="607B3A8E" w14:textId="77777777" w:rsidR="00B605CC" w:rsidRPr="001A2305" w:rsidRDefault="00B605CC" w:rsidP="00B605CC">
            <w:pPr>
              <w:spacing w:after="160" w:line="259" w:lineRule="auto"/>
              <w:rPr>
                <w:rFonts w:eastAsia="Calibri" w:cs="Times New Roman"/>
                <w:sz w:val="20"/>
                <w:szCs w:val="20"/>
              </w:rPr>
            </w:pPr>
          </w:p>
        </w:tc>
      </w:tr>
      <w:tr w:rsidR="008139CD" w:rsidRPr="001A2305" w14:paraId="705A0349" w14:textId="77777777" w:rsidTr="00AC4DD6">
        <w:tc>
          <w:tcPr>
            <w:tcW w:w="2755" w:type="dxa"/>
          </w:tcPr>
          <w:p w14:paraId="67BCCC57" w14:textId="77777777" w:rsidR="005577EF" w:rsidRPr="001A2305" w:rsidRDefault="005577EF" w:rsidP="00B605CC">
            <w:pPr>
              <w:spacing w:after="200"/>
              <w:rPr>
                <w:rFonts w:eastAsia="Calibri" w:cs="Times New Roman"/>
                <w:sz w:val="20"/>
                <w:szCs w:val="20"/>
              </w:rPr>
            </w:pPr>
          </w:p>
        </w:tc>
        <w:tc>
          <w:tcPr>
            <w:tcW w:w="2597" w:type="dxa"/>
            <w:gridSpan w:val="3"/>
          </w:tcPr>
          <w:p w14:paraId="50F819BE" w14:textId="6BD9D578" w:rsidR="005577EF" w:rsidRPr="001A2305" w:rsidRDefault="005577EF" w:rsidP="00B605CC">
            <w:pPr>
              <w:shd w:val="clear" w:color="auto" w:fill="FFFFFF"/>
              <w:spacing w:before="100" w:beforeAutospacing="1" w:after="150"/>
              <w:contextualSpacing/>
              <w:rPr>
                <w:rFonts w:eastAsia="Calibri" w:cs="Times New Roman"/>
                <w:color w:val="000000"/>
                <w:sz w:val="20"/>
                <w:szCs w:val="20"/>
              </w:rPr>
            </w:pPr>
            <w:r w:rsidRPr="001A2305">
              <w:rPr>
                <w:rFonts w:eastAsia="Calibri" w:cs="Times New Roman"/>
                <w:color w:val="000000"/>
                <w:sz w:val="20"/>
                <w:szCs w:val="20"/>
              </w:rPr>
              <w:t>A.</w:t>
            </w:r>
            <w:r w:rsidRPr="001A2305">
              <w:rPr>
                <w:rFonts w:eastAsia="Calibri" w:cs="Times New Roman"/>
                <w:color w:val="000000"/>
                <w:sz w:val="20"/>
                <w:szCs w:val="20"/>
              </w:rPr>
              <w:tab/>
              <w:t xml:space="preserve">Explicitly draw on previously read text or material and other information known about </w:t>
            </w:r>
            <w:r w:rsidRPr="001A2305">
              <w:rPr>
                <w:rFonts w:eastAsia="Calibri" w:cs="Times New Roman"/>
                <w:color w:val="000000"/>
                <w:sz w:val="20"/>
                <w:szCs w:val="20"/>
              </w:rPr>
              <w:lastRenderedPageBreak/>
              <w:t>the topic to explore ideas under discussion.</w:t>
            </w:r>
          </w:p>
        </w:tc>
        <w:tc>
          <w:tcPr>
            <w:tcW w:w="1898" w:type="dxa"/>
          </w:tcPr>
          <w:p w14:paraId="59007CB1" w14:textId="77777777" w:rsidR="005577EF" w:rsidRPr="001A2305" w:rsidRDefault="005577EF" w:rsidP="00B605CC">
            <w:pPr>
              <w:rPr>
                <w:rFonts w:eastAsia="Calibri" w:cs="Times New Roman"/>
                <w:sz w:val="20"/>
                <w:szCs w:val="20"/>
              </w:rPr>
            </w:pPr>
          </w:p>
        </w:tc>
        <w:tc>
          <w:tcPr>
            <w:tcW w:w="4901" w:type="dxa"/>
          </w:tcPr>
          <w:p w14:paraId="4D248378" w14:textId="77777777" w:rsidR="005577EF" w:rsidRPr="001A2305" w:rsidRDefault="005577EF" w:rsidP="005577EF">
            <w:pPr>
              <w:rPr>
                <w:rFonts w:eastAsia="Calibri" w:cs="Times New Roman"/>
                <w:sz w:val="20"/>
                <w:szCs w:val="20"/>
              </w:rPr>
            </w:pPr>
            <w:r w:rsidRPr="001A2305">
              <w:rPr>
                <w:rFonts w:eastAsia="Calibri" w:cs="Times New Roman"/>
                <w:sz w:val="20"/>
                <w:szCs w:val="20"/>
              </w:rPr>
              <w:t>Text (Units / Pages)</w:t>
            </w:r>
          </w:p>
          <w:p w14:paraId="6454F24A" w14:textId="0887265D" w:rsidR="0037496B" w:rsidRPr="001A2305" w:rsidRDefault="0037496B" w:rsidP="005577EF">
            <w:pPr>
              <w:rPr>
                <w:rFonts w:eastAsia="Calibri" w:cs="Times New Roman"/>
                <w:sz w:val="20"/>
                <w:szCs w:val="20"/>
              </w:rPr>
            </w:pPr>
            <w:r w:rsidRPr="001A2305">
              <w:rPr>
                <w:rFonts w:eastAsia="Calibri" w:cs="Times New Roman"/>
                <w:noProof/>
                <w:sz w:val="20"/>
                <w:szCs w:val="20"/>
              </w:rPr>
              <w:lastRenderedPageBreak/>
              <w:drawing>
                <wp:inline distT="0" distB="0" distL="0" distR="0" wp14:anchorId="43D76ABE" wp14:editId="46C9270B">
                  <wp:extent cx="2899508" cy="1094564"/>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475CC.tmp"/>
                          <pic:cNvPicPr/>
                        </pic:nvPicPr>
                        <pic:blipFill>
                          <a:blip r:embed="rId95">
                            <a:extLst>
                              <a:ext uri="{28A0092B-C50C-407E-A947-70E740481C1C}">
                                <a14:useLocalDpi xmlns:a14="http://schemas.microsoft.com/office/drawing/2010/main" val="0"/>
                              </a:ext>
                            </a:extLst>
                          </a:blip>
                          <a:stretch>
                            <a:fillRect/>
                          </a:stretch>
                        </pic:blipFill>
                        <pic:spPr>
                          <a:xfrm>
                            <a:off x="0" y="0"/>
                            <a:ext cx="2900405" cy="1094903"/>
                          </a:xfrm>
                          <a:prstGeom prst="rect">
                            <a:avLst/>
                          </a:prstGeom>
                        </pic:spPr>
                      </pic:pic>
                    </a:graphicData>
                  </a:graphic>
                </wp:inline>
              </w:drawing>
            </w:r>
          </w:p>
          <w:p w14:paraId="0CD466BE" w14:textId="77777777" w:rsidR="005577EF" w:rsidRPr="001A2305" w:rsidRDefault="005577EF" w:rsidP="005577EF">
            <w:pPr>
              <w:rPr>
                <w:rFonts w:eastAsia="Calibri" w:cs="Times New Roman"/>
                <w:sz w:val="20"/>
                <w:szCs w:val="20"/>
              </w:rPr>
            </w:pPr>
          </w:p>
          <w:p w14:paraId="4B7639D3" w14:textId="77777777" w:rsidR="005577EF" w:rsidRPr="001A2305" w:rsidRDefault="005577EF" w:rsidP="005577EF">
            <w:pPr>
              <w:rPr>
                <w:rFonts w:eastAsia="Calibri" w:cs="Times New Roman"/>
                <w:sz w:val="20"/>
                <w:szCs w:val="20"/>
              </w:rPr>
            </w:pPr>
          </w:p>
          <w:p w14:paraId="11953357" w14:textId="77777777" w:rsidR="005577EF" w:rsidRPr="001A2305" w:rsidRDefault="005577EF" w:rsidP="005577EF">
            <w:pPr>
              <w:rPr>
                <w:rFonts w:eastAsia="Calibri" w:cs="Times New Roman"/>
                <w:sz w:val="20"/>
                <w:szCs w:val="20"/>
              </w:rPr>
            </w:pPr>
          </w:p>
          <w:p w14:paraId="02BC7702" w14:textId="23DF425C" w:rsidR="005577EF" w:rsidRPr="001A2305" w:rsidRDefault="005577EF" w:rsidP="005577EF">
            <w:pPr>
              <w:rPr>
                <w:rFonts w:eastAsia="Calibri" w:cs="Times New Roman"/>
                <w:sz w:val="20"/>
                <w:szCs w:val="20"/>
              </w:rPr>
            </w:pPr>
            <w:r w:rsidRPr="001A2305">
              <w:rPr>
                <w:rFonts w:eastAsia="Calibri" w:cs="Times New Roman"/>
                <w:sz w:val="20"/>
                <w:szCs w:val="20"/>
              </w:rPr>
              <w:t>Technology / Open Resources</w:t>
            </w:r>
          </w:p>
        </w:tc>
        <w:tc>
          <w:tcPr>
            <w:tcW w:w="2124" w:type="dxa"/>
          </w:tcPr>
          <w:p w14:paraId="132E4000" w14:textId="77777777" w:rsidR="005577EF" w:rsidRPr="001A2305" w:rsidRDefault="005577EF" w:rsidP="00B605CC">
            <w:pPr>
              <w:rPr>
                <w:rFonts w:eastAsia="Calibri" w:cs="Times New Roman"/>
                <w:sz w:val="20"/>
                <w:szCs w:val="20"/>
              </w:rPr>
            </w:pPr>
          </w:p>
        </w:tc>
      </w:tr>
      <w:tr w:rsidR="008139CD" w:rsidRPr="001A2305" w14:paraId="3E5BF4E3" w14:textId="77777777" w:rsidTr="00AC4DD6">
        <w:tc>
          <w:tcPr>
            <w:tcW w:w="2755" w:type="dxa"/>
          </w:tcPr>
          <w:p w14:paraId="358D8C07" w14:textId="77777777" w:rsidR="005577EF" w:rsidRPr="001A2305" w:rsidRDefault="005577EF" w:rsidP="00B605CC">
            <w:pPr>
              <w:spacing w:after="200"/>
              <w:rPr>
                <w:rFonts w:eastAsia="Calibri" w:cs="Times New Roman"/>
                <w:sz w:val="20"/>
                <w:szCs w:val="20"/>
              </w:rPr>
            </w:pPr>
          </w:p>
        </w:tc>
        <w:tc>
          <w:tcPr>
            <w:tcW w:w="2597" w:type="dxa"/>
            <w:gridSpan w:val="3"/>
          </w:tcPr>
          <w:p w14:paraId="1241C29C" w14:textId="50457DF7" w:rsidR="005577EF" w:rsidRPr="001A2305" w:rsidRDefault="005577EF" w:rsidP="00B605CC">
            <w:pPr>
              <w:shd w:val="clear" w:color="auto" w:fill="FFFFFF"/>
              <w:spacing w:before="100" w:beforeAutospacing="1" w:after="150"/>
              <w:contextualSpacing/>
              <w:rPr>
                <w:rFonts w:eastAsia="Calibri" w:cs="Times New Roman"/>
                <w:color w:val="000000"/>
                <w:sz w:val="20"/>
                <w:szCs w:val="20"/>
              </w:rPr>
            </w:pPr>
            <w:r w:rsidRPr="001A2305">
              <w:rPr>
                <w:rFonts w:eastAsia="Calibri" w:cs="Times New Roman"/>
                <w:color w:val="000000"/>
                <w:sz w:val="20"/>
                <w:szCs w:val="20"/>
              </w:rPr>
              <w:t>B.</w:t>
            </w:r>
            <w:r w:rsidRPr="001A2305">
              <w:rPr>
                <w:rFonts w:eastAsia="Calibri" w:cs="Times New Roman"/>
                <w:color w:val="000000"/>
                <w:sz w:val="20"/>
                <w:szCs w:val="20"/>
              </w:rPr>
              <w:tab/>
              <w:t>Follow agreed-upon norms for discussions (e.g., gaining the floor in respectful ways, listening to others with care, speaking one at a time about the topics and texts under discussion).</w:t>
            </w:r>
          </w:p>
        </w:tc>
        <w:tc>
          <w:tcPr>
            <w:tcW w:w="1898" w:type="dxa"/>
          </w:tcPr>
          <w:p w14:paraId="7FD39AE2" w14:textId="77777777" w:rsidR="005577EF" w:rsidRPr="001A2305" w:rsidRDefault="005577EF" w:rsidP="00B605CC">
            <w:pPr>
              <w:rPr>
                <w:rFonts w:eastAsia="Calibri" w:cs="Times New Roman"/>
                <w:sz w:val="20"/>
                <w:szCs w:val="20"/>
              </w:rPr>
            </w:pPr>
          </w:p>
        </w:tc>
        <w:tc>
          <w:tcPr>
            <w:tcW w:w="4901" w:type="dxa"/>
          </w:tcPr>
          <w:p w14:paraId="79101498" w14:textId="77777777" w:rsidR="005577EF" w:rsidRPr="001A2305" w:rsidRDefault="005577EF" w:rsidP="005577EF">
            <w:pPr>
              <w:rPr>
                <w:rFonts w:eastAsia="Calibri" w:cs="Times New Roman"/>
                <w:sz w:val="20"/>
                <w:szCs w:val="20"/>
              </w:rPr>
            </w:pPr>
            <w:r w:rsidRPr="001A2305">
              <w:rPr>
                <w:rFonts w:eastAsia="Calibri" w:cs="Times New Roman"/>
                <w:sz w:val="20"/>
                <w:szCs w:val="20"/>
              </w:rPr>
              <w:t>Text (Units / Pages)</w:t>
            </w:r>
          </w:p>
          <w:p w14:paraId="2DEBA43F" w14:textId="1FE5BED1" w:rsidR="0037496B" w:rsidRPr="001A2305" w:rsidRDefault="0037496B" w:rsidP="005577EF">
            <w:pPr>
              <w:rPr>
                <w:rFonts w:eastAsia="Calibri" w:cs="Times New Roman"/>
                <w:sz w:val="20"/>
                <w:szCs w:val="20"/>
              </w:rPr>
            </w:pPr>
            <w:r w:rsidRPr="001A2305">
              <w:rPr>
                <w:rFonts w:eastAsia="Calibri" w:cs="Times New Roman"/>
                <w:noProof/>
                <w:sz w:val="20"/>
                <w:szCs w:val="20"/>
              </w:rPr>
              <w:drawing>
                <wp:inline distT="0" distB="0" distL="0" distR="0" wp14:anchorId="4BD62C5F" wp14:editId="557F1917">
                  <wp:extent cx="2735385" cy="875323"/>
                  <wp:effectExtent l="0" t="0" r="8255"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4E560.tmp"/>
                          <pic:cNvPicPr/>
                        </pic:nvPicPr>
                        <pic:blipFill>
                          <a:blip r:embed="rId96">
                            <a:extLst>
                              <a:ext uri="{28A0092B-C50C-407E-A947-70E740481C1C}">
                                <a14:useLocalDpi xmlns:a14="http://schemas.microsoft.com/office/drawing/2010/main" val="0"/>
                              </a:ext>
                            </a:extLst>
                          </a:blip>
                          <a:stretch>
                            <a:fillRect/>
                          </a:stretch>
                        </pic:blipFill>
                        <pic:spPr>
                          <a:xfrm>
                            <a:off x="0" y="0"/>
                            <a:ext cx="2735766" cy="875445"/>
                          </a:xfrm>
                          <a:prstGeom prst="rect">
                            <a:avLst/>
                          </a:prstGeom>
                        </pic:spPr>
                      </pic:pic>
                    </a:graphicData>
                  </a:graphic>
                </wp:inline>
              </w:drawing>
            </w:r>
          </w:p>
          <w:p w14:paraId="30861CF9" w14:textId="6DC87E14" w:rsidR="0037496B" w:rsidRPr="001A2305" w:rsidRDefault="0037496B" w:rsidP="005577EF">
            <w:pPr>
              <w:rPr>
                <w:rFonts w:eastAsia="Calibri" w:cs="Times New Roman"/>
                <w:sz w:val="20"/>
                <w:szCs w:val="20"/>
              </w:rPr>
            </w:pPr>
          </w:p>
          <w:p w14:paraId="78F3008E" w14:textId="77777777" w:rsidR="005577EF" w:rsidRPr="001A2305" w:rsidRDefault="005577EF" w:rsidP="005577EF">
            <w:pPr>
              <w:rPr>
                <w:rFonts w:eastAsia="Calibri" w:cs="Times New Roman"/>
                <w:sz w:val="20"/>
                <w:szCs w:val="20"/>
              </w:rPr>
            </w:pPr>
          </w:p>
          <w:p w14:paraId="1D6932D0" w14:textId="77777777" w:rsidR="005577EF" w:rsidRPr="001A2305" w:rsidRDefault="005577EF" w:rsidP="005577EF">
            <w:pPr>
              <w:rPr>
                <w:rFonts w:eastAsia="Calibri" w:cs="Times New Roman"/>
                <w:sz w:val="20"/>
                <w:szCs w:val="20"/>
              </w:rPr>
            </w:pPr>
          </w:p>
          <w:p w14:paraId="67CF0657" w14:textId="77777777" w:rsidR="005577EF" w:rsidRPr="001A2305" w:rsidRDefault="005577EF" w:rsidP="005577EF">
            <w:pPr>
              <w:rPr>
                <w:rFonts w:eastAsia="Calibri" w:cs="Times New Roman"/>
                <w:sz w:val="20"/>
                <w:szCs w:val="20"/>
              </w:rPr>
            </w:pPr>
          </w:p>
          <w:p w14:paraId="73E9C37D" w14:textId="0C331AF7" w:rsidR="005577EF" w:rsidRPr="001A2305" w:rsidRDefault="005577EF" w:rsidP="005577EF">
            <w:pPr>
              <w:rPr>
                <w:rFonts w:eastAsia="Calibri" w:cs="Times New Roman"/>
                <w:sz w:val="20"/>
                <w:szCs w:val="20"/>
              </w:rPr>
            </w:pPr>
            <w:r w:rsidRPr="001A2305">
              <w:rPr>
                <w:rFonts w:eastAsia="Calibri" w:cs="Times New Roman"/>
                <w:sz w:val="20"/>
                <w:szCs w:val="20"/>
              </w:rPr>
              <w:t>Technology / Open Resources</w:t>
            </w:r>
          </w:p>
        </w:tc>
        <w:tc>
          <w:tcPr>
            <w:tcW w:w="2124" w:type="dxa"/>
          </w:tcPr>
          <w:p w14:paraId="69FD881F" w14:textId="77777777" w:rsidR="005577EF" w:rsidRPr="001A2305" w:rsidRDefault="005577EF" w:rsidP="00B605CC">
            <w:pPr>
              <w:rPr>
                <w:rFonts w:eastAsia="Calibri" w:cs="Times New Roman"/>
                <w:sz w:val="20"/>
                <w:szCs w:val="20"/>
              </w:rPr>
            </w:pPr>
          </w:p>
        </w:tc>
      </w:tr>
      <w:tr w:rsidR="008139CD" w:rsidRPr="001A2305" w14:paraId="5CE1BAA4" w14:textId="77777777" w:rsidTr="00AC4DD6">
        <w:tc>
          <w:tcPr>
            <w:tcW w:w="2755" w:type="dxa"/>
          </w:tcPr>
          <w:p w14:paraId="2E00B614" w14:textId="77777777" w:rsidR="005577EF" w:rsidRPr="001A2305" w:rsidRDefault="005577EF" w:rsidP="00B605CC">
            <w:pPr>
              <w:spacing w:after="200"/>
              <w:rPr>
                <w:rFonts w:eastAsia="Calibri" w:cs="Times New Roman"/>
                <w:sz w:val="20"/>
                <w:szCs w:val="20"/>
              </w:rPr>
            </w:pPr>
          </w:p>
        </w:tc>
        <w:tc>
          <w:tcPr>
            <w:tcW w:w="2597" w:type="dxa"/>
            <w:gridSpan w:val="3"/>
          </w:tcPr>
          <w:p w14:paraId="6C55DC47" w14:textId="344FB579" w:rsidR="005577EF" w:rsidRPr="001A2305" w:rsidRDefault="004E5E76" w:rsidP="008A43D5">
            <w:pPr>
              <w:pStyle w:val="ListParagraph"/>
              <w:numPr>
                <w:ilvl w:val="0"/>
                <w:numId w:val="17"/>
              </w:numPr>
              <w:shd w:val="clear" w:color="auto" w:fill="FFFFFF"/>
              <w:spacing w:before="100" w:beforeAutospacing="1" w:after="150"/>
              <w:rPr>
                <w:rFonts w:eastAsia="Calibri" w:cs="Times New Roman"/>
                <w:color w:val="000000"/>
                <w:sz w:val="20"/>
                <w:szCs w:val="20"/>
              </w:rPr>
            </w:pPr>
            <w:r w:rsidRPr="001A2305">
              <w:rPr>
                <w:rFonts w:eastAsia="Calibri" w:cs="Times New Roman"/>
                <w:color w:val="000000"/>
                <w:sz w:val="20"/>
                <w:szCs w:val="20"/>
              </w:rPr>
              <w:t>Ask questions to check understanding of information presented, stay on topic, and link their comments to the remarks of others.</w:t>
            </w:r>
          </w:p>
        </w:tc>
        <w:tc>
          <w:tcPr>
            <w:tcW w:w="1898" w:type="dxa"/>
          </w:tcPr>
          <w:p w14:paraId="34F086C8" w14:textId="77777777" w:rsidR="005577EF" w:rsidRPr="001A2305" w:rsidRDefault="005577EF" w:rsidP="00B605CC">
            <w:pPr>
              <w:rPr>
                <w:rFonts w:eastAsia="Calibri" w:cs="Times New Roman"/>
                <w:sz w:val="20"/>
                <w:szCs w:val="20"/>
              </w:rPr>
            </w:pPr>
          </w:p>
        </w:tc>
        <w:tc>
          <w:tcPr>
            <w:tcW w:w="4901" w:type="dxa"/>
          </w:tcPr>
          <w:p w14:paraId="4CF5EABC" w14:textId="77777777" w:rsidR="005577EF" w:rsidRPr="001A2305" w:rsidRDefault="005577EF" w:rsidP="005577EF">
            <w:pPr>
              <w:rPr>
                <w:rFonts w:eastAsia="Calibri" w:cs="Times New Roman"/>
                <w:sz w:val="20"/>
                <w:szCs w:val="20"/>
              </w:rPr>
            </w:pPr>
            <w:r w:rsidRPr="001A2305">
              <w:rPr>
                <w:rFonts w:eastAsia="Calibri" w:cs="Times New Roman"/>
                <w:sz w:val="20"/>
                <w:szCs w:val="20"/>
              </w:rPr>
              <w:t>Text (Units / Pages)</w:t>
            </w:r>
          </w:p>
          <w:p w14:paraId="0D38873D" w14:textId="097DD130" w:rsidR="000E4169" w:rsidRPr="001A2305" w:rsidRDefault="000E4169" w:rsidP="005577EF">
            <w:pPr>
              <w:rPr>
                <w:rFonts w:eastAsia="Calibri" w:cs="Times New Roman"/>
                <w:sz w:val="20"/>
                <w:szCs w:val="20"/>
              </w:rPr>
            </w:pPr>
            <w:r w:rsidRPr="001A2305">
              <w:rPr>
                <w:rFonts w:eastAsia="Calibri" w:cs="Times New Roman"/>
                <w:noProof/>
                <w:sz w:val="20"/>
                <w:szCs w:val="20"/>
              </w:rPr>
              <w:drawing>
                <wp:inline distT="0" distB="0" distL="0" distR="0" wp14:anchorId="3ACED24A" wp14:editId="3564B594">
                  <wp:extent cx="2930769" cy="1045137"/>
                  <wp:effectExtent l="0" t="0" r="3175"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483C2.tmp"/>
                          <pic:cNvPicPr/>
                        </pic:nvPicPr>
                        <pic:blipFill>
                          <a:blip r:embed="rId97">
                            <a:extLst>
                              <a:ext uri="{28A0092B-C50C-407E-A947-70E740481C1C}">
                                <a14:useLocalDpi xmlns:a14="http://schemas.microsoft.com/office/drawing/2010/main" val="0"/>
                              </a:ext>
                            </a:extLst>
                          </a:blip>
                          <a:stretch>
                            <a:fillRect/>
                          </a:stretch>
                        </pic:blipFill>
                        <pic:spPr>
                          <a:xfrm>
                            <a:off x="0" y="0"/>
                            <a:ext cx="2947494" cy="1051101"/>
                          </a:xfrm>
                          <a:prstGeom prst="rect">
                            <a:avLst/>
                          </a:prstGeom>
                        </pic:spPr>
                      </pic:pic>
                    </a:graphicData>
                  </a:graphic>
                </wp:inline>
              </w:drawing>
            </w:r>
          </w:p>
          <w:p w14:paraId="113B1D0B" w14:textId="77777777" w:rsidR="005577EF" w:rsidRPr="001A2305" w:rsidRDefault="005577EF" w:rsidP="005577EF">
            <w:pPr>
              <w:rPr>
                <w:rFonts w:eastAsia="Calibri" w:cs="Times New Roman"/>
                <w:sz w:val="20"/>
                <w:szCs w:val="20"/>
              </w:rPr>
            </w:pPr>
          </w:p>
          <w:p w14:paraId="23D5F44F" w14:textId="77777777" w:rsidR="005577EF" w:rsidRPr="001A2305" w:rsidRDefault="005577EF" w:rsidP="005577EF">
            <w:pPr>
              <w:rPr>
                <w:rFonts w:eastAsia="Calibri" w:cs="Times New Roman"/>
                <w:sz w:val="20"/>
                <w:szCs w:val="20"/>
              </w:rPr>
            </w:pPr>
          </w:p>
          <w:p w14:paraId="620A2ED9" w14:textId="77777777" w:rsidR="005577EF" w:rsidRPr="001A2305" w:rsidRDefault="005577EF" w:rsidP="005577EF">
            <w:pPr>
              <w:rPr>
                <w:rFonts w:eastAsia="Calibri" w:cs="Times New Roman"/>
                <w:sz w:val="20"/>
                <w:szCs w:val="20"/>
              </w:rPr>
            </w:pPr>
          </w:p>
          <w:p w14:paraId="0A6F6B38" w14:textId="3BB424DB" w:rsidR="005577EF" w:rsidRPr="001A2305" w:rsidRDefault="005577EF" w:rsidP="005577EF">
            <w:pPr>
              <w:rPr>
                <w:rFonts w:eastAsia="Calibri" w:cs="Times New Roman"/>
                <w:sz w:val="20"/>
                <w:szCs w:val="20"/>
              </w:rPr>
            </w:pPr>
            <w:r w:rsidRPr="001A2305">
              <w:rPr>
                <w:rFonts w:eastAsia="Calibri" w:cs="Times New Roman"/>
                <w:sz w:val="20"/>
                <w:szCs w:val="20"/>
              </w:rPr>
              <w:t>Technology / Open Resources</w:t>
            </w:r>
          </w:p>
        </w:tc>
        <w:tc>
          <w:tcPr>
            <w:tcW w:w="2124" w:type="dxa"/>
          </w:tcPr>
          <w:p w14:paraId="6F70FE89" w14:textId="77777777" w:rsidR="005577EF" w:rsidRPr="001A2305" w:rsidRDefault="005577EF" w:rsidP="00B605CC">
            <w:pPr>
              <w:rPr>
                <w:rFonts w:eastAsia="Calibri" w:cs="Times New Roman"/>
                <w:sz w:val="20"/>
                <w:szCs w:val="20"/>
              </w:rPr>
            </w:pPr>
          </w:p>
        </w:tc>
      </w:tr>
      <w:tr w:rsidR="008139CD" w:rsidRPr="001A2305" w14:paraId="0C9B1387" w14:textId="77777777" w:rsidTr="00AC4DD6">
        <w:tc>
          <w:tcPr>
            <w:tcW w:w="2755" w:type="dxa"/>
          </w:tcPr>
          <w:p w14:paraId="054DF8F6" w14:textId="77777777" w:rsidR="004E5E76" w:rsidRPr="001A2305" w:rsidRDefault="004E5E76" w:rsidP="00B605CC">
            <w:pPr>
              <w:spacing w:after="200"/>
              <w:rPr>
                <w:rFonts w:eastAsia="Calibri" w:cs="Times New Roman"/>
                <w:sz w:val="20"/>
                <w:szCs w:val="20"/>
              </w:rPr>
            </w:pPr>
          </w:p>
        </w:tc>
        <w:tc>
          <w:tcPr>
            <w:tcW w:w="2597" w:type="dxa"/>
            <w:gridSpan w:val="3"/>
          </w:tcPr>
          <w:p w14:paraId="1B54B0DD" w14:textId="5F3EEF82" w:rsidR="004E5E76" w:rsidRPr="001A2305" w:rsidRDefault="004E5E76" w:rsidP="008A43D5">
            <w:pPr>
              <w:pStyle w:val="ListParagraph"/>
              <w:numPr>
                <w:ilvl w:val="0"/>
                <w:numId w:val="17"/>
              </w:numPr>
              <w:shd w:val="clear" w:color="auto" w:fill="FFFFFF"/>
              <w:spacing w:before="100" w:beforeAutospacing="1" w:after="150"/>
              <w:rPr>
                <w:rFonts w:eastAsia="Calibri" w:cs="Times New Roman"/>
                <w:color w:val="000000"/>
                <w:sz w:val="20"/>
                <w:szCs w:val="20"/>
              </w:rPr>
            </w:pPr>
            <w:r w:rsidRPr="001A2305">
              <w:rPr>
                <w:rFonts w:eastAsia="Calibri" w:cs="Times New Roman"/>
                <w:color w:val="000000"/>
                <w:sz w:val="20"/>
                <w:szCs w:val="20"/>
              </w:rPr>
              <w:t xml:space="preserve">Explain their own ideas and understanding </w:t>
            </w:r>
            <w:proofErr w:type="gramStart"/>
            <w:r w:rsidRPr="001A2305">
              <w:rPr>
                <w:rFonts w:eastAsia="Calibri" w:cs="Times New Roman"/>
                <w:color w:val="000000"/>
                <w:sz w:val="20"/>
                <w:szCs w:val="20"/>
              </w:rPr>
              <w:t xml:space="preserve">in </w:t>
            </w:r>
            <w:r w:rsidRPr="001A2305">
              <w:rPr>
                <w:rFonts w:eastAsia="Calibri" w:cs="Times New Roman"/>
                <w:color w:val="000000"/>
                <w:sz w:val="20"/>
                <w:szCs w:val="20"/>
              </w:rPr>
              <w:lastRenderedPageBreak/>
              <w:t>light of</w:t>
            </w:r>
            <w:proofErr w:type="gramEnd"/>
            <w:r w:rsidRPr="001A2305">
              <w:rPr>
                <w:rFonts w:eastAsia="Calibri" w:cs="Times New Roman"/>
                <w:color w:val="000000"/>
                <w:sz w:val="20"/>
                <w:szCs w:val="20"/>
              </w:rPr>
              <w:t xml:space="preserve"> the discussion.</w:t>
            </w:r>
          </w:p>
        </w:tc>
        <w:tc>
          <w:tcPr>
            <w:tcW w:w="1898" w:type="dxa"/>
          </w:tcPr>
          <w:p w14:paraId="1B11CA4E" w14:textId="77777777" w:rsidR="004E5E76" w:rsidRPr="001A2305" w:rsidRDefault="004E5E76" w:rsidP="00B605CC">
            <w:pPr>
              <w:rPr>
                <w:rFonts w:eastAsia="Calibri" w:cs="Times New Roman"/>
                <w:sz w:val="20"/>
                <w:szCs w:val="20"/>
              </w:rPr>
            </w:pPr>
          </w:p>
        </w:tc>
        <w:tc>
          <w:tcPr>
            <w:tcW w:w="4901" w:type="dxa"/>
          </w:tcPr>
          <w:p w14:paraId="7436E125" w14:textId="77777777" w:rsidR="004E5E76" w:rsidRPr="001A2305" w:rsidRDefault="004E5E76" w:rsidP="004E5E76">
            <w:pPr>
              <w:rPr>
                <w:rFonts w:eastAsia="Calibri" w:cs="Times New Roman"/>
                <w:sz w:val="20"/>
                <w:szCs w:val="20"/>
              </w:rPr>
            </w:pPr>
            <w:r w:rsidRPr="001A2305">
              <w:rPr>
                <w:rFonts w:eastAsia="Calibri" w:cs="Times New Roman"/>
                <w:sz w:val="20"/>
                <w:szCs w:val="20"/>
              </w:rPr>
              <w:t>Text (Units / Pages)</w:t>
            </w:r>
          </w:p>
          <w:p w14:paraId="7396C24F" w14:textId="6CDCBEE8" w:rsidR="000E4169" w:rsidRPr="001A2305" w:rsidRDefault="000E4169" w:rsidP="004E5E76">
            <w:pPr>
              <w:rPr>
                <w:rFonts w:eastAsia="Calibri" w:cs="Times New Roman"/>
                <w:sz w:val="20"/>
                <w:szCs w:val="20"/>
              </w:rPr>
            </w:pPr>
            <w:r w:rsidRPr="001A2305">
              <w:rPr>
                <w:rFonts w:eastAsia="Calibri" w:cs="Times New Roman"/>
                <w:noProof/>
                <w:sz w:val="20"/>
                <w:szCs w:val="20"/>
              </w:rPr>
              <w:lastRenderedPageBreak/>
              <w:drawing>
                <wp:inline distT="0" distB="0" distL="0" distR="0" wp14:anchorId="6B94AD69" wp14:editId="260650AE">
                  <wp:extent cx="2633784" cy="9735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4CD7F.tmp"/>
                          <pic:cNvPicPr/>
                        </pic:nvPicPr>
                        <pic:blipFill>
                          <a:blip r:embed="rId98">
                            <a:extLst>
                              <a:ext uri="{28A0092B-C50C-407E-A947-70E740481C1C}">
                                <a14:useLocalDpi xmlns:a14="http://schemas.microsoft.com/office/drawing/2010/main" val="0"/>
                              </a:ext>
                            </a:extLst>
                          </a:blip>
                          <a:stretch>
                            <a:fillRect/>
                          </a:stretch>
                        </pic:blipFill>
                        <pic:spPr>
                          <a:xfrm>
                            <a:off x="0" y="0"/>
                            <a:ext cx="2633225" cy="973294"/>
                          </a:xfrm>
                          <a:prstGeom prst="rect">
                            <a:avLst/>
                          </a:prstGeom>
                        </pic:spPr>
                      </pic:pic>
                    </a:graphicData>
                  </a:graphic>
                </wp:inline>
              </w:drawing>
            </w:r>
          </w:p>
          <w:p w14:paraId="7868377B" w14:textId="77777777" w:rsidR="004E5E76" w:rsidRPr="001A2305" w:rsidRDefault="004E5E76" w:rsidP="004E5E76">
            <w:pPr>
              <w:rPr>
                <w:rFonts w:eastAsia="Calibri" w:cs="Times New Roman"/>
                <w:sz w:val="20"/>
                <w:szCs w:val="20"/>
              </w:rPr>
            </w:pPr>
          </w:p>
          <w:p w14:paraId="51257161" w14:textId="77777777" w:rsidR="004E5E76" w:rsidRPr="001A2305" w:rsidRDefault="004E5E76" w:rsidP="004E5E76">
            <w:pPr>
              <w:rPr>
                <w:rFonts w:eastAsia="Calibri" w:cs="Times New Roman"/>
                <w:sz w:val="20"/>
                <w:szCs w:val="20"/>
              </w:rPr>
            </w:pPr>
          </w:p>
          <w:p w14:paraId="247B6E48" w14:textId="77777777" w:rsidR="004E5E76" w:rsidRPr="001A2305" w:rsidRDefault="004E5E76" w:rsidP="004E5E76">
            <w:pPr>
              <w:rPr>
                <w:rFonts w:eastAsia="Calibri" w:cs="Times New Roman"/>
                <w:sz w:val="20"/>
                <w:szCs w:val="20"/>
              </w:rPr>
            </w:pPr>
          </w:p>
          <w:p w14:paraId="148AD8C6" w14:textId="2E42840B" w:rsidR="004E5E76" w:rsidRPr="001A2305" w:rsidRDefault="004E5E76" w:rsidP="004E5E76">
            <w:pPr>
              <w:rPr>
                <w:rFonts w:eastAsia="Calibri" w:cs="Times New Roman"/>
                <w:sz w:val="20"/>
                <w:szCs w:val="20"/>
              </w:rPr>
            </w:pPr>
            <w:r w:rsidRPr="001A2305">
              <w:rPr>
                <w:rFonts w:eastAsia="Calibri" w:cs="Times New Roman"/>
                <w:sz w:val="20"/>
                <w:szCs w:val="20"/>
              </w:rPr>
              <w:t>Technology / Open Resources</w:t>
            </w:r>
          </w:p>
        </w:tc>
        <w:tc>
          <w:tcPr>
            <w:tcW w:w="2124" w:type="dxa"/>
          </w:tcPr>
          <w:p w14:paraId="2DAACD84" w14:textId="77777777" w:rsidR="004E5E76" w:rsidRPr="001A2305" w:rsidRDefault="004E5E76" w:rsidP="00B605CC">
            <w:pPr>
              <w:rPr>
                <w:rFonts w:eastAsia="Calibri" w:cs="Times New Roman"/>
                <w:sz w:val="20"/>
                <w:szCs w:val="20"/>
              </w:rPr>
            </w:pPr>
          </w:p>
        </w:tc>
      </w:tr>
      <w:tr w:rsidR="00EC044E" w:rsidRPr="001A2305" w14:paraId="5F6920AB" w14:textId="77777777" w:rsidTr="00AC4DD6">
        <w:tc>
          <w:tcPr>
            <w:tcW w:w="2755" w:type="dxa"/>
          </w:tcPr>
          <w:p w14:paraId="082F6BF2" w14:textId="50E1B791" w:rsidR="00B605CC" w:rsidRPr="001A2305" w:rsidRDefault="002F35A1" w:rsidP="00B605CC">
            <w:pPr>
              <w:spacing w:after="200" w:line="259" w:lineRule="auto"/>
              <w:rPr>
                <w:rFonts w:eastAsia="Calibri" w:cs="Times New Roman"/>
                <w:color w:val="000000"/>
                <w:sz w:val="20"/>
                <w:szCs w:val="20"/>
              </w:rPr>
            </w:pPr>
            <w:r w:rsidRPr="001A2305">
              <w:rPr>
                <w:rFonts w:eastAsia="Calibri" w:cs="Times New Roman"/>
                <w:color w:val="000000"/>
                <w:sz w:val="20"/>
                <w:szCs w:val="20"/>
              </w:rPr>
              <w:t>NJSLSA.SL2. Integrate and evaluate information presented in diverse media and formats, including visually, quantitatively, and orally.</w:t>
            </w:r>
          </w:p>
        </w:tc>
        <w:tc>
          <w:tcPr>
            <w:tcW w:w="2597" w:type="dxa"/>
            <w:gridSpan w:val="3"/>
          </w:tcPr>
          <w:p w14:paraId="1E4CD87D" w14:textId="0F838401" w:rsidR="00B605CC" w:rsidRPr="001A2305" w:rsidRDefault="007B11FC" w:rsidP="00B605CC">
            <w:pPr>
              <w:shd w:val="clear" w:color="auto" w:fill="FFFFFF"/>
              <w:spacing w:before="100" w:beforeAutospacing="1" w:after="150" w:line="259" w:lineRule="auto"/>
              <w:rPr>
                <w:rFonts w:eastAsia="Calibri" w:cs="Times New Roman"/>
                <w:color w:val="000000"/>
                <w:sz w:val="20"/>
                <w:szCs w:val="20"/>
              </w:rPr>
            </w:pPr>
            <w:r w:rsidRPr="001A2305">
              <w:rPr>
                <w:rFonts w:eastAsia="Calibri" w:cs="Times New Roman"/>
                <w:color w:val="000000"/>
                <w:sz w:val="20"/>
                <w:szCs w:val="20"/>
              </w:rPr>
              <w:t>SL.3.2. Determine the main ideas and supporting details of a text read aloud or information presented in diverse media and formats, including visually, quantitatively, and orally.</w:t>
            </w:r>
          </w:p>
        </w:tc>
        <w:tc>
          <w:tcPr>
            <w:tcW w:w="1898" w:type="dxa"/>
          </w:tcPr>
          <w:p w14:paraId="051A0862" w14:textId="77777777" w:rsidR="00B605CC" w:rsidRPr="001A2305" w:rsidRDefault="00B605CC" w:rsidP="00B605CC">
            <w:pPr>
              <w:spacing w:after="160" w:line="259" w:lineRule="auto"/>
              <w:rPr>
                <w:rFonts w:eastAsia="Calibri" w:cs="Times New Roman"/>
                <w:sz w:val="20"/>
                <w:szCs w:val="20"/>
              </w:rPr>
            </w:pPr>
          </w:p>
        </w:tc>
        <w:tc>
          <w:tcPr>
            <w:tcW w:w="4901" w:type="dxa"/>
          </w:tcPr>
          <w:p w14:paraId="481E00E4" w14:textId="77777777" w:rsidR="002F35A1" w:rsidRPr="001A2305" w:rsidRDefault="002F35A1" w:rsidP="002F35A1">
            <w:pPr>
              <w:rPr>
                <w:rFonts w:eastAsia="Calibri" w:cs="Times New Roman"/>
                <w:sz w:val="20"/>
                <w:szCs w:val="20"/>
              </w:rPr>
            </w:pPr>
            <w:r w:rsidRPr="001A2305">
              <w:rPr>
                <w:rFonts w:eastAsia="Calibri" w:cs="Times New Roman"/>
                <w:sz w:val="20"/>
                <w:szCs w:val="20"/>
              </w:rPr>
              <w:t>Text (Units / Pages)</w:t>
            </w:r>
          </w:p>
          <w:p w14:paraId="11BA4327" w14:textId="1EB234AD" w:rsidR="00EF6A9F" w:rsidRPr="001A2305" w:rsidRDefault="00EF6A9F" w:rsidP="002F35A1">
            <w:pPr>
              <w:rPr>
                <w:rFonts w:eastAsia="Calibri" w:cs="Times New Roman"/>
                <w:sz w:val="20"/>
                <w:szCs w:val="20"/>
              </w:rPr>
            </w:pPr>
            <w:r w:rsidRPr="001A2305">
              <w:rPr>
                <w:rFonts w:eastAsia="Calibri" w:cs="Times New Roman"/>
                <w:noProof/>
                <w:sz w:val="20"/>
                <w:szCs w:val="20"/>
              </w:rPr>
              <w:drawing>
                <wp:inline distT="0" distB="0" distL="0" distR="0" wp14:anchorId="359B811A" wp14:editId="0F4CD3E9">
                  <wp:extent cx="2604384" cy="1351393"/>
                  <wp:effectExtent l="0" t="0" r="5715"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460AB.tmp"/>
                          <pic:cNvPicPr/>
                        </pic:nvPicPr>
                        <pic:blipFill>
                          <a:blip r:embed="rId99">
                            <a:extLst>
                              <a:ext uri="{28A0092B-C50C-407E-A947-70E740481C1C}">
                                <a14:useLocalDpi xmlns:a14="http://schemas.microsoft.com/office/drawing/2010/main" val="0"/>
                              </a:ext>
                            </a:extLst>
                          </a:blip>
                          <a:stretch>
                            <a:fillRect/>
                          </a:stretch>
                        </pic:blipFill>
                        <pic:spPr>
                          <a:xfrm>
                            <a:off x="0" y="0"/>
                            <a:ext cx="2612722" cy="1355720"/>
                          </a:xfrm>
                          <a:prstGeom prst="rect">
                            <a:avLst/>
                          </a:prstGeom>
                        </pic:spPr>
                      </pic:pic>
                    </a:graphicData>
                  </a:graphic>
                </wp:inline>
              </w:drawing>
            </w:r>
          </w:p>
          <w:p w14:paraId="42151108" w14:textId="77777777" w:rsidR="002F35A1" w:rsidRPr="001A2305" w:rsidRDefault="002F35A1" w:rsidP="002F35A1">
            <w:pPr>
              <w:rPr>
                <w:rFonts w:eastAsia="Calibri" w:cs="Times New Roman"/>
                <w:sz w:val="20"/>
                <w:szCs w:val="20"/>
              </w:rPr>
            </w:pPr>
          </w:p>
          <w:p w14:paraId="3D3B3074" w14:textId="77777777" w:rsidR="002F35A1" w:rsidRPr="001A2305" w:rsidRDefault="002F35A1" w:rsidP="002F35A1">
            <w:pPr>
              <w:rPr>
                <w:rFonts w:eastAsia="Calibri" w:cs="Times New Roman"/>
                <w:sz w:val="20"/>
                <w:szCs w:val="20"/>
              </w:rPr>
            </w:pPr>
          </w:p>
          <w:p w14:paraId="22BEB619" w14:textId="77777777" w:rsidR="002F35A1" w:rsidRPr="001A2305" w:rsidRDefault="002F35A1" w:rsidP="002F35A1">
            <w:pPr>
              <w:rPr>
                <w:rFonts w:eastAsia="Calibri" w:cs="Times New Roman"/>
                <w:sz w:val="20"/>
                <w:szCs w:val="20"/>
              </w:rPr>
            </w:pPr>
          </w:p>
          <w:p w14:paraId="52C04A54" w14:textId="095C9C66" w:rsidR="00B605CC" w:rsidRPr="001A2305" w:rsidRDefault="002F35A1" w:rsidP="002F35A1">
            <w:pPr>
              <w:spacing w:after="160" w:line="259" w:lineRule="auto"/>
              <w:rPr>
                <w:rFonts w:eastAsia="Calibri" w:cs="Times New Roman"/>
                <w:sz w:val="20"/>
                <w:szCs w:val="20"/>
              </w:rPr>
            </w:pPr>
            <w:r w:rsidRPr="001A2305">
              <w:rPr>
                <w:rFonts w:eastAsia="Calibri" w:cs="Times New Roman"/>
                <w:sz w:val="20"/>
                <w:szCs w:val="20"/>
              </w:rPr>
              <w:t>Technology / Open Resources</w:t>
            </w:r>
          </w:p>
        </w:tc>
        <w:tc>
          <w:tcPr>
            <w:tcW w:w="2124" w:type="dxa"/>
          </w:tcPr>
          <w:p w14:paraId="35F0513B" w14:textId="77777777" w:rsidR="00B605CC" w:rsidRPr="001A2305" w:rsidRDefault="00B605CC" w:rsidP="00B605CC">
            <w:pPr>
              <w:spacing w:after="160" w:line="259" w:lineRule="auto"/>
              <w:rPr>
                <w:rFonts w:eastAsia="Calibri" w:cs="Times New Roman"/>
                <w:sz w:val="20"/>
                <w:szCs w:val="20"/>
              </w:rPr>
            </w:pPr>
          </w:p>
        </w:tc>
      </w:tr>
      <w:tr w:rsidR="00EC044E" w:rsidRPr="001A2305" w14:paraId="47234A94" w14:textId="77777777" w:rsidTr="00AC4DD6">
        <w:tc>
          <w:tcPr>
            <w:tcW w:w="2755" w:type="dxa"/>
          </w:tcPr>
          <w:p w14:paraId="5F1730F6" w14:textId="67F40739" w:rsidR="00B605CC" w:rsidRPr="001A2305" w:rsidRDefault="002F35A1" w:rsidP="00B605CC">
            <w:pPr>
              <w:spacing w:after="200" w:line="259" w:lineRule="auto"/>
              <w:rPr>
                <w:rFonts w:eastAsia="Calibri" w:cs="Times New Roman"/>
                <w:color w:val="000000"/>
                <w:sz w:val="20"/>
                <w:szCs w:val="20"/>
              </w:rPr>
            </w:pPr>
            <w:r w:rsidRPr="001A2305">
              <w:rPr>
                <w:rFonts w:eastAsia="Calibri" w:cs="Times New Roman"/>
                <w:color w:val="000000"/>
                <w:sz w:val="20"/>
                <w:szCs w:val="20"/>
              </w:rPr>
              <w:t>NJSLSA.SL3. Evaluate a speaker’s point of view, reasoning, and use of evidence and rhetoric.</w:t>
            </w:r>
          </w:p>
        </w:tc>
        <w:tc>
          <w:tcPr>
            <w:tcW w:w="2597" w:type="dxa"/>
            <w:gridSpan w:val="3"/>
          </w:tcPr>
          <w:p w14:paraId="17BE3C57" w14:textId="3E666542" w:rsidR="00B605CC" w:rsidRPr="001A2305" w:rsidRDefault="007B11FC" w:rsidP="00B605CC">
            <w:pPr>
              <w:shd w:val="clear" w:color="auto" w:fill="FFFFFF"/>
              <w:spacing w:before="100" w:beforeAutospacing="1" w:after="150" w:line="259" w:lineRule="auto"/>
              <w:rPr>
                <w:rFonts w:eastAsia="Calibri" w:cs="Times New Roman"/>
                <w:color w:val="000000"/>
                <w:sz w:val="20"/>
                <w:szCs w:val="20"/>
              </w:rPr>
            </w:pPr>
            <w:r w:rsidRPr="001A2305">
              <w:rPr>
                <w:rFonts w:eastAsia="Calibri" w:cs="Times New Roman"/>
                <w:color w:val="000000"/>
                <w:sz w:val="20"/>
                <w:szCs w:val="20"/>
              </w:rPr>
              <w:t>SL.3.3. Ask and answer questions about information from a speaker, offering appropriate elaboration and detail.</w:t>
            </w:r>
          </w:p>
          <w:p w14:paraId="781D8974" w14:textId="77777777" w:rsidR="00B605CC" w:rsidRPr="001A2305" w:rsidRDefault="00B605CC" w:rsidP="00B605CC">
            <w:pPr>
              <w:shd w:val="clear" w:color="auto" w:fill="FFFFFF"/>
              <w:spacing w:before="100" w:beforeAutospacing="1" w:after="150" w:line="259" w:lineRule="auto"/>
              <w:ind w:left="1800"/>
              <w:contextualSpacing/>
              <w:rPr>
                <w:rFonts w:eastAsia="Calibri" w:cs="Times New Roman"/>
                <w:color w:val="000000"/>
                <w:sz w:val="20"/>
                <w:szCs w:val="20"/>
              </w:rPr>
            </w:pPr>
          </w:p>
        </w:tc>
        <w:tc>
          <w:tcPr>
            <w:tcW w:w="1898" w:type="dxa"/>
          </w:tcPr>
          <w:p w14:paraId="202F1BA8" w14:textId="77777777" w:rsidR="00B605CC" w:rsidRPr="001A2305" w:rsidRDefault="00B605CC" w:rsidP="00B605CC">
            <w:pPr>
              <w:spacing w:after="160" w:line="259" w:lineRule="auto"/>
              <w:rPr>
                <w:rFonts w:eastAsia="Calibri" w:cs="Times New Roman"/>
                <w:sz w:val="20"/>
                <w:szCs w:val="20"/>
              </w:rPr>
            </w:pPr>
          </w:p>
        </w:tc>
        <w:tc>
          <w:tcPr>
            <w:tcW w:w="4901" w:type="dxa"/>
          </w:tcPr>
          <w:p w14:paraId="70DD5F26" w14:textId="77777777" w:rsidR="002F35A1" w:rsidRPr="001A2305" w:rsidRDefault="002F35A1" w:rsidP="002F35A1">
            <w:pPr>
              <w:rPr>
                <w:rFonts w:eastAsia="Calibri" w:cs="Times New Roman"/>
                <w:sz w:val="20"/>
                <w:szCs w:val="20"/>
              </w:rPr>
            </w:pPr>
            <w:r w:rsidRPr="001A2305">
              <w:rPr>
                <w:rFonts w:eastAsia="Calibri" w:cs="Times New Roman"/>
                <w:sz w:val="20"/>
                <w:szCs w:val="20"/>
              </w:rPr>
              <w:t>Text (Units / Pages)</w:t>
            </w:r>
          </w:p>
          <w:p w14:paraId="6ABAEB79" w14:textId="36032FD1" w:rsidR="001F54AE" w:rsidRPr="001A2305" w:rsidRDefault="001F54AE" w:rsidP="002F35A1">
            <w:pPr>
              <w:rPr>
                <w:rFonts w:eastAsia="Calibri" w:cs="Times New Roman"/>
                <w:sz w:val="20"/>
                <w:szCs w:val="20"/>
              </w:rPr>
            </w:pPr>
            <w:r w:rsidRPr="001A2305">
              <w:rPr>
                <w:rFonts w:eastAsia="Calibri" w:cs="Times New Roman"/>
                <w:noProof/>
                <w:sz w:val="20"/>
                <w:szCs w:val="20"/>
              </w:rPr>
              <w:drawing>
                <wp:inline distT="0" distB="0" distL="0" distR="0" wp14:anchorId="334E39E5" wp14:editId="5E25038A">
                  <wp:extent cx="2876062" cy="1020538"/>
                  <wp:effectExtent l="0" t="0" r="635" b="825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487F.tmp"/>
                          <pic:cNvPicPr/>
                        </pic:nvPicPr>
                        <pic:blipFill>
                          <a:blip r:embed="rId100">
                            <a:extLst>
                              <a:ext uri="{28A0092B-C50C-407E-A947-70E740481C1C}">
                                <a14:useLocalDpi xmlns:a14="http://schemas.microsoft.com/office/drawing/2010/main" val="0"/>
                              </a:ext>
                            </a:extLst>
                          </a:blip>
                          <a:stretch>
                            <a:fillRect/>
                          </a:stretch>
                        </pic:blipFill>
                        <pic:spPr>
                          <a:xfrm>
                            <a:off x="0" y="0"/>
                            <a:ext cx="2877379" cy="1021005"/>
                          </a:xfrm>
                          <a:prstGeom prst="rect">
                            <a:avLst/>
                          </a:prstGeom>
                        </pic:spPr>
                      </pic:pic>
                    </a:graphicData>
                  </a:graphic>
                </wp:inline>
              </w:drawing>
            </w:r>
          </w:p>
          <w:p w14:paraId="77982352" w14:textId="77777777" w:rsidR="002F35A1" w:rsidRPr="001A2305" w:rsidRDefault="002F35A1" w:rsidP="002F35A1">
            <w:pPr>
              <w:rPr>
                <w:rFonts w:eastAsia="Calibri" w:cs="Times New Roman"/>
                <w:sz w:val="20"/>
                <w:szCs w:val="20"/>
              </w:rPr>
            </w:pPr>
          </w:p>
          <w:p w14:paraId="228FFDFF" w14:textId="77777777" w:rsidR="002F35A1" w:rsidRPr="001A2305" w:rsidRDefault="002F35A1" w:rsidP="002F35A1">
            <w:pPr>
              <w:rPr>
                <w:rFonts w:eastAsia="Calibri" w:cs="Times New Roman"/>
                <w:sz w:val="20"/>
                <w:szCs w:val="20"/>
              </w:rPr>
            </w:pPr>
          </w:p>
          <w:p w14:paraId="090FE732" w14:textId="77777777" w:rsidR="002F35A1" w:rsidRPr="001A2305" w:rsidRDefault="002F35A1" w:rsidP="002F35A1">
            <w:pPr>
              <w:rPr>
                <w:rFonts w:eastAsia="Calibri" w:cs="Times New Roman"/>
                <w:sz w:val="20"/>
                <w:szCs w:val="20"/>
              </w:rPr>
            </w:pPr>
          </w:p>
          <w:p w14:paraId="4A44C0E4" w14:textId="42252E8C" w:rsidR="00B605CC" w:rsidRPr="001A2305" w:rsidRDefault="002F35A1" w:rsidP="002F35A1">
            <w:pPr>
              <w:spacing w:after="160" w:line="259" w:lineRule="auto"/>
              <w:rPr>
                <w:rFonts w:eastAsia="Calibri" w:cs="Times New Roman"/>
                <w:sz w:val="20"/>
                <w:szCs w:val="20"/>
              </w:rPr>
            </w:pPr>
            <w:r w:rsidRPr="001A2305">
              <w:rPr>
                <w:rFonts w:eastAsia="Calibri" w:cs="Times New Roman"/>
                <w:sz w:val="20"/>
                <w:szCs w:val="20"/>
              </w:rPr>
              <w:t>Technology / Open Resources</w:t>
            </w:r>
          </w:p>
        </w:tc>
        <w:tc>
          <w:tcPr>
            <w:tcW w:w="2124" w:type="dxa"/>
          </w:tcPr>
          <w:p w14:paraId="4AA8C1E5" w14:textId="77777777" w:rsidR="00B605CC" w:rsidRPr="001A2305" w:rsidRDefault="00B605CC" w:rsidP="00B605CC">
            <w:pPr>
              <w:spacing w:after="160" w:line="259" w:lineRule="auto"/>
              <w:rPr>
                <w:rFonts w:eastAsia="Calibri" w:cs="Times New Roman"/>
                <w:sz w:val="20"/>
                <w:szCs w:val="20"/>
              </w:rPr>
            </w:pPr>
          </w:p>
        </w:tc>
      </w:tr>
      <w:tr w:rsidR="00DA6D0F" w:rsidRPr="001A2305" w14:paraId="10C0B019" w14:textId="77777777" w:rsidTr="00AC4DD6">
        <w:tc>
          <w:tcPr>
            <w:tcW w:w="2755" w:type="dxa"/>
            <w:tcBorders>
              <w:bottom w:val="single" w:sz="4" w:space="0" w:color="auto"/>
            </w:tcBorders>
          </w:tcPr>
          <w:p w14:paraId="06102943" w14:textId="53B56AB8" w:rsidR="00B605CC" w:rsidRPr="001A2305" w:rsidRDefault="00B605CC" w:rsidP="00B605CC">
            <w:pPr>
              <w:spacing w:after="160" w:line="259" w:lineRule="auto"/>
              <w:rPr>
                <w:rFonts w:eastAsia="Calibri" w:cs="Times New Roman"/>
                <w:sz w:val="20"/>
                <w:szCs w:val="20"/>
              </w:rPr>
            </w:pPr>
          </w:p>
        </w:tc>
        <w:tc>
          <w:tcPr>
            <w:tcW w:w="4495" w:type="dxa"/>
            <w:gridSpan w:val="4"/>
            <w:tcBorders>
              <w:bottom w:val="single" w:sz="4" w:space="0" w:color="auto"/>
            </w:tcBorders>
          </w:tcPr>
          <w:p w14:paraId="350B9B53" w14:textId="790BC5EF" w:rsidR="00B605CC" w:rsidRPr="001A2305" w:rsidRDefault="00B605CC" w:rsidP="00B605CC">
            <w:pPr>
              <w:spacing w:after="160" w:line="259" w:lineRule="auto"/>
              <w:rPr>
                <w:rFonts w:eastAsia="Calibri" w:cs="Times New Roman"/>
                <w:sz w:val="20"/>
                <w:szCs w:val="20"/>
              </w:rPr>
            </w:pPr>
          </w:p>
        </w:tc>
        <w:tc>
          <w:tcPr>
            <w:tcW w:w="7025" w:type="dxa"/>
            <w:gridSpan w:val="2"/>
            <w:tcBorders>
              <w:bottom w:val="single" w:sz="4" w:space="0" w:color="auto"/>
            </w:tcBorders>
          </w:tcPr>
          <w:p w14:paraId="195298E8" w14:textId="0B9F4AF8" w:rsidR="00B605CC" w:rsidRPr="001A2305" w:rsidRDefault="00B605CC" w:rsidP="00B605CC">
            <w:pPr>
              <w:spacing w:after="160" w:line="259" w:lineRule="auto"/>
              <w:rPr>
                <w:rFonts w:eastAsia="Calibri" w:cs="Times New Roman"/>
                <w:sz w:val="20"/>
                <w:szCs w:val="20"/>
              </w:rPr>
            </w:pPr>
          </w:p>
        </w:tc>
      </w:tr>
      <w:tr w:rsidR="00F04882" w:rsidRPr="001A2305" w14:paraId="3F5F3AB2" w14:textId="77777777" w:rsidTr="00AC4DD6">
        <w:tc>
          <w:tcPr>
            <w:tcW w:w="2771" w:type="dxa"/>
            <w:gridSpan w:val="2"/>
            <w:tcBorders>
              <w:bottom w:val="single" w:sz="4" w:space="0" w:color="auto"/>
            </w:tcBorders>
          </w:tcPr>
          <w:p w14:paraId="5B469593" w14:textId="3D155BDA" w:rsidR="00F04882" w:rsidRPr="001A2305" w:rsidRDefault="00A0744C" w:rsidP="00B605CC">
            <w:pPr>
              <w:rPr>
                <w:rFonts w:eastAsia="Calibri" w:cs="Times New Roman"/>
                <w:sz w:val="20"/>
                <w:szCs w:val="20"/>
              </w:rPr>
            </w:pPr>
            <w:r w:rsidRPr="001A2305">
              <w:rPr>
                <w:rFonts w:eastAsia="Calibri" w:cs="Times New Roman"/>
                <w:sz w:val="20"/>
                <w:szCs w:val="20"/>
              </w:rPr>
              <w:lastRenderedPageBreak/>
              <w:t xml:space="preserve">Grade 3 </w:t>
            </w:r>
          </w:p>
        </w:tc>
        <w:tc>
          <w:tcPr>
            <w:tcW w:w="4476" w:type="dxa"/>
            <w:gridSpan w:val="3"/>
            <w:tcBorders>
              <w:bottom w:val="single" w:sz="4" w:space="0" w:color="auto"/>
            </w:tcBorders>
          </w:tcPr>
          <w:p w14:paraId="3DE51F9D" w14:textId="7B505A37" w:rsidR="00F04882" w:rsidRPr="001A2305" w:rsidRDefault="00A0744C" w:rsidP="00B605CC">
            <w:pPr>
              <w:rPr>
                <w:rFonts w:eastAsia="Calibri,Times New Roman" w:cs="Calibri,Times New Roman"/>
                <w:sz w:val="20"/>
                <w:szCs w:val="20"/>
              </w:rPr>
            </w:pPr>
            <w:r w:rsidRPr="001A2305">
              <w:rPr>
                <w:sz w:val="20"/>
                <w:szCs w:val="20"/>
              </w:rPr>
              <w:t>Unit:  Speaking and Listening: Reading Wonders</w:t>
            </w:r>
          </w:p>
        </w:tc>
        <w:tc>
          <w:tcPr>
            <w:tcW w:w="7028" w:type="dxa"/>
            <w:gridSpan w:val="2"/>
            <w:tcBorders>
              <w:bottom w:val="single" w:sz="4" w:space="0" w:color="auto"/>
            </w:tcBorders>
          </w:tcPr>
          <w:p w14:paraId="19FAA381" w14:textId="2729D2EC" w:rsidR="00F04882" w:rsidRPr="001A2305" w:rsidRDefault="008A43D5" w:rsidP="00B605CC">
            <w:pPr>
              <w:rPr>
                <w:rFonts w:eastAsia="Calibri" w:cs="Times New Roman"/>
                <w:sz w:val="20"/>
                <w:szCs w:val="20"/>
              </w:rPr>
            </w:pPr>
            <w:r w:rsidRPr="001A2305">
              <w:rPr>
                <w:sz w:val="20"/>
                <w:szCs w:val="20"/>
              </w:rPr>
              <w:t>Pacing: 10 days</w:t>
            </w:r>
          </w:p>
        </w:tc>
      </w:tr>
      <w:tr w:rsidR="00B605CC" w:rsidRPr="001A2305" w14:paraId="1ADBA2B4" w14:textId="77777777" w:rsidTr="00AC4DD6">
        <w:tc>
          <w:tcPr>
            <w:tcW w:w="14275" w:type="dxa"/>
            <w:gridSpan w:val="7"/>
            <w:tcBorders>
              <w:bottom w:val="single" w:sz="4" w:space="0" w:color="auto"/>
            </w:tcBorders>
            <w:shd w:val="clear" w:color="auto" w:fill="DEEAF6" w:themeFill="accent1" w:themeFillTint="33"/>
            <w:vAlign w:val="center"/>
          </w:tcPr>
          <w:p w14:paraId="4B306691" w14:textId="77777777" w:rsidR="00B605CC" w:rsidRPr="001A2305" w:rsidRDefault="00B605CC" w:rsidP="00B605CC">
            <w:pPr>
              <w:spacing w:after="160" w:line="259" w:lineRule="auto"/>
              <w:jc w:val="center"/>
              <w:rPr>
                <w:rFonts w:eastAsia="Calibri" w:cs="Times New Roman"/>
                <w:sz w:val="20"/>
                <w:szCs w:val="20"/>
              </w:rPr>
            </w:pPr>
            <w:r w:rsidRPr="001A2305">
              <w:rPr>
                <w:rFonts w:eastAsia="Calibri" w:cs="Times New Roman"/>
                <w:sz w:val="20"/>
                <w:szCs w:val="20"/>
              </w:rPr>
              <w:t>Presentation of Knowledge and Ideas</w:t>
            </w:r>
          </w:p>
        </w:tc>
      </w:tr>
      <w:tr w:rsidR="00DA6D0F" w:rsidRPr="001A2305" w14:paraId="4596DBC0" w14:textId="77777777" w:rsidTr="00AC4DD6">
        <w:tc>
          <w:tcPr>
            <w:tcW w:w="2771" w:type="dxa"/>
            <w:gridSpan w:val="2"/>
            <w:tcBorders>
              <w:bottom w:val="single" w:sz="4" w:space="0" w:color="auto"/>
            </w:tcBorders>
            <w:shd w:val="clear" w:color="auto" w:fill="5B9BD5" w:themeFill="accent1"/>
          </w:tcPr>
          <w:p w14:paraId="76FDA343" w14:textId="77777777" w:rsidR="00B605CC" w:rsidRPr="001A2305" w:rsidRDefault="00B605CC" w:rsidP="00B605CC">
            <w:pPr>
              <w:spacing w:after="160" w:line="259" w:lineRule="auto"/>
              <w:rPr>
                <w:rFonts w:eastAsia="Calibri" w:cs="Times New Roman"/>
                <w:sz w:val="20"/>
                <w:szCs w:val="20"/>
              </w:rPr>
            </w:pPr>
            <w:r w:rsidRPr="001A2305">
              <w:rPr>
                <w:rFonts w:eastAsia="Calibri" w:cs="Times New Roman"/>
                <w:sz w:val="20"/>
                <w:szCs w:val="20"/>
              </w:rPr>
              <w:t>Critical Skills (Anchor Standards)</w:t>
            </w:r>
          </w:p>
          <w:p w14:paraId="7B6D334D" w14:textId="77777777" w:rsidR="00B605CC" w:rsidRPr="001A2305" w:rsidRDefault="00B605CC" w:rsidP="00B605CC">
            <w:pPr>
              <w:spacing w:after="160" w:line="259" w:lineRule="auto"/>
              <w:rPr>
                <w:rFonts w:eastAsia="Calibri" w:cs="Times New Roman"/>
                <w:sz w:val="20"/>
                <w:szCs w:val="20"/>
              </w:rPr>
            </w:pPr>
          </w:p>
        </w:tc>
        <w:tc>
          <w:tcPr>
            <w:tcW w:w="2570" w:type="dxa"/>
            <w:tcBorders>
              <w:bottom w:val="single" w:sz="4" w:space="0" w:color="auto"/>
            </w:tcBorders>
            <w:shd w:val="clear" w:color="auto" w:fill="5B9BD5" w:themeFill="accent1"/>
          </w:tcPr>
          <w:p w14:paraId="27561BD1" w14:textId="77777777" w:rsidR="00B605CC" w:rsidRPr="001A2305" w:rsidRDefault="00B605CC" w:rsidP="00B605CC">
            <w:pPr>
              <w:spacing w:after="160" w:line="259" w:lineRule="auto"/>
              <w:rPr>
                <w:rFonts w:eastAsia="Calibri" w:cs="Times New Roman"/>
                <w:sz w:val="20"/>
                <w:szCs w:val="20"/>
              </w:rPr>
            </w:pPr>
            <w:r w:rsidRPr="001A2305">
              <w:rPr>
                <w:rFonts w:eastAsia="Calibri" w:cs="Times New Roman"/>
                <w:sz w:val="20"/>
                <w:szCs w:val="20"/>
              </w:rPr>
              <w:t>NJ Learning Standards (Progress Indicators):</w:t>
            </w:r>
          </w:p>
          <w:p w14:paraId="2D75EABB" w14:textId="77777777" w:rsidR="00B605CC" w:rsidRPr="001A2305" w:rsidRDefault="00B605CC" w:rsidP="00B605CC">
            <w:pPr>
              <w:spacing w:after="160" w:line="259" w:lineRule="auto"/>
              <w:rPr>
                <w:rFonts w:eastAsia="Calibri" w:cs="Times New Roman"/>
                <w:sz w:val="20"/>
                <w:szCs w:val="20"/>
              </w:rPr>
            </w:pPr>
          </w:p>
        </w:tc>
        <w:tc>
          <w:tcPr>
            <w:tcW w:w="1906" w:type="dxa"/>
            <w:gridSpan w:val="2"/>
            <w:tcBorders>
              <w:bottom w:val="single" w:sz="4" w:space="0" w:color="auto"/>
            </w:tcBorders>
            <w:shd w:val="clear" w:color="auto" w:fill="5B9BD5" w:themeFill="accent1"/>
          </w:tcPr>
          <w:p w14:paraId="1FBADE8E" w14:textId="77777777" w:rsidR="00B605CC" w:rsidRPr="001A2305" w:rsidRDefault="00B605CC" w:rsidP="00B605CC">
            <w:pPr>
              <w:spacing w:after="160" w:line="259" w:lineRule="auto"/>
              <w:rPr>
                <w:rFonts w:eastAsia="Calibri" w:cs="Times New Roman"/>
                <w:sz w:val="20"/>
                <w:szCs w:val="20"/>
              </w:rPr>
            </w:pPr>
            <w:r w:rsidRPr="001A2305">
              <w:rPr>
                <w:rFonts w:eastAsia="Calibri" w:cs="Times New Roman"/>
                <w:sz w:val="20"/>
                <w:szCs w:val="20"/>
              </w:rPr>
              <w:t>Samples / Exemplars</w:t>
            </w:r>
          </w:p>
        </w:tc>
        <w:tc>
          <w:tcPr>
            <w:tcW w:w="4896" w:type="dxa"/>
            <w:tcBorders>
              <w:bottom w:val="single" w:sz="4" w:space="0" w:color="auto"/>
            </w:tcBorders>
            <w:shd w:val="clear" w:color="auto" w:fill="5B9BD5" w:themeFill="accent1"/>
          </w:tcPr>
          <w:p w14:paraId="5EF8A029" w14:textId="77777777" w:rsidR="00B605CC" w:rsidRPr="001A2305" w:rsidRDefault="00B605CC" w:rsidP="00B605CC">
            <w:pPr>
              <w:spacing w:after="160" w:line="259" w:lineRule="auto"/>
              <w:rPr>
                <w:rFonts w:eastAsia="Calibri" w:cs="Times New Roman"/>
                <w:sz w:val="20"/>
                <w:szCs w:val="20"/>
              </w:rPr>
            </w:pPr>
            <w:r w:rsidRPr="001A2305">
              <w:rPr>
                <w:rFonts w:eastAsia="Calibri" w:cs="Times New Roman"/>
                <w:sz w:val="20"/>
                <w:szCs w:val="20"/>
              </w:rPr>
              <w:t>Resources:</w:t>
            </w:r>
          </w:p>
        </w:tc>
        <w:tc>
          <w:tcPr>
            <w:tcW w:w="2132" w:type="dxa"/>
            <w:tcBorders>
              <w:bottom w:val="single" w:sz="4" w:space="0" w:color="auto"/>
            </w:tcBorders>
            <w:shd w:val="clear" w:color="auto" w:fill="5B9BD5" w:themeFill="accent1"/>
          </w:tcPr>
          <w:p w14:paraId="0325360A" w14:textId="77777777" w:rsidR="00B605CC" w:rsidRPr="001A2305" w:rsidRDefault="00B605CC" w:rsidP="00B605CC">
            <w:pPr>
              <w:spacing w:after="160" w:line="259" w:lineRule="auto"/>
              <w:rPr>
                <w:rFonts w:eastAsia="Calibri" w:cs="Times New Roman"/>
                <w:sz w:val="20"/>
                <w:szCs w:val="20"/>
              </w:rPr>
            </w:pPr>
            <w:r w:rsidRPr="001A2305">
              <w:rPr>
                <w:rFonts w:eastAsia="Calibri" w:cs="Times New Roman"/>
                <w:sz w:val="20"/>
                <w:szCs w:val="20"/>
              </w:rPr>
              <w:t>Assessments / Rubrics</w:t>
            </w:r>
          </w:p>
        </w:tc>
      </w:tr>
      <w:tr w:rsidR="00EC044E" w:rsidRPr="001A2305" w14:paraId="327F9621" w14:textId="77777777" w:rsidTr="00AC4DD6">
        <w:tc>
          <w:tcPr>
            <w:tcW w:w="2771" w:type="dxa"/>
            <w:gridSpan w:val="2"/>
          </w:tcPr>
          <w:p w14:paraId="47791E7B" w14:textId="4CEC1DC3" w:rsidR="00B605CC" w:rsidRPr="001A2305" w:rsidRDefault="0016512A" w:rsidP="00B605CC">
            <w:pPr>
              <w:spacing w:after="200" w:line="259" w:lineRule="auto"/>
              <w:rPr>
                <w:rFonts w:eastAsia="Calibri" w:cs="Times New Roman"/>
                <w:sz w:val="20"/>
                <w:szCs w:val="20"/>
              </w:rPr>
            </w:pPr>
            <w:r w:rsidRPr="001A2305">
              <w:rPr>
                <w:rFonts w:eastAsia="Calibri" w:cs="Times New Roman"/>
                <w:sz w:val="20"/>
                <w:szCs w:val="20"/>
              </w:rPr>
              <w:t>NJSLSA.SL4. Present information, findings, and supporting evidence such that listeners can follow the line of reasoning and the organization, development, and style are appropriate to task, purpose, and audience.</w:t>
            </w:r>
          </w:p>
        </w:tc>
        <w:tc>
          <w:tcPr>
            <w:tcW w:w="2570" w:type="dxa"/>
          </w:tcPr>
          <w:p w14:paraId="0C933B57" w14:textId="7477CBBB" w:rsidR="00B605CC" w:rsidRPr="001A2305" w:rsidRDefault="006657DC" w:rsidP="00B605CC">
            <w:pPr>
              <w:shd w:val="clear" w:color="auto" w:fill="FFFFFF"/>
              <w:spacing w:before="100" w:beforeAutospacing="1" w:after="150" w:line="259" w:lineRule="auto"/>
              <w:contextualSpacing/>
              <w:rPr>
                <w:rFonts w:eastAsia="Calibri" w:cs="Times New Roman"/>
                <w:color w:val="000000"/>
                <w:sz w:val="20"/>
                <w:szCs w:val="20"/>
              </w:rPr>
            </w:pPr>
            <w:r w:rsidRPr="001A2305">
              <w:rPr>
                <w:rFonts w:eastAsia="Calibri" w:cs="Times New Roman"/>
                <w:color w:val="000000"/>
                <w:sz w:val="20"/>
                <w:szCs w:val="20"/>
              </w:rPr>
              <w:t>SL.3.4. Report on a topic or text, tell a story, or recount an experience with appropriate facts and relevant, descriptive details, speaking clearly at an understandable pace.</w:t>
            </w:r>
          </w:p>
        </w:tc>
        <w:tc>
          <w:tcPr>
            <w:tcW w:w="1906" w:type="dxa"/>
            <w:gridSpan w:val="2"/>
          </w:tcPr>
          <w:p w14:paraId="0758263E" w14:textId="77777777" w:rsidR="00B605CC" w:rsidRPr="001A2305" w:rsidRDefault="00B605CC" w:rsidP="00B605CC">
            <w:pPr>
              <w:spacing w:after="160" w:line="259" w:lineRule="auto"/>
              <w:rPr>
                <w:rFonts w:eastAsia="Calibri" w:cs="Times New Roman"/>
                <w:sz w:val="20"/>
                <w:szCs w:val="20"/>
              </w:rPr>
            </w:pPr>
          </w:p>
        </w:tc>
        <w:tc>
          <w:tcPr>
            <w:tcW w:w="4896" w:type="dxa"/>
          </w:tcPr>
          <w:p w14:paraId="5BBFBD63" w14:textId="77777777" w:rsidR="00B605CC" w:rsidRPr="001A2305" w:rsidRDefault="00B605CC" w:rsidP="00B605CC">
            <w:pPr>
              <w:spacing w:after="160" w:line="259" w:lineRule="auto"/>
              <w:rPr>
                <w:rFonts w:eastAsia="Calibri" w:cs="Times New Roman"/>
                <w:sz w:val="20"/>
                <w:szCs w:val="20"/>
              </w:rPr>
            </w:pPr>
            <w:r w:rsidRPr="001A2305">
              <w:rPr>
                <w:rFonts w:eastAsia="Calibri" w:cs="Times New Roman"/>
                <w:sz w:val="20"/>
                <w:szCs w:val="20"/>
              </w:rPr>
              <w:t>Text (Units / Pages)</w:t>
            </w:r>
          </w:p>
          <w:p w14:paraId="116A4C77" w14:textId="5B623E7F" w:rsidR="00EF6A9F" w:rsidRPr="001A2305" w:rsidRDefault="00EF6A9F" w:rsidP="00B605CC">
            <w:pPr>
              <w:spacing w:after="160" w:line="259" w:lineRule="auto"/>
              <w:rPr>
                <w:rFonts w:eastAsia="Calibri" w:cs="Times New Roman"/>
                <w:sz w:val="20"/>
                <w:szCs w:val="20"/>
              </w:rPr>
            </w:pPr>
            <w:r w:rsidRPr="001A2305">
              <w:rPr>
                <w:rFonts w:eastAsia="Calibri" w:cs="Times New Roman"/>
                <w:noProof/>
                <w:sz w:val="20"/>
                <w:szCs w:val="20"/>
              </w:rPr>
              <w:drawing>
                <wp:inline distT="0" distB="0" distL="0" distR="0" wp14:anchorId="63048113" wp14:editId="3F9E6F54">
                  <wp:extent cx="2586892" cy="842700"/>
                  <wp:effectExtent l="0" t="0" r="444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45FF0.tmp"/>
                          <pic:cNvPicPr/>
                        </pic:nvPicPr>
                        <pic:blipFill>
                          <a:blip r:embed="rId101">
                            <a:extLst>
                              <a:ext uri="{28A0092B-C50C-407E-A947-70E740481C1C}">
                                <a14:useLocalDpi xmlns:a14="http://schemas.microsoft.com/office/drawing/2010/main" val="0"/>
                              </a:ext>
                            </a:extLst>
                          </a:blip>
                          <a:stretch>
                            <a:fillRect/>
                          </a:stretch>
                        </pic:blipFill>
                        <pic:spPr>
                          <a:xfrm>
                            <a:off x="0" y="0"/>
                            <a:ext cx="2590857" cy="843992"/>
                          </a:xfrm>
                          <a:prstGeom prst="rect">
                            <a:avLst/>
                          </a:prstGeom>
                        </pic:spPr>
                      </pic:pic>
                    </a:graphicData>
                  </a:graphic>
                </wp:inline>
              </w:drawing>
            </w:r>
          </w:p>
          <w:p w14:paraId="65D166E3" w14:textId="77777777" w:rsidR="00B605CC" w:rsidRPr="001A2305" w:rsidRDefault="00B605CC" w:rsidP="00B605CC">
            <w:pPr>
              <w:spacing w:after="160" w:line="259" w:lineRule="auto"/>
              <w:rPr>
                <w:rFonts w:eastAsia="Calibri" w:cs="Times New Roman"/>
                <w:sz w:val="20"/>
                <w:szCs w:val="20"/>
              </w:rPr>
            </w:pPr>
          </w:p>
          <w:p w14:paraId="2D651032" w14:textId="77777777" w:rsidR="00B605CC" w:rsidRPr="001A2305" w:rsidRDefault="00B605CC" w:rsidP="00B605CC">
            <w:pPr>
              <w:spacing w:after="160" w:line="259" w:lineRule="auto"/>
              <w:rPr>
                <w:rFonts w:eastAsia="Calibri" w:cs="Times New Roman"/>
                <w:sz w:val="20"/>
                <w:szCs w:val="20"/>
              </w:rPr>
            </w:pPr>
          </w:p>
          <w:p w14:paraId="192B2010" w14:textId="77777777" w:rsidR="00B605CC" w:rsidRPr="001A2305" w:rsidRDefault="00B605CC" w:rsidP="00B605CC">
            <w:pPr>
              <w:spacing w:after="160" w:line="259" w:lineRule="auto"/>
              <w:rPr>
                <w:rFonts w:eastAsia="Calibri" w:cs="Times New Roman"/>
                <w:sz w:val="20"/>
                <w:szCs w:val="20"/>
              </w:rPr>
            </w:pPr>
          </w:p>
          <w:p w14:paraId="2679CDBF" w14:textId="77777777" w:rsidR="00B605CC" w:rsidRPr="001A2305" w:rsidRDefault="00B605CC" w:rsidP="00B605CC">
            <w:pPr>
              <w:spacing w:after="160" w:line="259" w:lineRule="auto"/>
              <w:rPr>
                <w:rFonts w:eastAsia="Calibri" w:cs="Times New Roman"/>
                <w:b/>
                <w:sz w:val="20"/>
                <w:szCs w:val="20"/>
              </w:rPr>
            </w:pPr>
            <w:r w:rsidRPr="001A2305">
              <w:rPr>
                <w:rFonts w:eastAsia="Calibri" w:cs="Times New Roman"/>
                <w:sz w:val="20"/>
                <w:szCs w:val="20"/>
              </w:rPr>
              <w:t>Technology / Open Resources</w:t>
            </w:r>
          </w:p>
        </w:tc>
        <w:tc>
          <w:tcPr>
            <w:tcW w:w="2132" w:type="dxa"/>
          </w:tcPr>
          <w:p w14:paraId="29D6DA40" w14:textId="77777777" w:rsidR="00B605CC" w:rsidRPr="001A2305" w:rsidRDefault="00B605CC" w:rsidP="00B605CC">
            <w:pPr>
              <w:spacing w:after="160" w:line="259" w:lineRule="auto"/>
              <w:rPr>
                <w:rFonts w:eastAsia="Calibri" w:cs="Times New Roman"/>
                <w:sz w:val="20"/>
                <w:szCs w:val="20"/>
              </w:rPr>
            </w:pPr>
          </w:p>
        </w:tc>
      </w:tr>
      <w:tr w:rsidR="00EC044E" w:rsidRPr="001A2305" w14:paraId="03C0DE36" w14:textId="77777777" w:rsidTr="00AC4DD6">
        <w:tc>
          <w:tcPr>
            <w:tcW w:w="2771" w:type="dxa"/>
            <w:gridSpan w:val="2"/>
          </w:tcPr>
          <w:p w14:paraId="63AF3166" w14:textId="24EDB5D1" w:rsidR="00B605CC" w:rsidRPr="001A2305" w:rsidRDefault="0016512A" w:rsidP="00B605CC">
            <w:pPr>
              <w:spacing w:after="200" w:line="259" w:lineRule="auto"/>
              <w:rPr>
                <w:rFonts w:eastAsia="Calibri" w:cs="Times New Roman"/>
                <w:sz w:val="20"/>
                <w:szCs w:val="20"/>
              </w:rPr>
            </w:pPr>
            <w:r w:rsidRPr="001A2305">
              <w:rPr>
                <w:rFonts w:eastAsia="Calibri" w:cs="Times New Roman"/>
                <w:sz w:val="20"/>
                <w:szCs w:val="20"/>
              </w:rPr>
              <w:t>NJSLSA.SL5. Make strategic use of digital media and visual displays of data to express information and enhance understanding of presentations.</w:t>
            </w:r>
          </w:p>
        </w:tc>
        <w:tc>
          <w:tcPr>
            <w:tcW w:w="2570" w:type="dxa"/>
          </w:tcPr>
          <w:p w14:paraId="530705D9" w14:textId="6696D73A" w:rsidR="00B605CC" w:rsidRPr="001A2305" w:rsidRDefault="006657DC" w:rsidP="00B605CC">
            <w:pPr>
              <w:shd w:val="clear" w:color="auto" w:fill="FFFFFF"/>
              <w:spacing w:before="100" w:beforeAutospacing="1" w:after="150" w:line="259" w:lineRule="auto"/>
              <w:contextualSpacing/>
              <w:rPr>
                <w:rFonts w:eastAsia="Calibri" w:cs="Times New Roman"/>
                <w:sz w:val="20"/>
                <w:szCs w:val="20"/>
              </w:rPr>
            </w:pPr>
            <w:r w:rsidRPr="001A2305">
              <w:rPr>
                <w:rFonts w:eastAsia="Calibri" w:cs="Times New Roman"/>
                <w:sz w:val="20"/>
                <w:szCs w:val="20"/>
              </w:rPr>
              <w:t>SL.3.5. Use multimedia to demonstrate fluid reading at an understandable pace; add visual displays when appropriate to emphasize or enhance certain facts or details.</w:t>
            </w:r>
          </w:p>
        </w:tc>
        <w:tc>
          <w:tcPr>
            <w:tcW w:w="1906" w:type="dxa"/>
            <w:gridSpan w:val="2"/>
          </w:tcPr>
          <w:p w14:paraId="4F782FF8" w14:textId="77777777" w:rsidR="00B605CC" w:rsidRPr="001A2305" w:rsidRDefault="00B605CC" w:rsidP="00B605CC">
            <w:pPr>
              <w:spacing w:after="160" w:line="259" w:lineRule="auto"/>
              <w:rPr>
                <w:rFonts w:eastAsia="Calibri" w:cs="Times New Roman"/>
                <w:sz w:val="20"/>
                <w:szCs w:val="20"/>
              </w:rPr>
            </w:pPr>
          </w:p>
        </w:tc>
        <w:tc>
          <w:tcPr>
            <w:tcW w:w="4896" w:type="dxa"/>
          </w:tcPr>
          <w:p w14:paraId="50D52AA3" w14:textId="77777777" w:rsidR="00B605CC" w:rsidRPr="001A2305" w:rsidRDefault="00B605CC" w:rsidP="00B605CC">
            <w:pPr>
              <w:spacing w:after="160" w:line="259" w:lineRule="auto"/>
              <w:rPr>
                <w:rFonts w:eastAsia="Calibri" w:cs="Times New Roman"/>
                <w:sz w:val="20"/>
                <w:szCs w:val="20"/>
              </w:rPr>
            </w:pPr>
            <w:r w:rsidRPr="001A2305">
              <w:rPr>
                <w:rFonts w:eastAsia="Calibri" w:cs="Times New Roman"/>
                <w:sz w:val="20"/>
                <w:szCs w:val="20"/>
              </w:rPr>
              <w:t>Text (Units / Pages)</w:t>
            </w:r>
          </w:p>
          <w:p w14:paraId="4AAB92B4" w14:textId="19D803B2" w:rsidR="00EC044E" w:rsidRPr="001A2305" w:rsidRDefault="00EC044E" w:rsidP="00B605CC">
            <w:pPr>
              <w:spacing w:after="160" w:line="259" w:lineRule="auto"/>
              <w:rPr>
                <w:rFonts w:eastAsia="Calibri" w:cs="Times New Roman"/>
                <w:sz w:val="20"/>
                <w:szCs w:val="20"/>
              </w:rPr>
            </w:pPr>
            <w:r w:rsidRPr="001A2305">
              <w:rPr>
                <w:rFonts w:eastAsia="Calibri" w:cs="Times New Roman"/>
                <w:noProof/>
                <w:sz w:val="20"/>
                <w:szCs w:val="20"/>
              </w:rPr>
              <w:drawing>
                <wp:inline distT="0" distB="0" distL="0" distR="0" wp14:anchorId="0F128E12" wp14:editId="09A6AAB5">
                  <wp:extent cx="2797908" cy="741870"/>
                  <wp:effectExtent l="0" t="0" r="254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4525C.tmp"/>
                          <pic:cNvPicPr/>
                        </pic:nvPicPr>
                        <pic:blipFill>
                          <a:blip r:embed="rId102">
                            <a:extLst>
                              <a:ext uri="{28A0092B-C50C-407E-A947-70E740481C1C}">
                                <a14:useLocalDpi xmlns:a14="http://schemas.microsoft.com/office/drawing/2010/main" val="0"/>
                              </a:ext>
                            </a:extLst>
                          </a:blip>
                          <a:stretch>
                            <a:fillRect/>
                          </a:stretch>
                        </pic:blipFill>
                        <pic:spPr>
                          <a:xfrm>
                            <a:off x="0" y="0"/>
                            <a:ext cx="2797617" cy="741793"/>
                          </a:xfrm>
                          <a:prstGeom prst="rect">
                            <a:avLst/>
                          </a:prstGeom>
                        </pic:spPr>
                      </pic:pic>
                    </a:graphicData>
                  </a:graphic>
                </wp:inline>
              </w:drawing>
            </w:r>
          </w:p>
          <w:p w14:paraId="1CD19E7C" w14:textId="77777777" w:rsidR="00B605CC" w:rsidRPr="001A2305" w:rsidRDefault="00B605CC" w:rsidP="00B605CC">
            <w:pPr>
              <w:spacing w:after="160" w:line="259" w:lineRule="auto"/>
              <w:rPr>
                <w:rFonts w:eastAsia="Calibri" w:cs="Times New Roman"/>
                <w:sz w:val="20"/>
                <w:szCs w:val="20"/>
              </w:rPr>
            </w:pPr>
          </w:p>
          <w:p w14:paraId="30B9CAC6" w14:textId="77777777" w:rsidR="00B605CC" w:rsidRPr="001A2305" w:rsidRDefault="00B605CC" w:rsidP="00B605CC">
            <w:pPr>
              <w:spacing w:after="160" w:line="259" w:lineRule="auto"/>
              <w:rPr>
                <w:rFonts w:eastAsia="Calibri" w:cs="Times New Roman"/>
                <w:sz w:val="20"/>
                <w:szCs w:val="20"/>
              </w:rPr>
            </w:pPr>
          </w:p>
          <w:p w14:paraId="62A4CB98" w14:textId="77777777" w:rsidR="00B605CC" w:rsidRPr="001A2305" w:rsidRDefault="00B605CC" w:rsidP="00B605CC">
            <w:pPr>
              <w:spacing w:after="160" w:line="259" w:lineRule="auto"/>
              <w:rPr>
                <w:rFonts w:eastAsia="Calibri" w:cs="Times New Roman"/>
                <w:sz w:val="20"/>
                <w:szCs w:val="20"/>
              </w:rPr>
            </w:pPr>
          </w:p>
          <w:p w14:paraId="672372DD" w14:textId="77777777" w:rsidR="00B605CC" w:rsidRPr="001A2305" w:rsidRDefault="00B605CC" w:rsidP="00B605CC">
            <w:pPr>
              <w:spacing w:after="160" w:line="259" w:lineRule="auto"/>
              <w:rPr>
                <w:rFonts w:eastAsia="Calibri" w:cs="Times New Roman"/>
                <w:sz w:val="20"/>
                <w:szCs w:val="20"/>
              </w:rPr>
            </w:pPr>
            <w:r w:rsidRPr="001A2305">
              <w:rPr>
                <w:rFonts w:eastAsia="Calibri" w:cs="Times New Roman"/>
                <w:sz w:val="20"/>
                <w:szCs w:val="20"/>
              </w:rPr>
              <w:t>Technology / Open Resources</w:t>
            </w:r>
          </w:p>
        </w:tc>
        <w:tc>
          <w:tcPr>
            <w:tcW w:w="2132" w:type="dxa"/>
          </w:tcPr>
          <w:p w14:paraId="55FA70A9" w14:textId="77777777" w:rsidR="00B605CC" w:rsidRPr="001A2305" w:rsidRDefault="00B605CC" w:rsidP="00B605CC">
            <w:pPr>
              <w:spacing w:after="160" w:line="259" w:lineRule="auto"/>
              <w:rPr>
                <w:rFonts w:eastAsia="Calibri" w:cs="Times New Roman"/>
                <w:sz w:val="20"/>
                <w:szCs w:val="20"/>
              </w:rPr>
            </w:pPr>
          </w:p>
        </w:tc>
      </w:tr>
      <w:tr w:rsidR="00EC044E" w:rsidRPr="001A2305" w14:paraId="4F51B9C7" w14:textId="77777777" w:rsidTr="00AC4DD6">
        <w:trPr>
          <w:trHeight w:val="224"/>
        </w:trPr>
        <w:tc>
          <w:tcPr>
            <w:tcW w:w="2771" w:type="dxa"/>
            <w:gridSpan w:val="2"/>
          </w:tcPr>
          <w:p w14:paraId="191976CA" w14:textId="7706E878" w:rsidR="00B605CC" w:rsidRPr="001A2305" w:rsidRDefault="0016512A" w:rsidP="00B605CC">
            <w:pPr>
              <w:spacing w:after="200" w:line="259" w:lineRule="auto"/>
              <w:rPr>
                <w:rFonts w:eastAsia="Calibri" w:cs="Times New Roman"/>
                <w:sz w:val="20"/>
                <w:szCs w:val="20"/>
              </w:rPr>
            </w:pPr>
            <w:r w:rsidRPr="001A2305">
              <w:rPr>
                <w:rFonts w:eastAsia="Calibri" w:cs="Times New Roman"/>
                <w:sz w:val="20"/>
                <w:szCs w:val="20"/>
              </w:rPr>
              <w:t xml:space="preserve">NJSLSA.SL6. Adapt speech to a variety of contexts and </w:t>
            </w:r>
            <w:r w:rsidRPr="001A2305">
              <w:rPr>
                <w:rFonts w:eastAsia="Calibri" w:cs="Times New Roman"/>
                <w:sz w:val="20"/>
                <w:szCs w:val="20"/>
              </w:rPr>
              <w:lastRenderedPageBreak/>
              <w:t>communicative tasks, demonstrating command of formal English when indicated or appropriate.</w:t>
            </w:r>
          </w:p>
        </w:tc>
        <w:tc>
          <w:tcPr>
            <w:tcW w:w="2570" w:type="dxa"/>
          </w:tcPr>
          <w:p w14:paraId="00E59834" w14:textId="77777777" w:rsidR="00E80385" w:rsidRPr="001A2305" w:rsidRDefault="00E80385" w:rsidP="00E80385">
            <w:pPr>
              <w:rPr>
                <w:rFonts w:eastAsia="Calibri" w:cs="Times New Roman"/>
                <w:sz w:val="20"/>
                <w:szCs w:val="20"/>
              </w:rPr>
            </w:pPr>
            <w:r w:rsidRPr="001A2305">
              <w:rPr>
                <w:rFonts w:eastAsia="Calibri" w:cs="Times New Roman"/>
                <w:sz w:val="20"/>
                <w:szCs w:val="20"/>
              </w:rPr>
              <w:lastRenderedPageBreak/>
              <w:t xml:space="preserve">SL.3.6. Speak in complete sentences when appropriate to task and situation </w:t>
            </w:r>
            <w:proofErr w:type="gramStart"/>
            <w:r w:rsidRPr="001A2305">
              <w:rPr>
                <w:rFonts w:eastAsia="Calibri" w:cs="Times New Roman"/>
                <w:sz w:val="20"/>
                <w:szCs w:val="20"/>
              </w:rPr>
              <w:t xml:space="preserve">in order </w:t>
            </w:r>
            <w:r w:rsidRPr="001A2305">
              <w:rPr>
                <w:rFonts w:eastAsia="Calibri" w:cs="Times New Roman"/>
                <w:sz w:val="20"/>
                <w:szCs w:val="20"/>
              </w:rPr>
              <w:lastRenderedPageBreak/>
              <w:t>to</w:t>
            </w:r>
            <w:proofErr w:type="gramEnd"/>
            <w:r w:rsidRPr="001A2305">
              <w:rPr>
                <w:rFonts w:eastAsia="Calibri" w:cs="Times New Roman"/>
                <w:sz w:val="20"/>
                <w:szCs w:val="20"/>
              </w:rPr>
              <w:t xml:space="preserve"> provide requested detail or clarification.</w:t>
            </w:r>
          </w:p>
          <w:p w14:paraId="691C8068" w14:textId="77777777" w:rsidR="00B605CC" w:rsidRPr="001A2305" w:rsidRDefault="00B605CC" w:rsidP="00B605CC">
            <w:pPr>
              <w:spacing w:after="160" w:line="259" w:lineRule="auto"/>
              <w:rPr>
                <w:rFonts w:eastAsia="Calibri" w:cs="Times New Roman"/>
                <w:sz w:val="20"/>
                <w:szCs w:val="20"/>
              </w:rPr>
            </w:pPr>
          </w:p>
        </w:tc>
        <w:tc>
          <w:tcPr>
            <w:tcW w:w="1906" w:type="dxa"/>
            <w:gridSpan w:val="2"/>
          </w:tcPr>
          <w:p w14:paraId="0577007C" w14:textId="77777777" w:rsidR="00B605CC" w:rsidRPr="001A2305" w:rsidRDefault="00B605CC" w:rsidP="00B605CC">
            <w:pPr>
              <w:spacing w:after="160" w:line="259" w:lineRule="auto"/>
              <w:rPr>
                <w:rFonts w:eastAsia="Calibri" w:cs="Times New Roman"/>
                <w:sz w:val="20"/>
                <w:szCs w:val="20"/>
              </w:rPr>
            </w:pPr>
          </w:p>
        </w:tc>
        <w:tc>
          <w:tcPr>
            <w:tcW w:w="4896" w:type="dxa"/>
          </w:tcPr>
          <w:p w14:paraId="415A46CD" w14:textId="77777777" w:rsidR="00B605CC" w:rsidRPr="001A2305" w:rsidRDefault="00B605CC" w:rsidP="00B605CC">
            <w:pPr>
              <w:spacing w:after="160" w:line="259" w:lineRule="auto"/>
              <w:rPr>
                <w:rFonts w:eastAsia="Calibri" w:cs="Times New Roman"/>
                <w:sz w:val="20"/>
                <w:szCs w:val="20"/>
              </w:rPr>
            </w:pPr>
            <w:r w:rsidRPr="001A2305">
              <w:rPr>
                <w:rFonts w:eastAsia="Calibri" w:cs="Times New Roman"/>
                <w:sz w:val="20"/>
                <w:szCs w:val="20"/>
              </w:rPr>
              <w:t>Text (Units / Pages)</w:t>
            </w:r>
          </w:p>
          <w:p w14:paraId="59EF9A06" w14:textId="63BCC033" w:rsidR="00EC044E" w:rsidRPr="001A2305" w:rsidRDefault="00EC044E" w:rsidP="00B605CC">
            <w:pPr>
              <w:spacing w:after="160" w:line="259" w:lineRule="auto"/>
              <w:rPr>
                <w:rFonts w:eastAsia="Calibri" w:cs="Times New Roman"/>
                <w:sz w:val="20"/>
                <w:szCs w:val="20"/>
              </w:rPr>
            </w:pPr>
            <w:r w:rsidRPr="001A2305">
              <w:rPr>
                <w:rFonts w:eastAsia="Calibri" w:cs="Times New Roman"/>
                <w:noProof/>
                <w:sz w:val="20"/>
                <w:szCs w:val="20"/>
              </w:rPr>
              <w:lastRenderedPageBreak/>
              <w:drawing>
                <wp:inline distT="0" distB="0" distL="0" distR="0" wp14:anchorId="5B264ABA" wp14:editId="415DD997">
                  <wp:extent cx="2852616" cy="488812"/>
                  <wp:effectExtent l="0" t="0" r="5080" b="698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46CD.tmp"/>
                          <pic:cNvPicPr/>
                        </pic:nvPicPr>
                        <pic:blipFill>
                          <a:blip r:embed="rId103">
                            <a:extLst>
                              <a:ext uri="{28A0092B-C50C-407E-A947-70E740481C1C}">
                                <a14:useLocalDpi xmlns:a14="http://schemas.microsoft.com/office/drawing/2010/main" val="0"/>
                              </a:ext>
                            </a:extLst>
                          </a:blip>
                          <a:stretch>
                            <a:fillRect/>
                          </a:stretch>
                        </pic:blipFill>
                        <pic:spPr>
                          <a:xfrm>
                            <a:off x="0" y="0"/>
                            <a:ext cx="2850210" cy="488400"/>
                          </a:xfrm>
                          <a:prstGeom prst="rect">
                            <a:avLst/>
                          </a:prstGeom>
                        </pic:spPr>
                      </pic:pic>
                    </a:graphicData>
                  </a:graphic>
                </wp:inline>
              </w:drawing>
            </w:r>
          </w:p>
          <w:p w14:paraId="3F5AF154" w14:textId="77777777" w:rsidR="00B605CC" w:rsidRPr="001A2305" w:rsidRDefault="00B605CC" w:rsidP="00B605CC">
            <w:pPr>
              <w:spacing w:after="160" w:line="259" w:lineRule="auto"/>
              <w:rPr>
                <w:rFonts w:eastAsia="Calibri" w:cs="Times New Roman"/>
                <w:sz w:val="20"/>
                <w:szCs w:val="20"/>
              </w:rPr>
            </w:pPr>
          </w:p>
          <w:p w14:paraId="1EE8E89A" w14:textId="77777777" w:rsidR="00B605CC" w:rsidRPr="001A2305" w:rsidRDefault="00B605CC" w:rsidP="00B605CC">
            <w:pPr>
              <w:spacing w:after="160" w:line="259" w:lineRule="auto"/>
              <w:rPr>
                <w:rFonts w:eastAsia="Calibri" w:cs="Times New Roman"/>
                <w:sz w:val="20"/>
                <w:szCs w:val="20"/>
              </w:rPr>
            </w:pPr>
          </w:p>
          <w:p w14:paraId="6830218D" w14:textId="77777777" w:rsidR="00B605CC" w:rsidRPr="001A2305" w:rsidRDefault="00B605CC" w:rsidP="00B605CC">
            <w:pPr>
              <w:spacing w:after="160" w:line="259" w:lineRule="auto"/>
              <w:rPr>
                <w:rFonts w:eastAsia="Calibri" w:cs="Times New Roman"/>
                <w:sz w:val="20"/>
                <w:szCs w:val="20"/>
              </w:rPr>
            </w:pPr>
          </w:p>
          <w:p w14:paraId="1984149D" w14:textId="77777777" w:rsidR="00B605CC" w:rsidRPr="001A2305" w:rsidRDefault="00B605CC" w:rsidP="00B605CC">
            <w:pPr>
              <w:spacing w:after="160" w:line="259" w:lineRule="auto"/>
              <w:rPr>
                <w:rFonts w:eastAsia="Calibri" w:cs="Times New Roman"/>
                <w:sz w:val="20"/>
                <w:szCs w:val="20"/>
              </w:rPr>
            </w:pPr>
            <w:r w:rsidRPr="001A2305">
              <w:rPr>
                <w:rFonts w:eastAsia="Calibri" w:cs="Times New Roman"/>
                <w:sz w:val="20"/>
                <w:szCs w:val="20"/>
              </w:rPr>
              <w:t>Technology / Open Resources</w:t>
            </w:r>
          </w:p>
        </w:tc>
        <w:tc>
          <w:tcPr>
            <w:tcW w:w="2132" w:type="dxa"/>
          </w:tcPr>
          <w:p w14:paraId="7B177E35" w14:textId="77777777" w:rsidR="00B605CC" w:rsidRPr="001A2305" w:rsidRDefault="00B605CC" w:rsidP="00B605CC">
            <w:pPr>
              <w:spacing w:after="160" w:line="259" w:lineRule="auto"/>
              <w:rPr>
                <w:rFonts w:eastAsia="Calibri" w:cs="Times New Roman"/>
                <w:sz w:val="20"/>
                <w:szCs w:val="20"/>
              </w:rPr>
            </w:pPr>
          </w:p>
        </w:tc>
      </w:tr>
    </w:tbl>
    <w:p w14:paraId="7E95884C" w14:textId="77777777" w:rsidR="00AC4DD6" w:rsidRDefault="00AC4DD6">
      <w:pPr>
        <w:rPr>
          <w:sz w:val="20"/>
          <w:szCs w:val="20"/>
        </w:rPr>
      </w:pPr>
    </w:p>
    <w:tbl>
      <w:tblPr>
        <w:tblStyle w:val="TableGrid"/>
        <w:tblW w:w="0" w:type="auto"/>
        <w:tblLook w:val="04A0" w:firstRow="1" w:lastRow="0" w:firstColumn="1" w:lastColumn="0" w:noHBand="0" w:noVBand="1"/>
      </w:tblPr>
      <w:tblGrid>
        <w:gridCol w:w="2758"/>
        <w:gridCol w:w="2602"/>
        <w:gridCol w:w="1902"/>
        <w:gridCol w:w="4885"/>
        <w:gridCol w:w="2128"/>
      </w:tblGrid>
      <w:tr w:rsidR="00F04882" w:rsidRPr="001A2305" w14:paraId="066055BA" w14:textId="77777777" w:rsidTr="00AC4DD6">
        <w:tc>
          <w:tcPr>
            <w:tcW w:w="2758" w:type="dxa"/>
            <w:tcBorders>
              <w:bottom w:val="single" w:sz="4" w:space="0" w:color="auto"/>
            </w:tcBorders>
          </w:tcPr>
          <w:p w14:paraId="1C516A79" w14:textId="0E9E501C" w:rsidR="00F04882" w:rsidRPr="001A2305" w:rsidRDefault="00F04882" w:rsidP="00F04882">
            <w:pPr>
              <w:rPr>
                <w:rFonts w:eastAsia="Calibri" w:cs="Times New Roman"/>
                <w:sz w:val="20"/>
                <w:szCs w:val="20"/>
              </w:rPr>
            </w:pPr>
            <w:r w:rsidRPr="001A2305">
              <w:rPr>
                <w:rFonts w:eastAsia="Calibri" w:cs="Times New Roman"/>
                <w:sz w:val="20"/>
                <w:szCs w:val="20"/>
              </w:rPr>
              <w:t>Grade: 3</w:t>
            </w:r>
          </w:p>
        </w:tc>
        <w:tc>
          <w:tcPr>
            <w:tcW w:w="4504" w:type="dxa"/>
            <w:gridSpan w:val="2"/>
            <w:tcBorders>
              <w:bottom w:val="single" w:sz="4" w:space="0" w:color="auto"/>
            </w:tcBorders>
          </w:tcPr>
          <w:p w14:paraId="7A6E71BB" w14:textId="5A151E28" w:rsidR="00F04882" w:rsidRPr="001A2305" w:rsidRDefault="00F04882" w:rsidP="00F04882">
            <w:pPr>
              <w:rPr>
                <w:rFonts w:eastAsia="Calibri,Times New Roman" w:cs="Calibri,Times New Roman"/>
                <w:sz w:val="20"/>
                <w:szCs w:val="20"/>
              </w:rPr>
            </w:pPr>
            <w:r w:rsidRPr="001A2305">
              <w:rPr>
                <w:rFonts w:eastAsia="Calibri,Times New Roman" w:cs="Calibri,Times New Roman"/>
                <w:sz w:val="20"/>
                <w:szCs w:val="20"/>
              </w:rPr>
              <w:t>Unit: Language: Reading Wonders</w:t>
            </w:r>
          </w:p>
        </w:tc>
        <w:tc>
          <w:tcPr>
            <w:tcW w:w="7013" w:type="dxa"/>
            <w:gridSpan w:val="2"/>
            <w:tcBorders>
              <w:bottom w:val="single" w:sz="4" w:space="0" w:color="auto"/>
            </w:tcBorders>
          </w:tcPr>
          <w:p w14:paraId="7A0E0199" w14:textId="69861131" w:rsidR="00F04882" w:rsidRPr="001A2305" w:rsidRDefault="00460576" w:rsidP="00F04882">
            <w:pPr>
              <w:rPr>
                <w:rFonts w:eastAsia="Calibri" w:cs="Times New Roman"/>
                <w:sz w:val="20"/>
                <w:szCs w:val="20"/>
              </w:rPr>
            </w:pPr>
            <w:r w:rsidRPr="001A2305">
              <w:rPr>
                <w:rFonts w:eastAsia="Calibri" w:cs="Times New Roman"/>
                <w:sz w:val="20"/>
                <w:szCs w:val="20"/>
              </w:rPr>
              <w:t>Pacing: 10</w:t>
            </w:r>
            <w:r w:rsidR="00A0744C" w:rsidRPr="001A2305">
              <w:rPr>
                <w:rFonts w:eastAsia="Calibri" w:cs="Times New Roman"/>
                <w:sz w:val="20"/>
                <w:szCs w:val="20"/>
              </w:rPr>
              <w:t xml:space="preserve"> days</w:t>
            </w:r>
          </w:p>
        </w:tc>
      </w:tr>
      <w:tr w:rsidR="00F04882" w:rsidRPr="001A2305" w14:paraId="1B1D1622" w14:textId="77777777" w:rsidTr="00AC4DD6">
        <w:tc>
          <w:tcPr>
            <w:tcW w:w="14275" w:type="dxa"/>
            <w:gridSpan w:val="5"/>
            <w:tcBorders>
              <w:bottom w:val="single" w:sz="4" w:space="0" w:color="auto"/>
            </w:tcBorders>
            <w:shd w:val="clear" w:color="auto" w:fill="DEEAF6" w:themeFill="accent1" w:themeFillTint="33"/>
            <w:vAlign w:val="center"/>
          </w:tcPr>
          <w:p w14:paraId="423C372A" w14:textId="291BEAD4" w:rsidR="00F04882" w:rsidRPr="001A2305" w:rsidRDefault="00F04882" w:rsidP="00F04882">
            <w:pPr>
              <w:spacing w:after="200" w:line="259" w:lineRule="auto"/>
              <w:jc w:val="center"/>
              <w:rPr>
                <w:rFonts w:eastAsia="Calibri" w:cs="Times New Roman"/>
                <w:b/>
                <w:color w:val="000000"/>
                <w:sz w:val="20"/>
                <w:szCs w:val="20"/>
              </w:rPr>
            </w:pPr>
            <w:r w:rsidRPr="001A2305">
              <w:rPr>
                <w:rFonts w:eastAsia="Calibri" w:cs="Times New Roman"/>
                <w:b/>
                <w:color w:val="000000"/>
                <w:sz w:val="20"/>
                <w:szCs w:val="20"/>
              </w:rPr>
              <w:t>Conventions of Standard English</w:t>
            </w:r>
          </w:p>
        </w:tc>
      </w:tr>
      <w:tr w:rsidR="00F04882" w:rsidRPr="001A2305" w14:paraId="042512EE" w14:textId="77777777" w:rsidTr="00AC4DD6">
        <w:tc>
          <w:tcPr>
            <w:tcW w:w="2758" w:type="dxa"/>
            <w:tcBorders>
              <w:bottom w:val="single" w:sz="4" w:space="0" w:color="auto"/>
            </w:tcBorders>
            <w:shd w:val="clear" w:color="auto" w:fill="5B9BD5" w:themeFill="accent1"/>
          </w:tcPr>
          <w:p w14:paraId="45E6E1F4" w14:textId="77777777" w:rsidR="00F04882" w:rsidRPr="001A2305" w:rsidRDefault="00F04882" w:rsidP="00F04882">
            <w:pPr>
              <w:spacing w:after="160" w:line="259" w:lineRule="auto"/>
              <w:rPr>
                <w:rFonts w:eastAsia="Calibri" w:cs="Times New Roman"/>
                <w:sz w:val="20"/>
                <w:szCs w:val="20"/>
              </w:rPr>
            </w:pPr>
            <w:r w:rsidRPr="001A2305">
              <w:rPr>
                <w:rFonts w:eastAsia="Calibri" w:cs="Times New Roman"/>
                <w:sz w:val="20"/>
                <w:szCs w:val="20"/>
              </w:rPr>
              <w:t>Critical Skills (Anchor Standards)</w:t>
            </w:r>
          </w:p>
          <w:p w14:paraId="4577320B" w14:textId="77777777" w:rsidR="00F04882" w:rsidRPr="001A2305" w:rsidRDefault="00F04882" w:rsidP="00F04882">
            <w:pPr>
              <w:spacing w:after="160" w:line="259" w:lineRule="auto"/>
              <w:rPr>
                <w:rFonts w:eastAsia="Calibri" w:cs="Times New Roman"/>
                <w:sz w:val="20"/>
                <w:szCs w:val="20"/>
              </w:rPr>
            </w:pPr>
          </w:p>
        </w:tc>
        <w:tc>
          <w:tcPr>
            <w:tcW w:w="2602" w:type="dxa"/>
            <w:tcBorders>
              <w:bottom w:val="single" w:sz="4" w:space="0" w:color="auto"/>
            </w:tcBorders>
            <w:shd w:val="clear" w:color="auto" w:fill="5B9BD5" w:themeFill="accent1"/>
          </w:tcPr>
          <w:p w14:paraId="08C7B920" w14:textId="77777777" w:rsidR="00F04882" w:rsidRPr="001A2305" w:rsidRDefault="00F04882" w:rsidP="00F04882">
            <w:pPr>
              <w:spacing w:after="160" w:line="259" w:lineRule="auto"/>
              <w:rPr>
                <w:rFonts w:eastAsia="Calibri" w:cs="Times New Roman"/>
                <w:sz w:val="20"/>
                <w:szCs w:val="20"/>
              </w:rPr>
            </w:pPr>
            <w:r w:rsidRPr="001A2305">
              <w:rPr>
                <w:rFonts w:eastAsia="Calibri" w:cs="Times New Roman"/>
                <w:sz w:val="20"/>
                <w:szCs w:val="20"/>
              </w:rPr>
              <w:t>NJ Learning Standards (Progress Indicators):</w:t>
            </w:r>
          </w:p>
          <w:p w14:paraId="7115AE07" w14:textId="77777777" w:rsidR="00F04882" w:rsidRPr="001A2305" w:rsidRDefault="00F04882" w:rsidP="00F04882">
            <w:pPr>
              <w:spacing w:after="160" w:line="259" w:lineRule="auto"/>
              <w:rPr>
                <w:rFonts w:eastAsia="Calibri" w:cs="Times New Roman"/>
                <w:sz w:val="20"/>
                <w:szCs w:val="20"/>
              </w:rPr>
            </w:pPr>
          </w:p>
        </w:tc>
        <w:tc>
          <w:tcPr>
            <w:tcW w:w="1902" w:type="dxa"/>
            <w:tcBorders>
              <w:bottom w:val="single" w:sz="4" w:space="0" w:color="auto"/>
            </w:tcBorders>
            <w:shd w:val="clear" w:color="auto" w:fill="5B9BD5" w:themeFill="accent1"/>
          </w:tcPr>
          <w:p w14:paraId="67C24597" w14:textId="77777777" w:rsidR="00F04882" w:rsidRPr="001A2305" w:rsidRDefault="00F04882" w:rsidP="00F04882">
            <w:pPr>
              <w:spacing w:after="160" w:line="259" w:lineRule="auto"/>
              <w:rPr>
                <w:rFonts w:eastAsia="Calibri" w:cs="Times New Roman"/>
                <w:sz w:val="20"/>
                <w:szCs w:val="20"/>
              </w:rPr>
            </w:pPr>
            <w:r w:rsidRPr="001A2305">
              <w:rPr>
                <w:rFonts w:eastAsia="Calibri" w:cs="Times New Roman"/>
                <w:sz w:val="20"/>
                <w:szCs w:val="20"/>
              </w:rPr>
              <w:t>Samples / Exemplars</w:t>
            </w:r>
          </w:p>
        </w:tc>
        <w:tc>
          <w:tcPr>
            <w:tcW w:w="4885" w:type="dxa"/>
            <w:tcBorders>
              <w:bottom w:val="single" w:sz="4" w:space="0" w:color="auto"/>
            </w:tcBorders>
            <w:shd w:val="clear" w:color="auto" w:fill="5B9BD5" w:themeFill="accent1"/>
          </w:tcPr>
          <w:p w14:paraId="22F4A639" w14:textId="77777777" w:rsidR="00F04882" w:rsidRPr="001A2305" w:rsidRDefault="00F04882" w:rsidP="00F04882">
            <w:pPr>
              <w:spacing w:after="160" w:line="259" w:lineRule="auto"/>
              <w:rPr>
                <w:rFonts w:eastAsia="Calibri" w:cs="Times New Roman"/>
                <w:sz w:val="20"/>
                <w:szCs w:val="20"/>
              </w:rPr>
            </w:pPr>
            <w:r w:rsidRPr="001A2305">
              <w:rPr>
                <w:rFonts w:eastAsia="Calibri" w:cs="Times New Roman"/>
                <w:sz w:val="20"/>
                <w:szCs w:val="20"/>
              </w:rPr>
              <w:t>Resources:</w:t>
            </w:r>
          </w:p>
        </w:tc>
        <w:tc>
          <w:tcPr>
            <w:tcW w:w="2128" w:type="dxa"/>
            <w:tcBorders>
              <w:bottom w:val="single" w:sz="4" w:space="0" w:color="auto"/>
            </w:tcBorders>
            <w:shd w:val="clear" w:color="auto" w:fill="5B9BD5" w:themeFill="accent1"/>
          </w:tcPr>
          <w:p w14:paraId="1E998F8F" w14:textId="77777777" w:rsidR="00F04882" w:rsidRPr="001A2305" w:rsidRDefault="00F04882" w:rsidP="00F04882">
            <w:pPr>
              <w:spacing w:after="160" w:line="259" w:lineRule="auto"/>
              <w:rPr>
                <w:rFonts w:eastAsia="Calibri" w:cs="Times New Roman"/>
                <w:sz w:val="20"/>
                <w:szCs w:val="20"/>
              </w:rPr>
            </w:pPr>
            <w:r w:rsidRPr="001A2305">
              <w:rPr>
                <w:rFonts w:eastAsia="Calibri" w:cs="Times New Roman"/>
                <w:sz w:val="20"/>
                <w:szCs w:val="20"/>
              </w:rPr>
              <w:t>Assessments / Rubrics</w:t>
            </w:r>
          </w:p>
        </w:tc>
      </w:tr>
      <w:tr w:rsidR="00F04882" w:rsidRPr="001A2305" w14:paraId="3DF40E4B" w14:textId="77777777" w:rsidTr="00AC4DD6">
        <w:tc>
          <w:tcPr>
            <w:tcW w:w="2758" w:type="dxa"/>
          </w:tcPr>
          <w:p w14:paraId="0A25F4F4" w14:textId="77777777" w:rsidR="00F04882" w:rsidRPr="001A2305" w:rsidRDefault="00F04882" w:rsidP="00F04882">
            <w:pPr>
              <w:spacing w:after="200" w:line="259" w:lineRule="auto"/>
              <w:rPr>
                <w:rFonts w:eastAsia="Calibri" w:cs="Times New Roman"/>
                <w:sz w:val="20"/>
                <w:szCs w:val="20"/>
              </w:rPr>
            </w:pPr>
            <w:r w:rsidRPr="001A2305">
              <w:rPr>
                <w:rFonts w:eastAsia="Calibri" w:cs="Times New Roman"/>
                <w:sz w:val="20"/>
                <w:szCs w:val="20"/>
              </w:rPr>
              <w:t>NJSLSA.L1. Demonstrate command of the conventions of standard English grammar and usage when writing or speaking.</w:t>
            </w:r>
          </w:p>
          <w:p w14:paraId="1D53EDDC" w14:textId="78E058CE" w:rsidR="00F04882" w:rsidRPr="001A2305" w:rsidRDefault="00F04882" w:rsidP="00F04882">
            <w:pPr>
              <w:spacing w:after="200" w:line="259" w:lineRule="auto"/>
              <w:rPr>
                <w:rFonts w:eastAsia="Calibri" w:cs="Times New Roman"/>
                <w:sz w:val="20"/>
                <w:szCs w:val="20"/>
              </w:rPr>
            </w:pPr>
          </w:p>
        </w:tc>
        <w:tc>
          <w:tcPr>
            <w:tcW w:w="2602" w:type="dxa"/>
          </w:tcPr>
          <w:p w14:paraId="37D8C9A5" w14:textId="2A794A59" w:rsidR="00F04882" w:rsidRPr="001A2305" w:rsidRDefault="00F04882" w:rsidP="00F04882">
            <w:pPr>
              <w:shd w:val="clear" w:color="auto" w:fill="FFFFFF"/>
              <w:spacing w:before="100" w:beforeAutospacing="1" w:after="150" w:line="259" w:lineRule="auto"/>
              <w:contextualSpacing/>
              <w:rPr>
                <w:rFonts w:eastAsia="Calibri" w:cs="Times New Roman"/>
                <w:color w:val="000000"/>
                <w:sz w:val="20"/>
                <w:szCs w:val="20"/>
              </w:rPr>
            </w:pPr>
            <w:r w:rsidRPr="001A2305">
              <w:rPr>
                <w:rFonts w:eastAsia="Calibri" w:cs="Times New Roman"/>
                <w:color w:val="000000"/>
                <w:sz w:val="20"/>
                <w:szCs w:val="20"/>
              </w:rPr>
              <w:t>L.3.1. Demonstrate command of the conventions of standard English grammar and usage when writing or speaking.</w:t>
            </w:r>
          </w:p>
        </w:tc>
        <w:tc>
          <w:tcPr>
            <w:tcW w:w="1902" w:type="dxa"/>
          </w:tcPr>
          <w:p w14:paraId="12BC85AD" w14:textId="77777777" w:rsidR="00F04882" w:rsidRPr="001A2305" w:rsidRDefault="00F04882" w:rsidP="00F04882">
            <w:pPr>
              <w:spacing w:after="160" w:line="259" w:lineRule="auto"/>
              <w:rPr>
                <w:rFonts w:eastAsia="Calibri" w:cs="Times New Roman"/>
                <w:sz w:val="20"/>
                <w:szCs w:val="20"/>
              </w:rPr>
            </w:pPr>
          </w:p>
        </w:tc>
        <w:tc>
          <w:tcPr>
            <w:tcW w:w="4885" w:type="dxa"/>
          </w:tcPr>
          <w:p w14:paraId="6561034E" w14:textId="77777777" w:rsidR="00F04882" w:rsidRPr="001A2305" w:rsidRDefault="00F04882" w:rsidP="00F04882">
            <w:pPr>
              <w:spacing w:after="160" w:line="259" w:lineRule="auto"/>
              <w:rPr>
                <w:rFonts w:eastAsia="Calibri" w:cs="Times New Roman"/>
                <w:sz w:val="20"/>
                <w:szCs w:val="20"/>
              </w:rPr>
            </w:pPr>
            <w:r w:rsidRPr="001A2305">
              <w:rPr>
                <w:rFonts w:eastAsia="Calibri" w:cs="Times New Roman"/>
                <w:sz w:val="20"/>
                <w:szCs w:val="20"/>
              </w:rPr>
              <w:t>Text (Units / Pages)</w:t>
            </w:r>
          </w:p>
          <w:p w14:paraId="55C8AFC9" w14:textId="77777777" w:rsidR="00F04882" w:rsidRPr="001A2305" w:rsidRDefault="00F04882" w:rsidP="00F04882">
            <w:pPr>
              <w:spacing w:after="160" w:line="259" w:lineRule="auto"/>
              <w:rPr>
                <w:rFonts w:eastAsia="Calibri" w:cs="Times New Roman"/>
                <w:sz w:val="20"/>
                <w:szCs w:val="20"/>
              </w:rPr>
            </w:pPr>
          </w:p>
          <w:p w14:paraId="0F0C93CE" w14:textId="77777777" w:rsidR="00F04882" w:rsidRPr="001A2305" w:rsidRDefault="00F04882" w:rsidP="00F04882">
            <w:pPr>
              <w:spacing w:after="160" w:line="259" w:lineRule="auto"/>
              <w:rPr>
                <w:rFonts w:eastAsia="Calibri" w:cs="Times New Roman"/>
                <w:sz w:val="20"/>
                <w:szCs w:val="20"/>
              </w:rPr>
            </w:pPr>
          </w:p>
          <w:p w14:paraId="708EFAE2" w14:textId="77777777" w:rsidR="00F04882" w:rsidRPr="001A2305" w:rsidRDefault="00F04882" w:rsidP="00F04882">
            <w:pPr>
              <w:spacing w:after="160" w:line="259" w:lineRule="auto"/>
              <w:rPr>
                <w:rFonts w:eastAsia="Calibri" w:cs="Times New Roman"/>
                <w:sz w:val="20"/>
                <w:szCs w:val="20"/>
              </w:rPr>
            </w:pPr>
          </w:p>
          <w:p w14:paraId="685C1835" w14:textId="506EA539" w:rsidR="00F04882" w:rsidRPr="001A2305" w:rsidRDefault="00F04882" w:rsidP="00F04882">
            <w:pPr>
              <w:spacing w:after="160" w:line="259" w:lineRule="auto"/>
              <w:rPr>
                <w:sz w:val="20"/>
                <w:szCs w:val="20"/>
              </w:rPr>
            </w:pPr>
            <w:r w:rsidRPr="001A2305">
              <w:rPr>
                <w:rFonts w:eastAsia="Calibri,Times New Roman" w:cs="Calibri,Times New Roman"/>
                <w:sz w:val="20"/>
                <w:szCs w:val="20"/>
              </w:rPr>
              <w:t>Technology / Open Resources</w:t>
            </w:r>
          </w:p>
          <w:p w14:paraId="383BA105" w14:textId="00BAD1B6" w:rsidR="00F04882" w:rsidRPr="001A2305" w:rsidRDefault="00075850" w:rsidP="00F04882">
            <w:pPr>
              <w:spacing w:after="160" w:line="259" w:lineRule="auto"/>
              <w:rPr>
                <w:rFonts w:eastAsia="Calibri" w:cs="Times New Roman"/>
                <w:b/>
                <w:sz w:val="20"/>
                <w:szCs w:val="20"/>
              </w:rPr>
            </w:pPr>
            <w:hyperlink r:id="rId104">
              <w:r w:rsidR="00F04882" w:rsidRPr="001A2305">
                <w:rPr>
                  <w:rStyle w:val="Hyperlink"/>
                  <w:rFonts w:eastAsia="Calibri" w:cs="Calibri"/>
                  <w:sz w:val="20"/>
                  <w:szCs w:val="20"/>
                </w:rPr>
                <w:t>Student Activities for Language</w:t>
              </w:r>
            </w:hyperlink>
          </w:p>
        </w:tc>
        <w:tc>
          <w:tcPr>
            <w:tcW w:w="2128" w:type="dxa"/>
          </w:tcPr>
          <w:p w14:paraId="629D0C77" w14:textId="77777777" w:rsidR="00F04882" w:rsidRPr="001A2305" w:rsidRDefault="00F04882" w:rsidP="00F04882">
            <w:pPr>
              <w:spacing w:after="160" w:line="259" w:lineRule="auto"/>
              <w:rPr>
                <w:rFonts w:eastAsia="Calibri" w:cs="Times New Roman"/>
                <w:sz w:val="20"/>
                <w:szCs w:val="20"/>
              </w:rPr>
            </w:pPr>
          </w:p>
        </w:tc>
      </w:tr>
      <w:tr w:rsidR="00F04882" w:rsidRPr="001A2305" w14:paraId="329B7BC6" w14:textId="77777777" w:rsidTr="00AC4DD6">
        <w:tc>
          <w:tcPr>
            <w:tcW w:w="2758" w:type="dxa"/>
          </w:tcPr>
          <w:p w14:paraId="1ADA2282" w14:textId="77777777" w:rsidR="00F04882" w:rsidRPr="001A2305" w:rsidRDefault="00F04882" w:rsidP="00F04882">
            <w:pPr>
              <w:spacing w:after="200"/>
              <w:rPr>
                <w:rFonts w:eastAsia="Calibri" w:cs="Times New Roman"/>
                <w:sz w:val="20"/>
                <w:szCs w:val="20"/>
              </w:rPr>
            </w:pPr>
          </w:p>
        </w:tc>
        <w:tc>
          <w:tcPr>
            <w:tcW w:w="2602" w:type="dxa"/>
          </w:tcPr>
          <w:p w14:paraId="3D6AA660" w14:textId="64BE347E" w:rsidR="00F04882" w:rsidRPr="001A2305" w:rsidRDefault="00F04882" w:rsidP="008A43D5">
            <w:pPr>
              <w:pStyle w:val="ListParagraph"/>
              <w:numPr>
                <w:ilvl w:val="0"/>
                <w:numId w:val="19"/>
              </w:numPr>
              <w:shd w:val="clear" w:color="auto" w:fill="FFFFFF"/>
              <w:spacing w:before="100" w:beforeAutospacing="1" w:after="150"/>
              <w:rPr>
                <w:rFonts w:eastAsia="Calibri" w:cs="Times New Roman"/>
                <w:color w:val="000000"/>
                <w:sz w:val="20"/>
                <w:szCs w:val="20"/>
              </w:rPr>
            </w:pPr>
            <w:r w:rsidRPr="001A2305">
              <w:rPr>
                <w:rFonts w:eastAsia="Calibri" w:cs="Times New Roman"/>
                <w:color w:val="000000"/>
                <w:sz w:val="20"/>
                <w:szCs w:val="20"/>
              </w:rPr>
              <w:t xml:space="preserve">Explain the function of nouns, pronouns, verbs, adjectives, and adverbs in general and their functions </w:t>
            </w:r>
            <w:proofErr w:type="gramStart"/>
            <w:r w:rsidRPr="001A2305">
              <w:rPr>
                <w:rFonts w:eastAsia="Calibri" w:cs="Times New Roman"/>
                <w:color w:val="000000"/>
                <w:sz w:val="20"/>
                <w:szCs w:val="20"/>
              </w:rPr>
              <w:t>in particular sentences</w:t>
            </w:r>
            <w:proofErr w:type="gramEnd"/>
            <w:r w:rsidRPr="001A2305">
              <w:rPr>
                <w:rFonts w:eastAsia="Calibri" w:cs="Times New Roman"/>
                <w:color w:val="000000"/>
                <w:sz w:val="20"/>
                <w:szCs w:val="20"/>
              </w:rPr>
              <w:t>.</w:t>
            </w:r>
          </w:p>
        </w:tc>
        <w:tc>
          <w:tcPr>
            <w:tcW w:w="1902" w:type="dxa"/>
          </w:tcPr>
          <w:p w14:paraId="3F7D7FDA" w14:textId="77777777" w:rsidR="00F04882" w:rsidRPr="001A2305" w:rsidRDefault="00F04882" w:rsidP="00F04882">
            <w:pPr>
              <w:rPr>
                <w:rFonts w:eastAsia="Calibri" w:cs="Times New Roman"/>
                <w:sz w:val="20"/>
                <w:szCs w:val="20"/>
              </w:rPr>
            </w:pPr>
          </w:p>
        </w:tc>
        <w:tc>
          <w:tcPr>
            <w:tcW w:w="4885" w:type="dxa"/>
          </w:tcPr>
          <w:p w14:paraId="0AE35928" w14:textId="77777777" w:rsidR="00F04882" w:rsidRPr="001A2305" w:rsidRDefault="00F04882" w:rsidP="00F04882">
            <w:pPr>
              <w:spacing w:after="160" w:line="259" w:lineRule="auto"/>
              <w:rPr>
                <w:rFonts w:eastAsia="Calibri" w:cs="Times New Roman"/>
                <w:sz w:val="20"/>
                <w:szCs w:val="20"/>
              </w:rPr>
            </w:pPr>
            <w:r w:rsidRPr="001A2305">
              <w:rPr>
                <w:rFonts w:eastAsia="Calibri" w:cs="Times New Roman"/>
                <w:sz w:val="20"/>
                <w:szCs w:val="20"/>
              </w:rPr>
              <w:t>Text (Units / Pages)</w:t>
            </w:r>
          </w:p>
          <w:p w14:paraId="6B9CC07C" w14:textId="19CB5865" w:rsidR="00F04882" w:rsidRPr="001A2305" w:rsidRDefault="00F04882" w:rsidP="00F04882">
            <w:pPr>
              <w:spacing w:after="160" w:line="259" w:lineRule="auto"/>
              <w:rPr>
                <w:rFonts w:eastAsia="Calibri" w:cs="Times New Roman"/>
                <w:sz w:val="20"/>
                <w:szCs w:val="20"/>
              </w:rPr>
            </w:pPr>
            <w:r w:rsidRPr="001A2305">
              <w:rPr>
                <w:rFonts w:eastAsia="Calibri" w:cs="Times New Roman"/>
                <w:noProof/>
                <w:sz w:val="20"/>
                <w:szCs w:val="20"/>
              </w:rPr>
              <w:lastRenderedPageBreak/>
              <w:drawing>
                <wp:inline distT="0" distB="0" distL="0" distR="0" wp14:anchorId="28DC606C" wp14:editId="43BBE19F">
                  <wp:extent cx="2031567" cy="1217904"/>
                  <wp:effectExtent l="0" t="0" r="6985" b="190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43910.tmp"/>
                          <pic:cNvPicPr/>
                        </pic:nvPicPr>
                        <pic:blipFill>
                          <a:blip r:embed="rId105">
                            <a:extLst>
                              <a:ext uri="{28A0092B-C50C-407E-A947-70E740481C1C}">
                                <a14:useLocalDpi xmlns:a14="http://schemas.microsoft.com/office/drawing/2010/main" val="0"/>
                              </a:ext>
                            </a:extLst>
                          </a:blip>
                          <a:stretch>
                            <a:fillRect/>
                          </a:stretch>
                        </pic:blipFill>
                        <pic:spPr>
                          <a:xfrm>
                            <a:off x="0" y="0"/>
                            <a:ext cx="2037344" cy="1221367"/>
                          </a:xfrm>
                          <a:prstGeom prst="rect">
                            <a:avLst/>
                          </a:prstGeom>
                        </pic:spPr>
                      </pic:pic>
                    </a:graphicData>
                  </a:graphic>
                </wp:inline>
              </w:drawing>
            </w:r>
          </w:p>
          <w:p w14:paraId="4C9E92E7" w14:textId="77914A29" w:rsidR="00F04882" w:rsidRPr="001A2305" w:rsidRDefault="00F04882" w:rsidP="00F04882">
            <w:pPr>
              <w:rPr>
                <w:rFonts w:eastAsia="Calibri" w:cs="Times New Roman"/>
                <w:sz w:val="20"/>
                <w:szCs w:val="20"/>
              </w:rPr>
            </w:pPr>
            <w:r w:rsidRPr="001A2305">
              <w:rPr>
                <w:rFonts w:eastAsia="Calibri" w:cs="Times New Roman"/>
                <w:sz w:val="20"/>
                <w:szCs w:val="20"/>
              </w:rPr>
              <w:t>Technology / Open Resources</w:t>
            </w:r>
          </w:p>
        </w:tc>
        <w:tc>
          <w:tcPr>
            <w:tcW w:w="2128" w:type="dxa"/>
          </w:tcPr>
          <w:p w14:paraId="7A769768" w14:textId="77777777" w:rsidR="00F04882" w:rsidRPr="001A2305" w:rsidRDefault="00F04882" w:rsidP="00F04882">
            <w:pPr>
              <w:rPr>
                <w:rFonts w:eastAsia="Calibri" w:cs="Times New Roman"/>
                <w:sz w:val="20"/>
                <w:szCs w:val="20"/>
              </w:rPr>
            </w:pPr>
          </w:p>
        </w:tc>
      </w:tr>
      <w:tr w:rsidR="00F04882" w:rsidRPr="001A2305" w14:paraId="4C5115C7" w14:textId="77777777" w:rsidTr="00AC4DD6">
        <w:tc>
          <w:tcPr>
            <w:tcW w:w="2758" w:type="dxa"/>
          </w:tcPr>
          <w:p w14:paraId="6FCC2A13" w14:textId="77777777" w:rsidR="00F04882" w:rsidRPr="001A2305" w:rsidRDefault="00F04882" w:rsidP="00F04882">
            <w:pPr>
              <w:spacing w:after="200"/>
              <w:rPr>
                <w:rFonts w:eastAsia="Calibri" w:cs="Times New Roman"/>
                <w:sz w:val="20"/>
                <w:szCs w:val="20"/>
              </w:rPr>
            </w:pPr>
          </w:p>
        </w:tc>
        <w:tc>
          <w:tcPr>
            <w:tcW w:w="2602" w:type="dxa"/>
          </w:tcPr>
          <w:p w14:paraId="06771B09" w14:textId="10F268E1" w:rsidR="00F04882" w:rsidRPr="001A2305" w:rsidRDefault="00F04882" w:rsidP="008A43D5">
            <w:pPr>
              <w:pStyle w:val="ListParagraph"/>
              <w:numPr>
                <w:ilvl w:val="0"/>
                <w:numId w:val="19"/>
              </w:numPr>
              <w:shd w:val="clear" w:color="auto" w:fill="FFFFFF"/>
              <w:spacing w:before="100" w:beforeAutospacing="1" w:after="150"/>
              <w:rPr>
                <w:rFonts w:eastAsia="Calibri" w:cs="Times New Roman"/>
                <w:color w:val="000000"/>
                <w:sz w:val="20"/>
                <w:szCs w:val="20"/>
              </w:rPr>
            </w:pPr>
            <w:r w:rsidRPr="001A2305">
              <w:rPr>
                <w:rFonts w:eastAsia="Calibri" w:cs="Times New Roman"/>
                <w:color w:val="000000"/>
                <w:sz w:val="20"/>
                <w:szCs w:val="20"/>
              </w:rPr>
              <w:t>Form and use regular and irregular plural nouns.</w:t>
            </w:r>
          </w:p>
        </w:tc>
        <w:tc>
          <w:tcPr>
            <w:tcW w:w="1902" w:type="dxa"/>
          </w:tcPr>
          <w:p w14:paraId="2254CCC3" w14:textId="77777777" w:rsidR="00F04882" w:rsidRPr="001A2305" w:rsidRDefault="00F04882" w:rsidP="00F04882">
            <w:pPr>
              <w:rPr>
                <w:rFonts w:eastAsia="Calibri" w:cs="Times New Roman"/>
                <w:sz w:val="20"/>
                <w:szCs w:val="20"/>
              </w:rPr>
            </w:pPr>
          </w:p>
        </w:tc>
        <w:tc>
          <w:tcPr>
            <w:tcW w:w="4885" w:type="dxa"/>
          </w:tcPr>
          <w:p w14:paraId="1BD6F411" w14:textId="77777777" w:rsidR="00F04882" w:rsidRPr="001A2305" w:rsidRDefault="00F04882" w:rsidP="00F04882">
            <w:pPr>
              <w:spacing w:after="160" w:line="259" w:lineRule="auto"/>
              <w:rPr>
                <w:rFonts w:eastAsia="Calibri" w:cs="Times New Roman"/>
                <w:sz w:val="20"/>
                <w:szCs w:val="20"/>
              </w:rPr>
            </w:pPr>
            <w:r w:rsidRPr="001A2305">
              <w:rPr>
                <w:rFonts w:eastAsia="Calibri" w:cs="Times New Roman"/>
                <w:sz w:val="20"/>
                <w:szCs w:val="20"/>
              </w:rPr>
              <w:t>Text (Units / Pages)</w:t>
            </w:r>
          </w:p>
          <w:p w14:paraId="0D15BD7B" w14:textId="5E4C5E25" w:rsidR="00F04882" w:rsidRPr="001A2305" w:rsidRDefault="00F04882" w:rsidP="00F04882">
            <w:pPr>
              <w:spacing w:after="160" w:line="259" w:lineRule="auto"/>
              <w:rPr>
                <w:rFonts w:eastAsia="Calibri" w:cs="Times New Roman"/>
                <w:sz w:val="20"/>
                <w:szCs w:val="20"/>
              </w:rPr>
            </w:pPr>
            <w:r w:rsidRPr="001A2305">
              <w:rPr>
                <w:rFonts w:eastAsia="Calibri" w:cs="Times New Roman"/>
                <w:noProof/>
                <w:sz w:val="20"/>
                <w:szCs w:val="20"/>
              </w:rPr>
              <w:drawing>
                <wp:inline distT="0" distB="0" distL="0" distR="0" wp14:anchorId="4CDDDDC2" wp14:editId="74A44DDF">
                  <wp:extent cx="2289907" cy="86605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4D205.tmp"/>
                          <pic:cNvPicPr/>
                        </pic:nvPicPr>
                        <pic:blipFill>
                          <a:blip r:embed="rId106">
                            <a:extLst>
                              <a:ext uri="{28A0092B-C50C-407E-A947-70E740481C1C}">
                                <a14:useLocalDpi xmlns:a14="http://schemas.microsoft.com/office/drawing/2010/main" val="0"/>
                              </a:ext>
                            </a:extLst>
                          </a:blip>
                          <a:stretch>
                            <a:fillRect/>
                          </a:stretch>
                        </pic:blipFill>
                        <pic:spPr>
                          <a:xfrm>
                            <a:off x="0" y="0"/>
                            <a:ext cx="2291734" cy="866746"/>
                          </a:xfrm>
                          <a:prstGeom prst="rect">
                            <a:avLst/>
                          </a:prstGeom>
                        </pic:spPr>
                      </pic:pic>
                    </a:graphicData>
                  </a:graphic>
                </wp:inline>
              </w:drawing>
            </w:r>
          </w:p>
          <w:p w14:paraId="2A4019ED" w14:textId="1612C997" w:rsidR="00F04882" w:rsidRPr="001A2305" w:rsidRDefault="00F04882" w:rsidP="00F04882">
            <w:pPr>
              <w:rPr>
                <w:rFonts w:eastAsia="Calibri" w:cs="Times New Roman"/>
                <w:sz w:val="20"/>
                <w:szCs w:val="20"/>
              </w:rPr>
            </w:pPr>
            <w:r w:rsidRPr="001A2305">
              <w:rPr>
                <w:rFonts w:eastAsia="Calibri" w:cs="Times New Roman"/>
                <w:sz w:val="20"/>
                <w:szCs w:val="20"/>
              </w:rPr>
              <w:t>Technology / Open Resources</w:t>
            </w:r>
          </w:p>
        </w:tc>
        <w:tc>
          <w:tcPr>
            <w:tcW w:w="2128" w:type="dxa"/>
          </w:tcPr>
          <w:p w14:paraId="782F5EB4" w14:textId="77777777" w:rsidR="00F04882" w:rsidRPr="001A2305" w:rsidRDefault="00F04882" w:rsidP="00F04882">
            <w:pPr>
              <w:rPr>
                <w:rFonts w:eastAsia="Calibri" w:cs="Times New Roman"/>
                <w:sz w:val="20"/>
                <w:szCs w:val="20"/>
              </w:rPr>
            </w:pPr>
          </w:p>
        </w:tc>
      </w:tr>
      <w:tr w:rsidR="00F04882" w:rsidRPr="001A2305" w14:paraId="7683B3F4" w14:textId="77777777" w:rsidTr="00AC4DD6">
        <w:tc>
          <w:tcPr>
            <w:tcW w:w="2758" w:type="dxa"/>
          </w:tcPr>
          <w:p w14:paraId="3B1F3812" w14:textId="77777777" w:rsidR="00F04882" w:rsidRPr="001A2305" w:rsidRDefault="00F04882" w:rsidP="00F04882">
            <w:pPr>
              <w:spacing w:after="200"/>
              <w:rPr>
                <w:rFonts w:eastAsia="Calibri" w:cs="Times New Roman"/>
                <w:sz w:val="20"/>
                <w:szCs w:val="20"/>
              </w:rPr>
            </w:pPr>
          </w:p>
        </w:tc>
        <w:tc>
          <w:tcPr>
            <w:tcW w:w="2602" w:type="dxa"/>
          </w:tcPr>
          <w:p w14:paraId="37B6D89D" w14:textId="06F40BC0" w:rsidR="00F04882" w:rsidRPr="001A2305" w:rsidRDefault="00F04882" w:rsidP="00A0744C">
            <w:pPr>
              <w:pStyle w:val="ListParagraph"/>
              <w:numPr>
                <w:ilvl w:val="0"/>
                <w:numId w:val="19"/>
              </w:numPr>
              <w:shd w:val="clear" w:color="auto" w:fill="FFFFFF"/>
              <w:spacing w:before="100" w:beforeAutospacing="1" w:after="150"/>
              <w:rPr>
                <w:rFonts w:eastAsia="Calibri" w:cs="Times New Roman"/>
                <w:color w:val="000000"/>
                <w:sz w:val="20"/>
                <w:szCs w:val="20"/>
              </w:rPr>
            </w:pPr>
            <w:r w:rsidRPr="001A2305">
              <w:rPr>
                <w:rFonts w:eastAsia="Calibri" w:cs="Times New Roman"/>
                <w:color w:val="000000"/>
                <w:sz w:val="20"/>
                <w:szCs w:val="20"/>
              </w:rPr>
              <w:t>Use abstract nouns (e.g., childhood).</w:t>
            </w:r>
          </w:p>
        </w:tc>
        <w:tc>
          <w:tcPr>
            <w:tcW w:w="1902" w:type="dxa"/>
          </w:tcPr>
          <w:p w14:paraId="7CA0E336" w14:textId="77777777" w:rsidR="00F04882" w:rsidRPr="001A2305" w:rsidRDefault="00F04882" w:rsidP="00F04882">
            <w:pPr>
              <w:rPr>
                <w:rFonts w:eastAsia="Calibri" w:cs="Times New Roman"/>
                <w:sz w:val="20"/>
                <w:szCs w:val="20"/>
              </w:rPr>
            </w:pPr>
          </w:p>
        </w:tc>
        <w:tc>
          <w:tcPr>
            <w:tcW w:w="4885" w:type="dxa"/>
          </w:tcPr>
          <w:p w14:paraId="69CC5848" w14:textId="77777777" w:rsidR="00F04882" w:rsidRPr="001A2305" w:rsidRDefault="00F04882" w:rsidP="00F04882">
            <w:pPr>
              <w:spacing w:after="160" w:line="259" w:lineRule="auto"/>
              <w:rPr>
                <w:rFonts w:eastAsia="Calibri" w:cs="Times New Roman"/>
                <w:sz w:val="20"/>
                <w:szCs w:val="20"/>
              </w:rPr>
            </w:pPr>
            <w:r w:rsidRPr="001A2305">
              <w:rPr>
                <w:rFonts w:eastAsia="Calibri" w:cs="Times New Roman"/>
                <w:sz w:val="20"/>
                <w:szCs w:val="20"/>
              </w:rPr>
              <w:t>Text (Units / Pages)</w:t>
            </w:r>
          </w:p>
          <w:p w14:paraId="5F63A55C" w14:textId="77777777" w:rsidR="00F04882" w:rsidRPr="001A2305" w:rsidRDefault="00F04882" w:rsidP="00F04882">
            <w:pPr>
              <w:spacing w:after="160" w:line="259" w:lineRule="auto"/>
              <w:rPr>
                <w:rFonts w:eastAsia="Calibri" w:cs="Times New Roman"/>
                <w:sz w:val="20"/>
                <w:szCs w:val="20"/>
              </w:rPr>
            </w:pPr>
          </w:p>
          <w:p w14:paraId="0CCBA725" w14:textId="77777777" w:rsidR="00F04882" w:rsidRPr="001A2305" w:rsidRDefault="00F04882" w:rsidP="00F04882">
            <w:pPr>
              <w:spacing w:after="160" w:line="259" w:lineRule="auto"/>
              <w:rPr>
                <w:rFonts w:eastAsia="Calibri" w:cs="Times New Roman"/>
                <w:sz w:val="20"/>
                <w:szCs w:val="20"/>
              </w:rPr>
            </w:pPr>
          </w:p>
          <w:p w14:paraId="7BD7FF6B" w14:textId="77777777" w:rsidR="00F04882" w:rsidRPr="001A2305" w:rsidRDefault="00F04882" w:rsidP="00F04882">
            <w:pPr>
              <w:spacing w:after="160" w:line="259" w:lineRule="auto"/>
              <w:rPr>
                <w:rFonts w:eastAsia="Calibri" w:cs="Times New Roman"/>
                <w:sz w:val="20"/>
                <w:szCs w:val="20"/>
              </w:rPr>
            </w:pPr>
          </w:p>
          <w:p w14:paraId="43398933" w14:textId="286EA8EE" w:rsidR="00F04882" w:rsidRPr="001A2305" w:rsidRDefault="00F04882" w:rsidP="00F04882">
            <w:pPr>
              <w:rPr>
                <w:rFonts w:eastAsia="Calibri" w:cs="Times New Roman"/>
                <w:sz w:val="20"/>
                <w:szCs w:val="20"/>
              </w:rPr>
            </w:pPr>
            <w:r w:rsidRPr="001A2305">
              <w:rPr>
                <w:rFonts w:eastAsia="Calibri" w:cs="Times New Roman"/>
                <w:sz w:val="20"/>
                <w:szCs w:val="20"/>
              </w:rPr>
              <w:t>Technology / Open Resources</w:t>
            </w:r>
          </w:p>
        </w:tc>
        <w:tc>
          <w:tcPr>
            <w:tcW w:w="2128" w:type="dxa"/>
          </w:tcPr>
          <w:p w14:paraId="115149AA" w14:textId="77777777" w:rsidR="00F04882" w:rsidRPr="001A2305" w:rsidRDefault="00F04882" w:rsidP="00F04882">
            <w:pPr>
              <w:rPr>
                <w:rFonts w:eastAsia="Calibri" w:cs="Times New Roman"/>
                <w:sz w:val="20"/>
                <w:szCs w:val="20"/>
              </w:rPr>
            </w:pPr>
          </w:p>
        </w:tc>
      </w:tr>
      <w:tr w:rsidR="00F04882" w:rsidRPr="001A2305" w14:paraId="7C29147F" w14:textId="77777777" w:rsidTr="00AC4DD6">
        <w:tc>
          <w:tcPr>
            <w:tcW w:w="2758" w:type="dxa"/>
          </w:tcPr>
          <w:p w14:paraId="3E2A4B2D" w14:textId="77777777" w:rsidR="00F04882" w:rsidRPr="001A2305" w:rsidRDefault="00F04882" w:rsidP="00F04882">
            <w:pPr>
              <w:spacing w:after="200"/>
              <w:rPr>
                <w:rFonts w:eastAsia="Calibri" w:cs="Times New Roman"/>
                <w:sz w:val="20"/>
                <w:szCs w:val="20"/>
              </w:rPr>
            </w:pPr>
          </w:p>
        </w:tc>
        <w:tc>
          <w:tcPr>
            <w:tcW w:w="2602" w:type="dxa"/>
          </w:tcPr>
          <w:p w14:paraId="7792DC34" w14:textId="746C8465" w:rsidR="00F04882" w:rsidRPr="001A2305" w:rsidRDefault="00F04882" w:rsidP="00A0744C">
            <w:pPr>
              <w:pStyle w:val="ListParagraph"/>
              <w:numPr>
                <w:ilvl w:val="0"/>
                <w:numId w:val="19"/>
              </w:numPr>
              <w:shd w:val="clear" w:color="auto" w:fill="FFFFFF"/>
              <w:spacing w:before="100" w:beforeAutospacing="1" w:after="150"/>
              <w:rPr>
                <w:rFonts w:eastAsia="Calibri" w:cs="Times New Roman"/>
                <w:color w:val="000000"/>
                <w:sz w:val="20"/>
                <w:szCs w:val="20"/>
              </w:rPr>
            </w:pPr>
            <w:r w:rsidRPr="001A2305">
              <w:rPr>
                <w:rFonts w:eastAsia="Calibri" w:cs="Times New Roman"/>
                <w:color w:val="000000"/>
                <w:sz w:val="20"/>
                <w:szCs w:val="20"/>
              </w:rPr>
              <w:t>Form and use regular and irregular verbs</w:t>
            </w:r>
          </w:p>
        </w:tc>
        <w:tc>
          <w:tcPr>
            <w:tcW w:w="1902" w:type="dxa"/>
          </w:tcPr>
          <w:p w14:paraId="5816B572" w14:textId="77777777" w:rsidR="00F04882" w:rsidRPr="001A2305" w:rsidRDefault="00F04882" w:rsidP="00F04882">
            <w:pPr>
              <w:rPr>
                <w:rFonts w:eastAsia="Calibri" w:cs="Times New Roman"/>
                <w:sz w:val="20"/>
                <w:szCs w:val="20"/>
              </w:rPr>
            </w:pPr>
          </w:p>
        </w:tc>
        <w:tc>
          <w:tcPr>
            <w:tcW w:w="4885" w:type="dxa"/>
          </w:tcPr>
          <w:p w14:paraId="38536C15" w14:textId="77777777" w:rsidR="00F04882" w:rsidRPr="001A2305" w:rsidRDefault="00F04882" w:rsidP="00F04882">
            <w:pPr>
              <w:spacing w:after="160" w:line="259" w:lineRule="auto"/>
              <w:rPr>
                <w:rFonts w:eastAsia="Calibri" w:cs="Times New Roman"/>
                <w:sz w:val="20"/>
                <w:szCs w:val="20"/>
              </w:rPr>
            </w:pPr>
            <w:r w:rsidRPr="001A2305">
              <w:rPr>
                <w:rFonts w:eastAsia="Calibri" w:cs="Times New Roman"/>
                <w:sz w:val="20"/>
                <w:szCs w:val="20"/>
              </w:rPr>
              <w:t>Text (Units / Pages)</w:t>
            </w:r>
          </w:p>
          <w:p w14:paraId="73662F40" w14:textId="77777777" w:rsidR="00F04882" w:rsidRPr="001A2305" w:rsidRDefault="00F04882" w:rsidP="00F04882">
            <w:pPr>
              <w:spacing w:after="160" w:line="259" w:lineRule="auto"/>
              <w:rPr>
                <w:rFonts w:eastAsia="Calibri" w:cs="Times New Roman"/>
                <w:sz w:val="20"/>
                <w:szCs w:val="20"/>
              </w:rPr>
            </w:pPr>
          </w:p>
          <w:p w14:paraId="322FB159" w14:textId="77777777" w:rsidR="00F04882" w:rsidRPr="001A2305" w:rsidRDefault="00F04882" w:rsidP="00F04882">
            <w:pPr>
              <w:spacing w:after="160" w:line="259" w:lineRule="auto"/>
              <w:rPr>
                <w:rFonts w:eastAsia="Calibri" w:cs="Times New Roman"/>
                <w:sz w:val="20"/>
                <w:szCs w:val="20"/>
              </w:rPr>
            </w:pPr>
          </w:p>
          <w:p w14:paraId="6AB369FD" w14:textId="77777777" w:rsidR="00F04882" w:rsidRPr="001A2305" w:rsidRDefault="00F04882" w:rsidP="00F04882">
            <w:pPr>
              <w:spacing w:after="160" w:line="259" w:lineRule="auto"/>
              <w:rPr>
                <w:rFonts w:eastAsia="Calibri" w:cs="Times New Roman"/>
                <w:sz w:val="20"/>
                <w:szCs w:val="20"/>
              </w:rPr>
            </w:pPr>
          </w:p>
          <w:p w14:paraId="7A3BA84F" w14:textId="7FF5F3C3" w:rsidR="00F04882" w:rsidRPr="001A2305" w:rsidRDefault="00F04882" w:rsidP="00F04882">
            <w:pPr>
              <w:rPr>
                <w:rFonts w:eastAsia="Calibri" w:cs="Times New Roman"/>
                <w:sz w:val="20"/>
                <w:szCs w:val="20"/>
              </w:rPr>
            </w:pPr>
            <w:r w:rsidRPr="001A2305">
              <w:rPr>
                <w:rFonts w:eastAsia="Calibri" w:cs="Times New Roman"/>
                <w:sz w:val="20"/>
                <w:szCs w:val="20"/>
              </w:rPr>
              <w:t>Technology / Open Resources</w:t>
            </w:r>
          </w:p>
        </w:tc>
        <w:tc>
          <w:tcPr>
            <w:tcW w:w="2128" w:type="dxa"/>
          </w:tcPr>
          <w:p w14:paraId="5DB4CCFE" w14:textId="77777777" w:rsidR="00F04882" w:rsidRPr="001A2305" w:rsidRDefault="00F04882" w:rsidP="00F04882">
            <w:pPr>
              <w:rPr>
                <w:rFonts w:eastAsia="Calibri" w:cs="Times New Roman"/>
                <w:sz w:val="20"/>
                <w:szCs w:val="20"/>
              </w:rPr>
            </w:pPr>
          </w:p>
        </w:tc>
      </w:tr>
      <w:tr w:rsidR="00F04882" w:rsidRPr="001A2305" w14:paraId="7CE1CFC1" w14:textId="77777777" w:rsidTr="00AC4DD6">
        <w:tc>
          <w:tcPr>
            <w:tcW w:w="2758" w:type="dxa"/>
          </w:tcPr>
          <w:p w14:paraId="17C449DC" w14:textId="77777777" w:rsidR="00F04882" w:rsidRPr="001A2305" w:rsidRDefault="00F04882" w:rsidP="00F04882">
            <w:pPr>
              <w:spacing w:after="200"/>
              <w:rPr>
                <w:rFonts w:eastAsia="Calibri" w:cs="Times New Roman"/>
                <w:sz w:val="20"/>
                <w:szCs w:val="20"/>
              </w:rPr>
            </w:pPr>
          </w:p>
        </w:tc>
        <w:tc>
          <w:tcPr>
            <w:tcW w:w="2602" w:type="dxa"/>
          </w:tcPr>
          <w:p w14:paraId="60522FF2" w14:textId="052DE62C" w:rsidR="00F04882" w:rsidRPr="001A2305" w:rsidRDefault="00F04882" w:rsidP="00A0744C">
            <w:pPr>
              <w:pStyle w:val="ListParagraph"/>
              <w:numPr>
                <w:ilvl w:val="0"/>
                <w:numId w:val="19"/>
              </w:numPr>
              <w:shd w:val="clear" w:color="auto" w:fill="FFFFFF"/>
              <w:spacing w:before="100" w:beforeAutospacing="1" w:after="150"/>
              <w:rPr>
                <w:rFonts w:eastAsia="Calibri" w:cs="Times New Roman"/>
                <w:color w:val="000000"/>
                <w:sz w:val="20"/>
                <w:szCs w:val="20"/>
              </w:rPr>
            </w:pPr>
            <w:r w:rsidRPr="001A2305">
              <w:rPr>
                <w:rFonts w:eastAsia="Calibri" w:cs="Times New Roman"/>
                <w:color w:val="000000"/>
                <w:sz w:val="20"/>
                <w:szCs w:val="20"/>
              </w:rPr>
              <w:t>Form and use the simple (e.g., I walked; I walk; I will walk) verb tenses.</w:t>
            </w:r>
          </w:p>
        </w:tc>
        <w:tc>
          <w:tcPr>
            <w:tcW w:w="1902" w:type="dxa"/>
          </w:tcPr>
          <w:p w14:paraId="4C064B81" w14:textId="77777777" w:rsidR="00F04882" w:rsidRPr="001A2305" w:rsidRDefault="00F04882" w:rsidP="00F04882">
            <w:pPr>
              <w:rPr>
                <w:rFonts w:eastAsia="Calibri" w:cs="Times New Roman"/>
                <w:sz w:val="20"/>
                <w:szCs w:val="20"/>
              </w:rPr>
            </w:pPr>
          </w:p>
        </w:tc>
        <w:tc>
          <w:tcPr>
            <w:tcW w:w="4885" w:type="dxa"/>
          </w:tcPr>
          <w:p w14:paraId="19956C6A" w14:textId="77777777" w:rsidR="00F04882" w:rsidRPr="001A2305" w:rsidRDefault="00F04882" w:rsidP="00F04882">
            <w:pPr>
              <w:spacing w:after="160" w:line="259" w:lineRule="auto"/>
              <w:rPr>
                <w:rFonts w:eastAsia="Calibri" w:cs="Times New Roman"/>
                <w:sz w:val="20"/>
                <w:szCs w:val="20"/>
              </w:rPr>
            </w:pPr>
            <w:r w:rsidRPr="001A2305">
              <w:rPr>
                <w:rFonts w:eastAsia="Calibri" w:cs="Times New Roman"/>
                <w:sz w:val="20"/>
                <w:szCs w:val="20"/>
              </w:rPr>
              <w:t>Text (Units / Pages)</w:t>
            </w:r>
          </w:p>
          <w:p w14:paraId="3D5EA895" w14:textId="3DDCF8DB" w:rsidR="00F04882" w:rsidRPr="001A2305" w:rsidRDefault="00F04882" w:rsidP="00F04882">
            <w:pPr>
              <w:spacing w:after="160" w:line="259" w:lineRule="auto"/>
              <w:rPr>
                <w:rFonts w:eastAsia="Calibri" w:cs="Times New Roman"/>
                <w:sz w:val="20"/>
                <w:szCs w:val="20"/>
              </w:rPr>
            </w:pPr>
            <w:r w:rsidRPr="001A2305">
              <w:rPr>
                <w:rFonts w:eastAsia="Calibri" w:cs="Times New Roman"/>
                <w:noProof/>
                <w:sz w:val="20"/>
                <w:szCs w:val="20"/>
              </w:rPr>
              <w:lastRenderedPageBreak/>
              <w:drawing>
                <wp:inline distT="0" distB="0" distL="0" distR="0" wp14:anchorId="55C19341" wp14:editId="01CA02E0">
                  <wp:extent cx="2735385" cy="1082903"/>
                  <wp:effectExtent l="0" t="0" r="8255" b="317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4F85D.tmp"/>
                          <pic:cNvPicPr/>
                        </pic:nvPicPr>
                        <pic:blipFill>
                          <a:blip r:embed="rId107">
                            <a:extLst>
                              <a:ext uri="{28A0092B-C50C-407E-A947-70E740481C1C}">
                                <a14:useLocalDpi xmlns:a14="http://schemas.microsoft.com/office/drawing/2010/main" val="0"/>
                              </a:ext>
                            </a:extLst>
                          </a:blip>
                          <a:stretch>
                            <a:fillRect/>
                          </a:stretch>
                        </pic:blipFill>
                        <pic:spPr>
                          <a:xfrm>
                            <a:off x="0" y="0"/>
                            <a:ext cx="2736308" cy="1083268"/>
                          </a:xfrm>
                          <a:prstGeom prst="rect">
                            <a:avLst/>
                          </a:prstGeom>
                        </pic:spPr>
                      </pic:pic>
                    </a:graphicData>
                  </a:graphic>
                </wp:inline>
              </w:drawing>
            </w:r>
          </w:p>
          <w:p w14:paraId="288B5F9E" w14:textId="73762A34" w:rsidR="00F04882" w:rsidRPr="001A2305" w:rsidRDefault="00F04882" w:rsidP="00F04882">
            <w:pPr>
              <w:rPr>
                <w:rFonts w:eastAsia="Calibri" w:cs="Times New Roman"/>
                <w:sz w:val="20"/>
                <w:szCs w:val="20"/>
              </w:rPr>
            </w:pPr>
            <w:r w:rsidRPr="001A2305">
              <w:rPr>
                <w:rFonts w:eastAsia="Calibri" w:cs="Times New Roman"/>
                <w:sz w:val="20"/>
                <w:szCs w:val="20"/>
              </w:rPr>
              <w:t>Technology / Open Resources</w:t>
            </w:r>
          </w:p>
        </w:tc>
        <w:tc>
          <w:tcPr>
            <w:tcW w:w="2128" w:type="dxa"/>
          </w:tcPr>
          <w:p w14:paraId="05DFFC61" w14:textId="77777777" w:rsidR="00F04882" w:rsidRPr="001A2305" w:rsidRDefault="00F04882" w:rsidP="00F04882">
            <w:pPr>
              <w:rPr>
                <w:rFonts w:eastAsia="Calibri" w:cs="Times New Roman"/>
                <w:sz w:val="20"/>
                <w:szCs w:val="20"/>
              </w:rPr>
            </w:pPr>
          </w:p>
        </w:tc>
      </w:tr>
      <w:tr w:rsidR="00F04882" w:rsidRPr="001A2305" w14:paraId="29559290" w14:textId="77777777" w:rsidTr="00AC4DD6">
        <w:tc>
          <w:tcPr>
            <w:tcW w:w="2758" w:type="dxa"/>
          </w:tcPr>
          <w:p w14:paraId="145E2C30" w14:textId="77777777" w:rsidR="00F04882" w:rsidRPr="001A2305" w:rsidRDefault="00F04882" w:rsidP="00F04882">
            <w:pPr>
              <w:spacing w:after="200"/>
              <w:rPr>
                <w:rFonts w:eastAsia="Calibri" w:cs="Times New Roman"/>
                <w:sz w:val="20"/>
                <w:szCs w:val="20"/>
              </w:rPr>
            </w:pPr>
          </w:p>
        </w:tc>
        <w:tc>
          <w:tcPr>
            <w:tcW w:w="2602" w:type="dxa"/>
          </w:tcPr>
          <w:p w14:paraId="7BD1ECAC" w14:textId="1D97401E" w:rsidR="00F04882" w:rsidRPr="001A2305" w:rsidRDefault="00F04882" w:rsidP="00A0744C">
            <w:pPr>
              <w:pStyle w:val="ListParagraph"/>
              <w:numPr>
                <w:ilvl w:val="0"/>
                <w:numId w:val="19"/>
              </w:numPr>
              <w:shd w:val="clear" w:color="auto" w:fill="FFFFFF"/>
              <w:spacing w:before="100" w:beforeAutospacing="1" w:after="150"/>
              <w:rPr>
                <w:rFonts w:eastAsia="Calibri" w:cs="Times New Roman"/>
                <w:color w:val="000000"/>
                <w:sz w:val="20"/>
                <w:szCs w:val="20"/>
              </w:rPr>
            </w:pPr>
            <w:r w:rsidRPr="001A2305">
              <w:rPr>
                <w:rFonts w:eastAsia="Calibri" w:cs="Times New Roman"/>
                <w:color w:val="000000"/>
                <w:sz w:val="20"/>
                <w:szCs w:val="20"/>
              </w:rPr>
              <w:t>Ensure subject-verb and pronoun-antecedent agreement.</w:t>
            </w:r>
          </w:p>
        </w:tc>
        <w:tc>
          <w:tcPr>
            <w:tcW w:w="1902" w:type="dxa"/>
          </w:tcPr>
          <w:p w14:paraId="3F718E60" w14:textId="77777777" w:rsidR="00F04882" w:rsidRPr="001A2305" w:rsidRDefault="00F04882" w:rsidP="00F04882">
            <w:pPr>
              <w:rPr>
                <w:rFonts w:eastAsia="Calibri" w:cs="Times New Roman"/>
                <w:sz w:val="20"/>
                <w:szCs w:val="20"/>
              </w:rPr>
            </w:pPr>
          </w:p>
        </w:tc>
        <w:tc>
          <w:tcPr>
            <w:tcW w:w="4885" w:type="dxa"/>
          </w:tcPr>
          <w:p w14:paraId="173DF113" w14:textId="77777777" w:rsidR="00F04882" w:rsidRPr="001A2305" w:rsidRDefault="00F04882" w:rsidP="00F04882">
            <w:pPr>
              <w:spacing w:after="160" w:line="259" w:lineRule="auto"/>
              <w:rPr>
                <w:rFonts w:eastAsia="Calibri" w:cs="Times New Roman"/>
                <w:sz w:val="20"/>
                <w:szCs w:val="20"/>
              </w:rPr>
            </w:pPr>
            <w:r w:rsidRPr="001A2305">
              <w:rPr>
                <w:rFonts w:eastAsia="Calibri" w:cs="Times New Roman"/>
                <w:sz w:val="20"/>
                <w:szCs w:val="20"/>
              </w:rPr>
              <w:t>Text (Units / Pages)</w:t>
            </w:r>
          </w:p>
          <w:p w14:paraId="3E5613D5" w14:textId="77777777" w:rsidR="00F04882" w:rsidRPr="001A2305" w:rsidRDefault="00F04882" w:rsidP="00F04882">
            <w:pPr>
              <w:spacing w:after="160" w:line="259" w:lineRule="auto"/>
              <w:rPr>
                <w:rFonts w:eastAsia="Calibri" w:cs="Times New Roman"/>
                <w:sz w:val="20"/>
                <w:szCs w:val="20"/>
              </w:rPr>
            </w:pPr>
          </w:p>
          <w:p w14:paraId="0743B97C" w14:textId="77777777" w:rsidR="00F04882" w:rsidRPr="001A2305" w:rsidRDefault="00F04882" w:rsidP="00F04882">
            <w:pPr>
              <w:spacing w:after="160" w:line="259" w:lineRule="auto"/>
              <w:rPr>
                <w:rFonts w:eastAsia="Calibri" w:cs="Times New Roman"/>
                <w:sz w:val="20"/>
                <w:szCs w:val="20"/>
              </w:rPr>
            </w:pPr>
          </w:p>
          <w:p w14:paraId="4C2F7B20" w14:textId="77777777" w:rsidR="00F04882" w:rsidRPr="001A2305" w:rsidRDefault="00F04882" w:rsidP="00F04882">
            <w:pPr>
              <w:spacing w:after="160" w:line="259" w:lineRule="auto"/>
              <w:rPr>
                <w:rFonts w:eastAsia="Calibri" w:cs="Times New Roman"/>
                <w:sz w:val="20"/>
                <w:szCs w:val="20"/>
              </w:rPr>
            </w:pPr>
          </w:p>
          <w:p w14:paraId="026FD783" w14:textId="5493537D" w:rsidR="00F04882" w:rsidRPr="001A2305" w:rsidRDefault="00F04882" w:rsidP="00F04882">
            <w:pPr>
              <w:rPr>
                <w:rFonts w:eastAsia="Calibri" w:cs="Times New Roman"/>
                <w:sz w:val="20"/>
                <w:szCs w:val="20"/>
              </w:rPr>
            </w:pPr>
            <w:r w:rsidRPr="001A2305">
              <w:rPr>
                <w:rFonts w:eastAsia="Calibri" w:cs="Times New Roman"/>
                <w:sz w:val="20"/>
                <w:szCs w:val="20"/>
              </w:rPr>
              <w:t>Technology / Open Resources</w:t>
            </w:r>
          </w:p>
        </w:tc>
        <w:tc>
          <w:tcPr>
            <w:tcW w:w="2128" w:type="dxa"/>
          </w:tcPr>
          <w:p w14:paraId="17AB7FE1" w14:textId="77777777" w:rsidR="00F04882" w:rsidRPr="001A2305" w:rsidRDefault="00F04882" w:rsidP="00F04882">
            <w:pPr>
              <w:rPr>
                <w:rFonts w:eastAsia="Calibri" w:cs="Times New Roman"/>
                <w:sz w:val="20"/>
                <w:szCs w:val="20"/>
              </w:rPr>
            </w:pPr>
          </w:p>
        </w:tc>
      </w:tr>
      <w:tr w:rsidR="00F04882" w:rsidRPr="001A2305" w14:paraId="5FC95E53" w14:textId="77777777" w:rsidTr="00AC4DD6">
        <w:tc>
          <w:tcPr>
            <w:tcW w:w="2758" w:type="dxa"/>
          </w:tcPr>
          <w:p w14:paraId="24A360DB" w14:textId="77777777" w:rsidR="00F04882" w:rsidRPr="001A2305" w:rsidRDefault="00F04882" w:rsidP="00F04882">
            <w:pPr>
              <w:spacing w:after="200"/>
              <w:rPr>
                <w:rFonts w:eastAsia="Calibri" w:cs="Times New Roman"/>
                <w:sz w:val="20"/>
                <w:szCs w:val="20"/>
              </w:rPr>
            </w:pPr>
          </w:p>
        </w:tc>
        <w:tc>
          <w:tcPr>
            <w:tcW w:w="2602" w:type="dxa"/>
          </w:tcPr>
          <w:p w14:paraId="2AC76E07" w14:textId="349FA308" w:rsidR="00F04882" w:rsidRPr="001A2305" w:rsidRDefault="00F04882" w:rsidP="00A0744C">
            <w:pPr>
              <w:pStyle w:val="ListParagraph"/>
              <w:numPr>
                <w:ilvl w:val="0"/>
                <w:numId w:val="19"/>
              </w:numPr>
              <w:shd w:val="clear" w:color="auto" w:fill="FFFFFF"/>
              <w:spacing w:before="100" w:beforeAutospacing="1" w:after="150"/>
              <w:rPr>
                <w:rFonts w:eastAsia="Calibri" w:cs="Times New Roman"/>
                <w:color w:val="000000"/>
                <w:sz w:val="20"/>
                <w:szCs w:val="20"/>
              </w:rPr>
            </w:pPr>
            <w:r w:rsidRPr="001A2305">
              <w:rPr>
                <w:rFonts w:eastAsia="Calibri" w:cs="Times New Roman"/>
                <w:color w:val="000000"/>
                <w:sz w:val="20"/>
                <w:szCs w:val="20"/>
              </w:rPr>
              <w:t xml:space="preserve">Form and use comparative and superlative adjectives and </w:t>
            </w:r>
            <w:proofErr w:type="gramStart"/>
            <w:r w:rsidRPr="001A2305">
              <w:rPr>
                <w:rFonts w:eastAsia="Calibri" w:cs="Times New Roman"/>
                <w:color w:val="000000"/>
                <w:sz w:val="20"/>
                <w:szCs w:val="20"/>
              </w:rPr>
              <w:t>adverbs, and</w:t>
            </w:r>
            <w:proofErr w:type="gramEnd"/>
            <w:r w:rsidRPr="001A2305">
              <w:rPr>
                <w:rFonts w:eastAsia="Calibri" w:cs="Times New Roman"/>
                <w:color w:val="000000"/>
                <w:sz w:val="20"/>
                <w:szCs w:val="20"/>
              </w:rPr>
              <w:t xml:space="preserve"> choose between them depending on what is to be modified.</w:t>
            </w:r>
          </w:p>
        </w:tc>
        <w:tc>
          <w:tcPr>
            <w:tcW w:w="1902" w:type="dxa"/>
          </w:tcPr>
          <w:p w14:paraId="3FD4CC6C" w14:textId="77777777" w:rsidR="00F04882" w:rsidRPr="001A2305" w:rsidRDefault="00F04882" w:rsidP="00F04882">
            <w:pPr>
              <w:rPr>
                <w:rFonts w:eastAsia="Calibri" w:cs="Times New Roman"/>
                <w:sz w:val="20"/>
                <w:szCs w:val="20"/>
              </w:rPr>
            </w:pPr>
          </w:p>
        </w:tc>
        <w:tc>
          <w:tcPr>
            <w:tcW w:w="4885" w:type="dxa"/>
          </w:tcPr>
          <w:p w14:paraId="32F6CC96" w14:textId="77777777" w:rsidR="00F04882" w:rsidRPr="001A2305" w:rsidRDefault="00F04882" w:rsidP="00F04882">
            <w:pPr>
              <w:spacing w:after="160" w:line="259" w:lineRule="auto"/>
              <w:rPr>
                <w:rFonts w:eastAsia="Calibri" w:cs="Times New Roman"/>
                <w:sz w:val="20"/>
                <w:szCs w:val="20"/>
              </w:rPr>
            </w:pPr>
            <w:r w:rsidRPr="001A2305">
              <w:rPr>
                <w:rFonts w:eastAsia="Calibri" w:cs="Times New Roman"/>
                <w:sz w:val="20"/>
                <w:szCs w:val="20"/>
              </w:rPr>
              <w:t>Text (Units / Pages)</w:t>
            </w:r>
          </w:p>
          <w:p w14:paraId="411358BB" w14:textId="77777777" w:rsidR="00F04882" w:rsidRPr="001A2305" w:rsidRDefault="00F04882" w:rsidP="00F04882">
            <w:pPr>
              <w:spacing w:after="160" w:line="259" w:lineRule="auto"/>
              <w:rPr>
                <w:rFonts w:eastAsia="Calibri" w:cs="Times New Roman"/>
                <w:sz w:val="20"/>
                <w:szCs w:val="20"/>
              </w:rPr>
            </w:pPr>
          </w:p>
          <w:p w14:paraId="1E3FC74A" w14:textId="77777777" w:rsidR="00F04882" w:rsidRPr="001A2305" w:rsidRDefault="00F04882" w:rsidP="00F04882">
            <w:pPr>
              <w:spacing w:after="160" w:line="259" w:lineRule="auto"/>
              <w:rPr>
                <w:rFonts w:eastAsia="Calibri" w:cs="Times New Roman"/>
                <w:sz w:val="20"/>
                <w:szCs w:val="20"/>
              </w:rPr>
            </w:pPr>
          </w:p>
          <w:p w14:paraId="0FCD350E" w14:textId="77777777" w:rsidR="00F04882" w:rsidRPr="001A2305" w:rsidRDefault="00F04882" w:rsidP="00F04882">
            <w:pPr>
              <w:spacing w:after="160" w:line="259" w:lineRule="auto"/>
              <w:rPr>
                <w:rFonts w:eastAsia="Calibri" w:cs="Times New Roman"/>
                <w:sz w:val="20"/>
                <w:szCs w:val="20"/>
              </w:rPr>
            </w:pPr>
          </w:p>
          <w:p w14:paraId="61B328D1" w14:textId="4E792563" w:rsidR="00F04882" w:rsidRPr="001A2305" w:rsidRDefault="00F04882" w:rsidP="00F04882">
            <w:pPr>
              <w:rPr>
                <w:rFonts w:eastAsia="Calibri" w:cs="Times New Roman"/>
                <w:sz w:val="20"/>
                <w:szCs w:val="20"/>
              </w:rPr>
            </w:pPr>
            <w:r w:rsidRPr="001A2305">
              <w:rPr>
                <w:rFonts w:eastAsia="Calibri" w:cs="Times New Roman"/>
                <w:sz w:val="20"/>
                <w:szCs w:val="20"/>
              </w:rPr>
              <w:t>Technology / Open Resources</w:t>
            </w:r>
          </w:p>
        </w:tc>
        <w:tc>
          <w:tcPr>
            <w:tcW w:w="2128" w:type="dxa"/>
          </w:tcPr>
          <w:p w14:paraId="3131D51C" w14:textId="77777777" w:rsidR="00F04882" w:rsidRPr="001A2305" w:rsidRDefault="00F04882" w:rsidP="00F04882">
            <w:pPr>
              <w:rPr>
                <w:rFonts w:eastAsia="Calibri" w:cs="Times New Roman"/>
                <w:sz w:val="20"/>
                <w:szCs w:val="20"/>
              </w:rPr>
            </w:pPr>
          </w:p>
        </w:tc>
      </w:tr>
      <w:tr w:rsidR="00F04882" w:rsidRPr="001A2305" w14:paraId="517E5448" w14:textId="77777777" w:rsidTr="00AC4DD6">
        <w:tc>
          <w:tcPr>
            <w:tcW w:w="2758" w:type="dxa"/>
          </w:tcPr>
          <w:p w14:paraId="091C1CA8" w14:textId="77777777" w:rsidR="00F04882" w:rsidRPr="001A2305" w:rsidRDefault="00F04882" w:rsidP="00F04882">
            <w:pPr>
              <w:spacing w:after="200"/>
              <w:rPr>
                <w:rFonts w:eastAsia="Calibri" w:cs="Times New Roman"/>
                <w:sz w:val="20"/>
                <w:szCs w:val="20"/>
              </w:rPr>
            </w:pPr>
          </w:p>
        </w:tc>
        <w:tc>
          <w:tcPr>
            <w:tcW w:w="2602" w:type="dxa"/>
          </w:tcPr>
          <w:p w14:paraId="1683FFFF" w14:textId="7F1CFD95" w:rsidR="00F04882" w:rsidRPr="001A2305" w:rsidRDefault="00F04882" w:rsidP="00A0744C">
            <w:pPr>
              <w:pStyle w:val="ListParagraph"/>
              <w:numPr>
                <w:ilvl w:val="0"/>
                <w:numId w:val="19"/>
              </w:numPr>
              <w:shd w:val="clear" w:color="auto" w:fill="FFFFFF"/>
              <w:spacing w:before="100" w:beforeAutospacing="1" w:after="150"/>
              <w:rPr>
                <w:rFonts w:eastAsia="Calibri" w:cs="Times New Roman"/>
                <w:color w:val="000000"/>
                <w:sz w:val="20"/>
                <w:szCs w:val="20"/>
              </w:rPr>
            </w:pPr>
            <w:r w:rsidRPr="001A2305">
              <w:rPr>
                <w:rFonts w:eastAsia="Calibri" w:cs="Times New Roman"/>
                <w:color w:val="000000"/>
                <w:sz w:val="20"/>
                <w:szCs w:val="20"/>
              </w:rPr>
              <w:t>Use coordinating and subordinating conjunctions.</w:t>
            </w:r>
          </w:p>
        </w:tc>
        <w:tc>
          <w:tcPr>
            <w:tcW w:w="1902" w:type="dxa"/>
          </w:tcPr>
          <w:p w14:paraId="61009E7E" w14:textId="77777777" w:rsidR="00F04882" w:rsidRPr="001A2305" w:rsidRDefault="00F04882" w:rsidP="00F04882">
            <w:pPr>
              <w:rPr>
                <w:rFonts w:eastAsia="Calibri" w:cs="Times New Roman"/>
                <w:sz w:val="20"/>
                <w:szCs w:val="20"/>
              </w:rPr>
            </w:pPr>
          </w:p>
        </w:tc>
        <w:tc>
          <w:tcPr>
            <w:tcW w:w="4885" w:type="dxa"/>
          </w:tcPr>
          <w:p w14:paraId="189C35DD" w14:textId="77777777" w:rsidR="00F04882" w:rsidRPr="001A2305" w:rsidRDefault="00F04882" w:rsidP="00F04882">
            <w:pPr>
              <w:spacing w:after="160" w:line="259" w:lineRule="auto"/>
              <w:rPr>
                <w:rFonts w:eastAsia="Calibri" w:cs="Times New Roman"/>
                <w:sz w:val="20"/>
                <w:szCs w:val="20"/>
              </w:rPr>
            </w:pPr>
            <w:r w:rsidRPr="001A2305">
              <w:rPr>
                <w:rFonts w:eastAsia="Calibri" w:cs="Times New Roman"/>
                <w:sz w:val="20"/>
                <w:szCs w:val="20"/>
              </w:rPr>
              <w:t>Text (Units / Pages)</w:t>
            </w:r>
          </w:p>
          <w:p w14:paraId="1B68D89A" w14:textId="7BD46504" w:rsidR="00F04882" w:rsidRPr="001A2305" w:rsidRDefault="00F04882" w:rsidP="00F04882">
            <w:pPr>
              <w:spacing w:after="160" w:line="259" w:lineRule="auto"/>
              <w:rPr>
                <w:rFonts w:eastAsia="Calibri" w:cs="Times New Roman"/>
                <w:sz w:val="20"/>
                <w:szCs w:val="20"/>
              </w:rPr>
            </w:pPr>
            <w:r w:rsidRPr="001A2305">
              <w:rPr>
                <w:rFonts w:eastAsia="Calibri" w:cs="Times New Roman"/>
                <w:noProof/>
                <w:sz w:val="20"/>
                <w:szCs w:val="20"/>
              </w:rPr>
              <w:drawing>
                <wp:inline distT="0" distB="0" distL="0" distR="0" wp14:anchorId="430986EB" wp14:editId="0073F6EC">
                  <wp:extent cx="1672492" cy="801002"/>
                  <wp:effectExtent l="0" t="0" r="444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4D4A7.tmp"/>
                          <pic:cNvPicPr/>
                        </pic:nvPicPr>
                        <pic:blipFill>
                          <a:blip r:embed="rId108">
                            <a:extLst>
                              <a:ext uri="{28A0092B-C50C-407E-A947-70E740481C1C}">
                                <a14:useLocalDpi xmlns:a14="http://schemas.microsoft.com/office/drawing/2010/main" val="0"/>
                              </a:ext>
                            </a:extLst>
                          </a:blip>
                          <a:stretch>
                            <a:fillRect/>
                          </a:stretch>
                        </pic:blipFill>
                        <pic:spPr>
                          <a:xfrm>
                            <a:off x="0" y="0"/>
                            <a:ext cx="1673219" cy="801350"/>
                          </a:xfrm>
                          <a:prstGeom prst="rect">
                            <a:avLst/>
                          </a:prstGeom>
                        </pic:spPr>
                      </pic:pic>
                    </a:graphicData>
                  </a:graphic>
                </wp:inline>
              </w:drawing>
            </w:r>
          </w:p>
          <w:p w14:paraId="6FCD4533" w14:textId="204A5FA4" w:rsidR="00F04882" w:rsidRPr="001A2305" w:rsidRDefault="00F04882" w:rsidP="00F04882">
            <w:pPr>
              <w:rPr>
                <w:rFonts w:eastAsia="Calibri" w:cs="Times New Roman"/>
                <w:sz w:val="20"/>
                <w:szCs w:val="20"/>
              </w:rPr>
            </w:pPr>
            <w:r w:rsidRPr="001A2305">
              <w:rPr>
                <w:rFonts w:eastAsia="Calibri" w:cs="Times New Roman"/>
                <w:sz w:val="20"/>
                <w:szCs w:val="20"/>
              </w:rPr>
              <w:t>Technology / Open Resources</w:t>
            </w:r>
          </w:p>
        </w:tc>
        <w:tc>
          <w:tcPr>
            <w:tcW w:w="2128" w:type="dxa"/>
          </w:tcPr>
          <w:p w14:paraId="30E4B847" w14:textId="77777777" w:rsidR="00F04882" w:rsidRPr="001A2305" w:rsidRDefault="00F04882" w:rsidP="00F04882">
            <w:pPr>
              <w:rPr>
                <w:rFonts w:eastAsia="Calibri" w:cs="Times New Roman"/>
                <w:sz w:val="20"/>
                <w:szCs w:val="20"/>
              </w:rPr>
            </w:pPr>
          </w:p>
        </w:tc>
      </w:tr>
      <w:tr w:rsidR="00F04882" w:rsidRPr="001A2305" w14:paraId="692AC7D9" w14:textId="77777777" w:rsidTr="00AC4DD6">
        <w:tc>
          <w:tcPr>
            <w:tcW w:w="2758" w:type="dxa"/>
          </w:tcPr>
          <w:p w14:paraId="37BDD27D" w14:textId="77777777" w:rsidR="00F04882" w:rsidRPr="001A2305" w:rsidRDefault="00F04882" w:rsidP="00F04882">
            <w:pPr>
              <w:spacing w:after="200"/>
              <w:rPr>
                <w:rFonts w:eastAsia="Calibri" w:cs="Times New Roman"/>
                <w:sz w:val="20"/>
                <w:szCs w:val="20"/>
              </w:rPr>
            </w:pPr>
          </w:p>
        </w:tc>
        <w:tc>
          <w:tcPr>
            <w:tcW w:w="2602" w:type="dxa"/>
          </w:tcPr>
          <w:p w14:paraId="0840E074" w14:textId="3CD4443A" w:rsidR="00F04882" w:rsidRPr="001A2305" w:rsidRDefault="00F04882" w:rsidP="00A0744C">
            <w:pPr>
              <w:pStyle w:val="ListParagraph"/>
              <w:numPr>
                <w:ilvl w:val="0"/>
                <w:numId w:val="19"/>
              </w:numPr>
              <w:shd w:val="clear" w:color="auto" w:fill="FFFFFF"/>
              <w:spacing w:before="100" w:beforeAutospacing="1" w:after="150"/>
              <w:rPr>
                <w:rFonts w:eastAsia="Calibri" w:cs="Times New Roman"/>
                <w:color w:val="000000"/>
                <w:sz w:val="20"/>
                <w:szCs w:val="20"/>
              </w:rPr>
            </w:pPr>
            <w:r w:rsidRPr="001A2305">
              <w:rPr>
                <w:rFonts w:eastAsia="Calibri" w:cs="Times New Roman"/>
                <w:color w:val="000000"/>
                <w:sz w:val="20"/>
                <w:szCs w:val="20"/>
              </w:rPr>
              <w:t>Produce simple, compound, and complex sentences.</w:t>
            </w:r>
          </w:p>
        </w:tc>
        <w:tc>
          <w:tcPr>
            <w:tcW w:w="1902" w:type="dxa"/>
          </w:tcPr>
          <w:p w14:paraId="3BEF69DA" w14:textId="77777777" w:rsidR="00F04882" w:rsidRPr="001A2305" w:rsidRDefault="00F04882" w:rsidP="00F04882">
            <w:pPr>
              <w:rPr>
                <w:rFonts w:eastAsia="Calibri" w:cs="Times New Roman"/>
                <w:sz w:val="20"/>
                <w:szCs w:val="20"/>
              </w:rPr>
            </w:pPr>
          </w:p>
        </w:tc>
        <w:tc>
          <w:tcPr>
            <w:tcW w:w="4885" w:type="dxa"/>
          </w:tcPr>
          <w:p w14:paraId="6043EC4B" w14:textId="77777777" w:rsidR="00F04882" w:rsidRPr="001A2305" w:rsidRDefault="00F04882" w:rsidP="00F04882">
            <w:pPr>
              <w:spacing w:after="160" w:line="259" w:lineRule="auto"/>
              <w:rPr>
                <w:rFonts w:eastAsia="Calibri" w:cs="Times New Roman"/>
                <w:sz w:val="20"/>
                <w:szCs w:val="20"/>
              </w:rPr>
            </w:pPr>
            <w:r w:rsidRPr="001A2305">
              <w:rPr>
                <w:rFonts w:eastAsia="Calibri" w:cs="Times New Roman"/>
                <w:sz w:val="20"/>
                <w:szCs w:val="20"/>
              </w:rPr>
              <w:t>Text (Units / Pages)</w:t>
            </w:r>
          </w:p>
          <w:p w14:paraId="42204A8A" w14:textId="175C179F" w:rsidR="00F04882" w:rsidRPr="001A2305" w:rsidRDefault="00F04882" w:rsidP="00F04882">
            <w:pPr>
              <w:spacing w:after="160" w:line="259" w:lineRule="auto"/>
              <w:rPr>
                <w:rFonts w:eastAsia="Calibri" w:cs="Times New Roman"/>
                <w:sz w:val="20"/>
                <w:szCs w:val="20"/>
              </w:rPr>
            </w:pPr>
            <w:r w:rsidRPr="001A2305">
              <w:rPr>
                <w:rFonts w:eastAsia="Calibri" w:cs="Times New Roman"/>
                <w:noProof/>
                <w:sz w:val="20"/>
                <w:szCs w:val="20"/>
              </w:rPr>
              <w:lastRenderedPageBreak/>
              <w:drawing>
                <wp:inline distT="0" distB="0" distL="0" distR="0" wp14:anchorId="142B1CC4" wp14:editId="5961C8AA">
                  <wp:extent cx="2524369" cy="1876928"/>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41EE1.tmp"/>
                          <pic:cNvPicPr/>
                        </pic:nvPicPr>
                        <pic:blipFill>
                          <a:blip r:embed="rId109">
                            <a:extLst>
                              <a:ext uri="{28A0092B-C50C-407E-A947-70E740481C1C}">
                                <a14:useLocalDpi xmlns:a14="http://schemas.microsoft.com/office/drawing/2010/main" val="0"/>
                              </a:ext>
                            </a:extLst>
                          </a:blip>
                          <a:stretch>
                            <a:fillRect/>
                          </a:stretch>
                        </pic:blipFill>
                        <pic:spPr>
                          <a:xfrm>
                            <a:off x="0" y="0"/>
                            <a:ext cx="2527072" cy="1878938"/>
                          </a:xfrm>
                          <a:prstGeom prst="rect">
                            <a:avLst/>
                          </a:prstGeom>
                        </pic:spPr>
                      </pic:pic>
                    </a:graphicData>
                  </a:graphic>
                </wp:inline>
              </w:drawing>
            </w:r>
          </w:p>
          <w:p w14:paraId="6ABCB45F" w14:textId="6BD85DC2" w:rsidR="00F04882" w:rsidRPr="001A2305" w:rsidRDefault="00F04882" w:rsidP="00F04882">
            <w:pPr>
              <w:rPr>
                <w:rFonts w:eastAsia="Calibri" w:cs="Times New Roman"/>
                <w:sz w:val="20"/>
                <w:szCs w:val="20"/>
              </w:rPr>
            </w:pPr>
            <w:r w:rsidRPr="001A2305">
              <w:rPr>
                <w:rFonts w:eastAsia="Calibri" w:cs="Times New Roman"/>
                <w:sz w:val="20"/>
                <w:szCs w:val="20"/>
              </w:rPr>
              <w:t>Technology / Open Resources</w:t>
            </w:r>
          </w:p>
        </w:tc>
        <w:tc>
          <w:tcPr>
            <w:tcW w:w="2128" w:type="dxa"/>
          </w:tcPr>
          <w:p w14:paraId="64609B18" w14:textId="77777777" w:rsidR="00F04882" w:rsidRPr="001A2305" w:rsidRDefault="00F04882" w:rsidP="00F04882">
            <w:pPr>
              <w:rPr>
                <w:rFonts w:eastAsia="Calibri" w:cs="Times New Roman"/>
                <w:sz w:val="20"/>
                <w:szCs w:val="20"/>
              </w:rPr>
            </w:pPr>
          </w:p>
        </w:tc>
      </w:tr>
      <w:tr w:rsidR="00F04882" w:rsidRPr="001A2305" w14:paraId="467D03A5" w14:textId="77777777" w:rsidTr="00AC4DD6">
        <w:tc>
          <w:tcPr>
            <w:tcW w:w="2758" w:type="dxa"/>
          </w:tcPr>
          <w:p w14:paraId="56D51DA6" w14:textId="20653540" w:rsidR="00F04882" w:rsidRPr="001A2305" w:rsidRDefault="00F04882" w:rsidP="00F04882">
            <w:pPr>
              <w:spacing w:after="200" w:line="259" w:lineRule="auto"/>
              <w:rPr>
                <w:rFonts w:eastAsia="Calibri" w:cs="Times New Roman"/>
                <w:color w:val="000000"/>
                <w:sz w:val="20"/>
                <w:szCs w:val="20"/>
              </w:rPr>
            </w:pPr>
            <w:r w:rsidRPr="001A2305">
              <w:rPr>
                <w:rFonts w:eastAsia="Calibri" w:cs="Times New Roman"/>
                <w:color w:val="000000"/>
                <w:sz w:val="20"/>
                <w:szCs w:val="20"/>
              </w:rPr>
              <w:t>NJSLSA.L2. Demonstrate command of the conventions of standard English capitalization, punctuation, and spelling when writing.</w:t>
            </w:r>
          </w:p>
        </w:tc>
        <w:tc>
          <w:tcPr>
            <w:tcW w:w="2602" w:type="dxa"/>
          </w:tcPr>
          <w:p w14:paraId="48DF514E" w14:textId="528ACF1C" w:rsidR="00F04882" w:rsidRPr="001A2305" w:rsidRDefault="00F04882" w:rsidP="00F04882">
            <w:pPr>
              <w:shd w:val="clear" w:color="auto" w:fill="FFFFFF"/>
              <w:spacing w:before="100" w:beforeAutospacing="1" w:after="150" w:line="259" w:lineRule="auto"/>
              <w:contextualSpacing/>
              <w:rPr>
                <w:rFonts w:eastAsia="Calibri" w:cs="Times New Roman"/>
                <w:color w:val="000000"/>
                <w:sz w:val="20"/>
                <w:szCs w:val="20"/>
              </w:rPr>
            </w:pPr>
            <w:r w:rsidRPr="001A2305">
              <w:rPr>
                <w:rFonts w:eastAsia="Calibri" w:cs="Times New Roman"/>
                <w:color w:val="000000"/>
                <w:sz w:val="20"/>
                <w:szCs w:val="20"/>
              </w:rPr>
              <w:t>L.3.2. Demonstrate command of the conventions of standard English capitalization, punctuation, and spelling when writing.</w:t>
            </w:r>
          </w:p>
        </w:tc>
        <w:tc>
          <w:tcPr>
            <w:tcW w:w="1902" w:type="dxa"/>
          </w:tcPr>
          <w:p w14:paraId="3A3EFBAC" w14:textId="77777777" w:rsidR="00F04882" w:rsidRPr="001A2305" w:rsidRDefault="00F04882" w:rsidP="00F04882">
            <w:pPr>
              <w:spacing w:after="160" w:line="259" w:lineRule="auto"/>
              <w:rPr>
                <w:rFonts w:eastAsia="Calibri" w:cs="Times New Roman"/>
                <w:sz w:val="20"/>
                <w:szCs w:val="20"/>
              </w:rPr>
            </w:pPr>
          </w:p>
        </w:tc>
        <w:tc>
          <w:tcPr>
            <w:tcW w:w="4885" w:type="dxa"/>
          </w:tcPr>
          <w:p w14:paraId="4D55DDDD" w14:textId="77777777" w:rsidR="00F04882" w:rsidRPr="001A2305" w:rsidRDefault="00F04882" w:rsidP="00F04882">
            <w:pPr>
              <w:rPr>
                <w:rFonts w:eastAsia="Calibri" w:cs="Times New Roman"/>
                <w:sz w:val="20"/>
                <w:szCs w:val="20"/>
              </w:rPr>
            </w:pPr>
            <w:r w:rsidRPr="001A2305">
              <w:rPr>
                <w:rFonts w:eastAsia="Calibri" w:cs="Times New Roman"/>
                <w:sz w:val="20"/>
                <w:szCs w:val="20"/>
              </w:rPr>
              <w:t>Text (Units / Pages)</w:t>
            </w:r>
          </w:p>
          <w:p w14:paraId="722D57FA" w14:textId="77777777" w:rsidR="00F04882" w:rsidRPr="001A2305" w:rsidRDefault="00F04882" w:rsidP="00F04882">
            <w:pPr>
              <w:rPr>
                <w:rFonts w:eastAsia="Calibri" w:cs="Times New Roman"/>
                <w:sz w:val="20"/>
                <w:szCs w:val="20"/>
              </w:rPr>
            </w:pPr>
          </w:p>
          <w:p w14:paraId="5094FE51" w14:textId="77777777" w:rsidR="00F04882" w:rsidRPr="001A2305" w:rsidRDefault="00F04882" w:rsidP="00F04882">
            <w:pPr>
              <w:rPr>
                <w:rFonts w:eastAsia="Calibri" w:cs="Times New Roman"/>
                <w:sz w:val="20"/>
                <w:szCs w:val="20"/>
              </w:rPr>
            </w:pPr>
          </w:p>
          <w:p w14:paraId="7EED43DC" w14:textId="77777777" w:rsidR="00F04882" w:rsidRPr="001A2305" w:rsidRDefault="00F04882" w:rsidP="00F04882">
            <w:pPr>
              <w:rPr>
                <w:rFonts w:eastAsia="Calibri" w:cs="Times New Roman"/>
                <w:sz w:val="20"/>
                <w:szCs w:val="20"/>
              </w:rPr>
            </w:pPr>
          </w:p>
          <w:p w14:paraId="1D49C343" w14:textId="6F515856" w:rsidR="00F04882" w:rsidRPr="001A2305" w:rsidRDefault="00F04882" w:rsidP="00F04882">
            <w:pPr>
              <w:spacing w:after="160" w:line="259" w:lineRule="auto"/>
              <w:rPr>
                <w:rFonts w:eastAsia="Calibri" w:cs="Times New Roman"/>
                <w:sz w:val="20"/>
                <w:szCs w:val="20"/>
              </w:rPr>
            </w:pPr>
            <w:r w:rsidRPr="001A2305">
              <w:rPr>
                <w:rFonts w:eastAsia="Calibri" w:cs="Times New Roman"/>
                <w:sz w:val="20"/>
                <w:szCs w:val="20"/>
              </w:rPr>
              <w:t>Technology / Open Resources</w:t>
            </w:r>
          </w:p>
        </w:tc>
        <w:tc>
          <w:tcPr>
            <w:tcW w:w="2128" w:type="dxa"/>
          </w:tcPr>
          <w:p w14:paraId="31D4A9A6" w14:textId="77777777" w:rsidR="00F04882" w:rsidRPr="001A2305" w:rsidRDefault="00F04882" w:rsidP="00F04882">
            <w:pPr>
              <w:spacing w:after="160" w:line="259" w:lineRule="auto"/>
              <w:rPr>
                <w:rFonts w:eastAsia="Calibri" w:cs="Times New Roman"/>
                <w:sz w:val="20"/>
                <w:szCs w:val="20"/>
              </w:rPr>
            </w:pPr>
          </w:p>
        </w:tc>
      </w:tr>
      <w:tr w:rsidR="00F04882" w:rsidRPr="001A2305" w14:paraId="26238FDE" w14:textId="77777777" w:rsidTr="00AC4DD6">
        <w:tc>
          <w:tcPr>
            <w:tcW w:w="2758" w:type="dxa"/>
          </w:tcPr>
          <w:p w14:paraId="4501AF93" w14:textId="77777777" w:rsidR="00F04882" w:rsidRPr="001A2305" w:rsidRDefault="00F04882" w:rsidP="00F04882">
            <w:pPr>
              <w:spacing w:after="200" w:line="259" w:lineRule="auto"/>
              <w:rPr>
                <w:rFonts w:eastAsia="Calibri" w:cs="Times New Roman"/>
                <w:color w:val="000000"/>
                <w:sz w:val="20"/>
                <w:szCs w:val="20"/>
              </w:rPr>
            </w:pPr>
          </w:p>
        </w:tc>
        <w:tc>
          <w:tcPr>
            <w:tcW w:w="2602" w:type="dxa"/>
          </w:tcPr>
          <w:p w14:paraId="6CB9840D" w14:textId="0EAB7F78" w:rsidR="00F04882" w:rsidRPr="001A2305" w:rsidRDefault="00F04882" w:rsidP="00A0744C">
            <w:pPr>
              <w:pStyle w:val="ListParagraph"/>
              <w:numPr>
                <w:ilvl w:val="0"/>
                <w:numId w:val="20"/>
              </w:numPr>
              <w:shd w:val="clear" w:color="auto" w:fill="FFFFFF"/>
              <w:spacing w:before="100" w:beforeAutospacing="1" w:after="150"/>
              <w:rPr>
                <w:rFonts w:eastAsia="Calibri" w:cs="Times New Roman"/>
                <w:color w:val="000000"/>
                <w:sz w:val="20"/>
                <w:szCs w:val="20"/>
              </w:rPr>
            </w:pPr>
            <w:r w:rsidRPr="001A2305">
              <w:rPr>
                <w:rFonts w:eastAsia="Calibri" w:cs="Times New Roman"/>
                <w:color w:val="000000"/>
                <w:sz w:val="20"/>
                <w:szCs w:val="20"/>
              </w:rPr>
              <w:t>Capitalize appropriate words in titles</w:t>
            </w:r>
          </w:p>
          <w:p w14:paraId="240BC4E9" w14:textId="77777777" w:rsidR="00F04882" w:rsidRPr="001A2305" w:rsidRDefault="00F04882" w:rsidP="00F04882">
            <w:pPr>
              <w:shd w:val="clear" w:color="auto" w:fill="FFFFFF"/>
              <w:spacing w:before="100" w:beforeAutospacing="1" w:after="150" w:line="259" w:lineRule="auto"/>
              <w:contextualSpacing/>
              <w:rPr>
                <w:rFonts w:eastAsia="Calibri" w:cs="Times New Roman"/>
                <w:color w:val="000000"/>
                <w:sz w:val="20"/>
                <w:szCs w:val="20"/>
              </w:rPr>
            </w:pPr>
          </w:p>
        </w:tc>
        <w:tc>
          <w:tcPr>
            <w:tcW w:w="1902" w:type="dxa"/>
          </w:tcPr>
          <w:p w14:paraId="728DDE8E" w14:textId="77777777" w:rsidR="00F04882" w:rsidRPr="001A2305" w:rsidRDefault="00F04882" w:rsidP="00F04882">
            <w:pPr>
              <w:spacing w:after="160" w:line="259" w:lineRule="auto"/>
              <w:rPr>
                <w:rFonts w:eastAsia="Calibri" w:cs="Times New Roman"/>
                <w:sz w:val="20"/>
                <w:szCs w:val="20"/>
              </w:rPr>
            </w:pPr>
          </w:p>
        </w:tc>
        <w:tc>
          <w:tcPr>
            <w:tcW w:w="4885" w:type="dxa"/>
          </w:tcPr>
          <w:p w14:paraId="53D3B2D3" w14:textId="77777777" w:rsidR="00F04882" w:rsidRPr="001A2305" w:rsidRDefault="00F04882" w:rsidP="00F04882">
            <w:pPr>
              <w:rPr>
                <w:rFonts w:eastAsia="Calibri" w:cs="Times New Roman"/>
                <w:sz w:val="20"/>
                <w:szCs w:val="20"/>
              </w:rPr>
            </w:pPr>
            <w:r w:rsidRPr="001A2305">
              <w:rPr>
                <w:rFonts w:eastAsia="Calibri" w:cs="Times New Roman"/>
                <w:sz w:val="20"/>
                <w:szCs w:val="20"/>
              </w:rPr>
              <w:t>Text (Units / Pages)</w:t>
            </w:r>
          </w:p>
          <w:p w14:paraId="7B802B68" w14:textId="77777777" w:rsidR="00F04882" w:rsidRPr="001A2305" w:rsidRDefault="00F04882" w:rsidP="00F04882">
            <w:pPr>
              <w:rPr>
                <w:rFonts w:eastAsia="Calibri" w:cs="Times New Roman"/>
                <w:sz w:val="20"/>
                <w:szCs w:val="20"/>
              </w:rPr>
            </w:pPr>
          </w:p>
          <w:p w14:paraId="7F0E1E0D" w14:textId="77777777" w:rsidR="00F04882" w:rsidRPr="001A2305" w:rsidRDefault="00F04882" w:rsidP="00F04882">
            <w:pPr>
              <w:rPr>
                <w:rFonts w:eastAsia="Calibri" w:cs="Times New Roman"/>
                <w:sz w:val="20"/>
                <w:szCs w:val="20"/>
              </w:rPr>
            </w:pPr>
          </w:p>
          <w:p w14:paraId="5BA3E0DE" w14:textId="77777777" w:rsidR="00F04882" w:rsidRPr="001A2305" w:rsidRDefault="00F04882" w:rsidP="00F04882">
            <w:pPr>
              <w:rPr>
                <w:rFonts w:eastAsia="Calibri" w:cs="Times New Roman"/>
                <w:sz w:val="20"/>
                <w:szCs w:val="20"/>
              </w:rPr>
            </w:pPr>
          </w:p>
          <w:p w14:paraId="479FEB77" w14:textId="38F68023" w:rsidR="00F04882" w:rsidRPr="001A2305" w:rsidRDefault="00F04882" w:rsidP="00F04882">
            <w:pPr>
              <w:spacing w:after="160" w:line="259" w:lineRule="auto"/>
              <w:rPr>
                <w:rFonts w:eastAsia="Calibri" w:cs="Times New Roman"/>
                <w:sz w:val="20"/>
                <w:szCs w:val="20"/>
              </w:rPr>
            </w:pPr>
            <w:r w:rsidRPr="001A2305">
              <w:rPr>
                <w:rFonts w:eastAsia="Calibri" w:cs="Times New Roman"/>
                <w:sz w:val="20"/>
                <w:szCs w:val="20"/>
              </w:rPr>
              <w:t>Technology / Open Resources</w:t>
            </w:r>
          </w:p>
        </w:tc>
        <w:tc>
          <w:tcPr>
            <w:tcW w:w="2128" w:type="dxa"/>
          </w:tcPr>
          <w:p w14:paraId="5D191410" w14:textId="77777777" w:rsidR="00F04882" w:rsidRPr="001A2305" w:rsidRDefault="00F04882" w:rsidP="00F04882">
            <w:pPr>
              <w:spacing w:after="160" w:line="259" w:lineRule="auto"/>
              <w:rPr>
                <w:rFonts w:eastAsia="Calibri" w:cs="Times New Roman"/>
                <w:sz w:val="20"/>
                <w:szCs w:val="20"/>
              </w:rPr>
            </w:pPr>
          </w:p>
        </w:tc>
      </w:tr>
      <w:tr w:rsidR="00F04882" w:rsidRPr="001A2305" w14:paraId="183BECBC" w14:textId="77777777" w:rsidTr="00AC4DD6">
        <w:tc>
          <w:tcPr>
            <w:tcW w:w="2758" w:type="dxa"/>
          </w:tcPr>
          <w:p w14:paraId="3D52FA43" w14:textId="77777777" w:rsidR="00F04882" w:rsidRPr="001A2305" w:rsidRDefault="00F04882" w:rsidP="00F04882">
            <w:pPr>
              <w:spacing w:after="200" w:line="259" w:lineRule="auto"/>
              <w:rPr>
                <w:rFonts w:eastAsia="Calibri" w:cs="Times New Roman"/>
                <w:color w:val="000000"/>
                <w:sz w:val="20"/>
                <w:szCs w:val="20"/>
              </w:rPr>
            </w:pPr>
          </w:p>
        </w:tc>
        <w:tc>
          <w:tcPr>
            <w:tcW w:w="2602" w:type="dxa"/>
          </w:tcPr>
          <w:p w14:paraId="3357A22D" w14:textId="39E3AF98" w:rsidR="00F04882" w:rsidRPr="001A2305" w:rsidRDefault="00F04882" w:rsidP="00A0744C">
            <w:pPr>
              <w:pStyle w:val="ListParagraph"/>
              <w:numPr>
                <w:ilvl w:val="0"/>
                <w:numId w:val="20"/>
              </w:numPr>
              <w:shd w:val="clear" w:color="auto" w:fill="FFFFFF"/>
              <w:spacing w:before="100" w:beforeAutospacing="1" w:after="150"/>
              <w:rPr>
                <w:rFonts w:eastAsia="Calibri" w:cs="Times New Roman"/>
                <w:color w:val="000000"/>
                <w:sz w:val="20"/>
                <w:szCs w:val="20"/>
              </w:rPr>
            </w:pPr>
            <w:r w:rsidRPr="001A2305">
              <w:rPr>
                <w:rFonts w:eastAsia="Calibri" w:cs="Times New Roman"/>
                <w:color w:val="000000"/>
                <w:sz w:val="20"/>
                <w:szCs w:val="20"/>
              </w:rPr>
              <w:t>Use commas in addresses.</w:t>
            </w:r>
          </w:p>
        </w:tc>
        <w:tc>
          <w:tcPr>
            <w:tcW w:w="1902" w:type="dxa"/>
          </w:tcPr>
          <w:p w14:paraId="43F556EA" w14:textId="77777777" w:rsidR="00F04882" w:rsidRPr="001A2305" w:rsidRDefault="00F04882" w:rsidP="00F04882">
            <w:pPr>
              <w:spacing w:after="160" w:line="259" w:lineRule="auto"/>
              <w:rPr>
                <w:rFonts w:eastAsia="Calibri" w:cs="Times New Roman"/>
                <w:sz w:val="20"/>
                <w:szCs w:val="20"/>
              </w:rPr>
            </w:pPr>
          </w:p>
        </w:tc>
        <w:tc>
          <w:tcPr>
            <w:tcW w:w="4885" w:type="dxa"/>
          </w:tcPr>
          <w:p w14:paraId="2D3C5270" w14:textId="77777777" w:rsidR="00F04882" w:rsidRPr="001A2305" w:rsidRDefault="00F04882" w:rsidP="00F04882">
            <w:pPr>
              <w:rPr>
                <w:rFonts w:eastAsia="Calibri" w:cs="Times New Roman"/>
                <w:sz w:val="20"/>
                <w:szCs w:val="20"/>
              </w:rPr>
            </w:pPr>
            <w:r w:rsidRPr="001A2305">
              <w:rPr>
                <w:rFonts w:eastAsia="Calibri" w:cs="Times New Roman"/>
                <w:sz w:val="20"/>
                <w:szCs w:val="20"/>
              </w:rPr>
              <w:t>Text (Units / Pages)</w:t>
            </w:r>
          </w:p>
          <w:p w14:paraId="58A735F7" w14:textId="7B7798B5" w:rsidR="00F04882" w:rsidRPr="001A2305" w:rsidRDefault="00F04882" w:rsidP="00F04882">
            <w:pPr>
              <w:rPr>
                <w:rFonts w:eastAsia="Calibri" w:cs="Times New Roman"/>
                <w:sz w:val="20"/>
                <w:szCs w:val="20"/>
              </w:rPr>
            </w:pPr>
            <w:r w:rsidRPr="001A2305">
              <w:rPr>
                <w:rFonts w:eastAsia="Calibri" w:cs="Times New Roman"/>
                <w:noProof/>
                <w:sz w:val="20"/>
                <w:szCs w:val="20"/>
              </w:rPr>
              <w:drawing>
                <wp:inline distT="0" distB="0" distL="0" distR="0" wp14:anchorId="362A5782" wp14:editId="6CEB749F">
                  <wp:extent cx="1680308" cy="709589"/>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4185D.tmp"/>
                          <pic:cNvPicPr/>
                        </pic:nvPicPr>
                        <pic:blipFill>
                          <a:blip r:embed="rId110">
                            <a:extLst>
                              <a:ext uri="{28A0092B-C50C-407E-A947-70E740481C1C}">
                                <a14:useLocalDpi xmlns:a14="http://schemas.microsoft.com/office/drawing/2010/main" val="0"/>
                              </a:ext>
                            </a:extLst>
                          </a:blip>
                          <a:stretch>
                            <a:fillRect/>
                          </a:stretch>
                        </pic:blipFill>
                        <pic:spPr>
                          <a:xfrm>
                            <a:off x="0" y="0"/>
                            <a:ext cx="1679379" cy="709197"/>
                          </a:xfrm>
                          <a:prstGeom prst="rect">
                            <a:avLst/>
                          </a:prstGeom>
                        </pic:spPr>
                      </pic:pic>
                    </a:graphicData>
                  </a:graphic>
                </wp:inline>
              </w:drawing>
            </w:r>
          </w:p>
          <w:p w14:paraId="6BCA4B04" w14:textId="77777777" w:rsidR="00F04882" w:rsidRPr="001A2305" w:rsidRDefault="00F04882" w:rsidP="00F04882">
            <w:pPr>
              <w:rPr>
                <w:rFonts w:eastAsia="Calibri" w:cs="Times New Roman"/>
                <w:sz w:val="20"/>
                <w:szCs w:val="20"/>
              </w:rPr>
            </w:pPr>
          </w:p>
          <w:p w14:paraId="36141C2F" w14:textId="4AACC39A" w:rsidR="00F04882" w:rsidRPr="001A2305" w:rsidRDefault="00F04882" w:rsidP="00F04882">
            <w:pPr>
              <w:spacing w:after="160" w:line="259" w:lineRule="auto"/>
              <w:rPr>
                <w:rFonts w:eastAsia="Calibri" w:cs="Times New Roman"/>
                <w:sz w:val="20"/>
                <w:szCs w:val="20"/>
              </w:rPr>
            </w:pPr>
            <w:r w:rsidRPr="001A2305">
              <w:rPr>
                <w:rFonts w:eastAsia="Calibri" w:cs="Times New Roman"/>
                <w:sz w:val="20"/>
                <w:szCs w:val="20"/>
              </w:rPr>
              <w:t>Technology / Open Resources</w:t>
            </w:r>
          </w:p>
        </w:tc>
        <w:tc>
          <w:tcPr>
            <w:tcW w:w="2128" w:type="dxa"/>
          </w:tcPr>
          <w:p w14:paraId="3C8A145C" w14:textId="77777777" w:rsidR="00F04882" w:rsidRPr="001A2305" w:rsidRDefault="00F04882" w:rsidP="00F04882">
            <w:pPr>
              <w:spacing w:after="160" w:line="259" w:lineRule="auto"/>
              <w:rPr>
                <w:rFonts w:eastAsia="Calibri" w:cs="Times New Roman"/>
                <w:sz w:val="20"/>
                <w:szCs w:val="20"/>
              </w:rPr>
            </w:pPr>
          </w:p>
        </w:tc>
      </w:tr>
      <w:tr w:rsidR="00F04882" w:rsidRPr="001A2305" w14:paraId="584CD910" w14:textId="77777777" w:rsidTr="00AC4DD6">
        <w:tc>
          <w:tcPr>
            <w:tcW w:w="2758" w:type="dxa"/>
          </w:tcPr>
          <w:p w14:paraId="4DF59D92" w14:textId="77777777" w:rsidR="00F04882" w:rsidRPr="001A2305" w:rsidRDefault="00F04882" w:rsidP="00F04882">
            <w:pPr>
              <w:spacing w:after="200" w:line="259" w:lineRule="auto"/>
              <w:rPr>
                <w:rFonts w:eastAsia="Calibri" w:cs="Times New Roman"/>
                <w:color w:val="000000"/>
                <w:sz w:val="20"/>
                <w:szCs w:val="20"/>
              </w:rPr>
            </w:pPr>
          </w:p>
        </w:tc>
        <w:tc>
          <w:tcPr>
            <w:tcW w:w="2602" w:type="dxa"/>
          </w:tcPr>
          <w:p w14:paraId="62AAC97F" w14:textId="2A255694" w:rsidR="00F04882" w:rsidRPr="001A2305" w:rsidRDefault="00F04882" w:rsidP="00A0744C">
            <w:pPr>
              <w:pStyle w:val="ListParagraph"/>
              <w:numPr>
                <w:ilvl w:val="0"/>
                <w:numId w:val="20"/>
              </w:numPr>
              <w:shd w:val="clear" w:color="auto" w:fill="FFFFFF"/>
              <w:spacing w:before="100" w:beforeAutospacing="1" w:after="150"/>
              <w:rPr>
                <w:rFonts w:eastAsia="Calibri" w:cs="Times New Roman"/>
                <w:color w:val="000000"/>
                <w:sz w:val="20"/>
                <w:szCs w:val="20"/>
              </w:rPr>
            </w:pPr>
            <w:r w:rsidRPr="001A2305">
              <w:rPr>
                <w:rFonts w:eastAsia="Calibri" w:cs="Times New Roman"/>
                <w:color w:val="000000"/>
                <w:sz w:val="20"/>
                <w:szCs w:val="20"/>
              </w:rPr>
              <w:t>Use commas and quotation marks in dialogue.</w:t>
            </w:r>
          </w:p>
        </w:tc>
        <w:tc>
          <w:tcPr>
            <w:tcW w:w="1902" w:type="dxa"/>
          </w:tcPr>
          <w:p w14:paraId="4D00F6B6" w14:textId="77777777" w:rsidR="00F04882" w:rsidRPr="001A2305" w:rsidRDefault="00F04882" w:rsidP="00F04882">
            <w:pPr>
              <w:spacing w:after="160" w:line="259" w:lineRule="auto"/>
              <w:rPr>
                <w:rFonts w:eastAsia="Calibri" w:cs="Times New Roman"/>
                <w:sz w:val="20"/>
                <w:szCs w:val="20"/>
              </w:rPr>
            </w:pPr>
          </w:p>
        </w:tc>
        <w:tc>
          <w:tcPr>
            <w:tcW w:w="4885" w:type="dxa"/>
          </w:tcPr>
          <w:p w14:paraId="37C3522F" w14:textId="77777777" w:rsidR="00F04882" w:rsidRPr="001A2305" w:rsidRDefault="00F04882" w:rsidP="00F04882">
            <w:pPr>
              <w:rPr>
                <w:rFonts w:eastAsia="Calibri" w:cs="Times New Roman"/>
                <w:sz w:val="20"/>
                <w:szCs w:val="20"/>
              </w:rPr>
            </w:pPr>
            <w:r w:rsidRPr="001A2305">
              <w:rPr>
                <w:rFonts w:eastAsia="Calibri" w:cs="Times New Roman"/>
                <w:sz w:val="20"/>
                <w:szCs w:val="20"/>
              </w:rPr>
              <w:t>Text (Units / Pages)</w:t>
            </w:r>
          </w:p>
          <w:p w14:paraId="0F5236BE" w14:textId="73758670" w:rsidR="00F04882" w:rsidRPr="001A2305" w:rsidRDefault="00F04882" w:rsidP="00F04882">
            <w:pPr>
              <w:rPr>
                <w:rFonts w:eastAsia="Calibri" w:cs="Times New Roman"/>
                <w:sz w:val="20"/>
                <w:szCs w:val="20"/>
              </w:rPr>
            </w:pPr>
            <w:r w:rsidRPr="001A2305">
              <w:rPr>
                <w:rFonts w:eastAsia="Calibri" w:cs="Times New Roman"/>
                <w:noProof/>
                <w:sz w:val="20"/>
                <w:szCs w:val="20"/>
              </w:rPr>
              <w:lastRenderedPageBreak/>
              <w:drawing>
                <wp:inline distT="0" distB="0" distL="0" distR="0" wp14:anchorId="092E870D" wp14:editId="33C04DCD">
                  <wp:extent cx="1649046" cy="834702"/>
                  <wp:effectExtent l="0" t="0" r="8890" b="381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491A2.tmp"/>
                          <pic:cNvPicPr/>
                        </pic:nvPicPr>
                        <pic:blipFill>
                          <a:blip r:embed="rId111">
                            <a:extLst>
                              <a:ext uri="{28A0092B-C50C-407E-A947-70E740481C1C}">
                                <a14:useLocalDpi xmlns:a14="http://schemas.microsoft.com/office/drawing/2010/main" val="0"/>
                              </a:ext>
                            </a:extLst>
                          </a:blip>
                          <a:stretch>
                            <a:fillRect/>
                          </a:stretch>
                        </pic:blipFill>
                        <pic:spPr>
                          <a:xfrm>
                            <a:off x="0" y="0"/>
                            <a:ext cx="1650147" cy="835259"/>
                          </a:xfrm>
                          <a:prstGeom prst="rect">
                            <a:avLst/>
                          </a:prstGeom>
                        </pic:spPr>
                      </pic:pic>
                    </a:graphicData>
                  </a:graphic>
                </wp:inline>
              </w:drawing>
            </w:r>
          </w:p>
          <w:p w14:paraId="600AD8F5" w14:textId="77777777" w:rsidR="00F04882" w:rsidRPr="001A2305" w:rsidRDefault="00F04882" w:rsidP="00F04882">
            <w:pPr>
              <w:rPr>
                <w:rFonts w:eastAsia="Calibri" w:cs="Times New Roman"/>
                <w:sz w:val="20"/>
                <w:szCs w:val="20"/>
              </w:rPr>
            </w:pPr>
          </w:p>
          <w:p w14:paraId="39057B56" w14:textId="1B322937" w:rsidR="00F04882" w:rsidRPr="001A2305" w:rsidRDefault="00F04882" w:rsidP="00F04882">
            <w:pPr>
              <w:spacing w:after="160" w:line="259" w:lineRule="auto"/>
              <w:rPr>
                <w:rFonts w:eastAsia="Calibri" w:cs="Times New Roman"/>
                <w:sz w:val="20"/>
                <w:szCs w:val="20"/>
              </w:rPr>
            </w:pPr>
            <w:r w:rsidRPr="001A2305">
              <w:rPr>
                <w:rFonts w:eastAsia="Calibri" w:cs="Times New Roman"/>
                <w:sz w:val="20"/>
                <w:szCs w:val="20"/>
              </w:rPr>
              <w:t>Technology / Open Resources</w:t>
            </w:r>
          </w:p>
        </w:tc>
        <w:tc>
          <w:tcPr>
            <w:tcW w:w="2128" w:type="dxa"/>
          </w:tcPr>
          <w:p w14:paraId="22595634" w14:textId="77777777" w:rsidR="00F04882" w:rsidRPr="001A2305" w:rsidRDefault="00F04882" w:rsidP="00F04882">
            <w:pPr>
              <w:spacing w:after="160" w:line="259" w:lineRule="auto"/>
              <w:rPr>
                <w:rFonts w:eastAsia="Calibri" w:cs="Times New Roman"/>
                <w:sz w:val="20"/>
                <w:szCs w:val="20"/>
              </w:rPr>
            </w:pPr>
          </w:p>
        </w:tc>
      </w:tr>
      <w:tr w:rsidR="00F04882" w:rsidRPr="001A2305" w14:paraId="0D3F4896" w14:textId="77777777" w:rsidTr="00AC4DD6">
        <w:tc>
          <w:tcPr>
            <w:tcW w:w="2758" w:type="dxa"/>
          </w:tcPr>
          <w:p w14:paraId="1730224B" w14:textId="77777777" w:rsidR="00F04882" w:rsidRPr="001A2305" w:rsidRDefault="00F04882" w:rsidP="00F04882">
            <w:pPr>
              <w:spacing w:after="200" w:line="259" w:lineRule="auto"/>
              <w:rPr>
                <w:rFonts w:eastAsia="Calibri" w:cs="Times New Roman"/>
                <w:color w:val="000000"/>
                <w:sz w:val="20"/>
                <w:szCs w:val="20"/>
              </w:rPr>
            </w:pPr>
          </w:p>
        </w:tc>
        <w:tc>
          <w:tcPr>
            <w:tcW w:w="2602" w:type="dxa"/>
          </w:tcPr>
          <w:p w14:paraId="2CA044CE" w14:textId="2B578F3D" w:rsidR="00F04882" w:rsidRPr="001A2305" w:rsidRDefault="00F04882" w:rsidP="00A0744C">
            <w:pPr>
              <w:pStyle w:val="ListParagraph"/>
              <w:numPr>
                <w:ilvl w:val="0"/>
                <w:numId w:val="20"/>
              </w:numPr>
              <w:shd w:val="clear" w:color="auto" w:fill="FFFFFF"/>
              <w:spacing w:before="100" w:beforeAutospacing="1" w:after="150"/>
              <w:rPr>
                <w:rFonts w:eastAsia="Calibri" w:cs="Times New Roman"/>
                <w:color w:val="000000"/>
                <w:sz w:val="20"/>
                <w:szCs w:val="20"/>
              </w:rPr>
            </w:pPr>
            <w:r w:rsidRPr="001A2305">
              <w:rPr>
                <w:rFonts w:eastAsia="Calibri" w:cs="Times New Roman"/>
                <w:color w:val="000000"/>
                <w:sz w:val="20"/>
                <w:szCs w:val="20"/>
              </w:rPr>
              <w:t>Form and use possessives.</w:t>
            </w:r>
          </w:p>
        </w:tc>
        <w:tc>
          <w:tcPr>
            <w:tcW w:w="1902" w:type="dxa"/>
          </w:tcPr>
          <w:p w14:paraId="1B7C5719" w14:textId="77777777" w:rsidR="00F04882" w:rsidRPr="001A2305" w:rsidRDefault="00F04882" w:rsidP="00F04882">
            <w:pPr>
              <w:spacing w:after="160" w:line="259" w:lineRule="auto"/>
              <w:rPr>
                <w:rFonts w:eastAsia="Calibri" w:cs="Times New Roman"/>
                <w:sz w:val="20"/>
                <w:szCs w:val="20"/>
              </w:rPr>
            </w:pPr>
          </w:p>
        </w:tc>
        <w:tc>
          <w:tcPr>
            <w:tcW w:w="4885" w:type="dxa"/>
          </w:tcPr>
          <w:p w14:paraId="5ABBAB5B" w14:textId="77777777" w:rsidR="00F04882" w:rsidRPr="001A2305" w:rsidRDefault="00F04882" w:rsidP="00F04882">
            <w:pPr>
              <w:rPr>
                <w:rFonts w:eastAsia="Calibri" w:cs="Times New Roman"/>
                <w:sz w:val="20"/>
                <w:szCs w:val="20"/>
              </w:rPr>
            </w:pPr>
            <w:r w:rsidRPr="001A2305">
              <w:rPr>
                <w:rFonts w:eastAsia="Calibri" w:cs="Times New Roman"/>
                <w:sz w:val="20"/>
                <w:szCs w:val="20"/>
              </w:rPr>
              <w:t>Text (Units / Pages)</w:t>
            </w:r>
          </w:p>
          <w:p w14:paraId="6CA9AC61" w14:textId="77777777" w:rsidR="00F04882" w:rsidRPr="001A2305" w:rsidRDefault="00F04882" w:rsidP="00F04882">
            <w:pPr>
              <w:rPr>
                <w:rFonts w:eastAsia="Calibri" w:cs="Times New Roman"/>
                <w:sz w:val="20"/>
                <w:szCs w:val="20"/>
              </w:rPr>
            </w:pPr>
          </w:p>
          <w:p w14:paraId="4446FBC6" w14:textId="77777777" w:rsidR="00F04882" w:rsidRPr="001A2305" w:rsidRDefault="00F04882" w:rsidP="00F04882">
            <w:pPr>
              <w:rPr>
                <w:rFonts w:eastAsia="Calibri" w:cs="Times New Roman"/>
                <w:sz w:val="20"/>
                <w:szCs w:val="20"/>
              </w:rPr>
            </w:pPr>
          </w:p>
          <w:p w14:paraId="7235C28E" w14:textId="77777777" w:rsidR="00F04882" w:rsidRPr="001A2305" w:rsidRDefault="00F04882" w:rsidP="00F04882">
            <w:pPr>
              <w:rPr>
                <w:rFonts w:eastAsia="Calibri" w:cs="Times New Roman"/>
                <w:sz w:val="20"/>
                <w:szCs w:val="20"/>
              </w:rPr>
            </w:pPr>
          </w:p>
          <w:p w14:paraId="0C261FC5" w14:textId="1375A372" w:rsidR="00F04882" w:rsidRPr="001A2305" w:rsidRDefault="00F04882" w:rsidP="00F04882">
            <w:pPr>
              <w:spacing w:after="160" w:line="259" w:lineRule="auto"/>
              <w:rPr>
                <w:rFonts w:eastAsia="Calibri" w:cs="Times New Roman"/>
                <w:sz w:val="20"/>
                <w:szCs w:val="20"/>
              </w:rPr>
            </w:pPr>
            <w:r w:rsidRPr="001A2305">
              <w:rPr>
                <w:rFonts w:eastAsia="Calibri" w:cs="Times New Roman"/>
                <w:sz w:val="20"/>
                <w:szCs w:val="20"/>
              </w:rPr>
              <w:t>Technology / Open Resources</w:t>
            </w:r>
          </w:p>
        </w:tc>
        <w:tc>
          <w:tcPr>
            <w:tcW w:w="2128" w:type="dxa"/>
          </w:tcPr>
          <w:p w14:paraId="2D9D7932" w14:textId="77777777" w:rsidR="00F04882" w:rsidRPr="001A2305" w:rsidRDefault="00F04882" w:rsidP="00F04882">
            <w:pPr>
              <w:spacing w:after="160" w:line="259" w:lineRule="auto"/>
              <w:rPr>
                <w:rFonts w:eastAsia="Calibri" w:cs="Times New Roman"/>
                <w:sz w:val="20"/>
                <w:szCs w:val="20"/>
              </w:rPr>
            </w:pPr>
          </w:p>
        </w:tc>
      </w:tr>
      <w:tr w:rsidR="00F04882" w:rsidRPr="001A2305" w14:paraId="554F143B" w14:textId="77777777" w:rsidTr="00AC4DD6">
        <w:tc>
          <w:tcPr>
            <w:tcW w:w="2758" w:type="dxa"/>
          </w:tcPr>
          <w:p w14:paraId="4FD058AA" w14:textId="77777777" w:rsidR="00F04882" w:rsidRPr="001A2305" w:rsidRDefault="00F04882" w:rsidP="00F04882">
            <w:pPr>
              <w:spacing w:after="200" w:line="259" w:lineRule="auto"/>
              <w:rPr>
                <w:rFonts w:eastAsia="Calibri" w:cs="Times New Roman"/>
                <w:color w:val="000000"/>
                <w:sz w:val="20"/>
                <w:szCs w:val="20"/>
              </w:rPr>
            </w:pPr>
          </w:p>
        </w:tc>
        <w:tc>
          <w:tcPr>
            <w:tcW w:w="2602" w:type="dxa"/>
          </w:tcPr>
          <w:p w14:paraId="06E6581D" w14:textId="1B11E1BC" w:rsidR="00F04882" w:rsidRPr="001A2305" w:rsidRDefault="00F04882" w:rsidP="00A0744C">
            <w:pPr>
              <w:pStyle w:val="ListParagraph"/>
              <w:numPr>
                <w:ilvl w:val="0"/>
                <w:numId w:val="20"/>
              </w:numPr>
              <w:shd w:val="clear" w:color="auto" w:fill="FFFFFF"/>
              <w:spacing w:before="100" w:beforeAutospacing="1" w:after="150"/>
              <w:rPr>
                <w:rFonts w:eastAsia="Calibri" w:cs="Times New Roman"/>
                <w:color w:val="000000"/>
                <w:sz w:val="20"/>
                <w:szCs w:val="20"/>
              </w:rPr>
            </w:pPr>
            <w:r w:rsidRPr="001A2305">
              <w:rPr>
                <w:rFonts w:eastAsia="Calibri" w:cs="Times New Roman"/>
                <w:color w:val="000000"/>
                <w:sz w:val="20"/>
                <w:szCs w:val="20"/>
              </w:rPr>
              <w:t>Use conventional spelling for high-frequency and other studied words and for adding suffixes to base words (e.g., sitting, smiled, cries, happiness).</w:t>
            </w:r>
          </w:p>
        </w:tc>
        <w:tc>
          <w:tcPr>
            <w:tcW w:w="1902" w:type="dxa"/>
          </w:tcPr>
          <w:p w14:paraId="4DCF08A8" w14:textId="77777777" w:rsidR="00F04882" w:rsidRPr="001A2305" w:rsidRDefault="00F04882" w:rsidP="00F04882">
            <w:pPr>
              <w:spacing w:after="160" w:line="259" w:lineRule="auto"/>
              <w:rPr>
                <w:rFonts w:eastAsia="Calibri" w:cs="Times New Roman"/>
                <w:sz w:val="20"/>
                <w:szCs w:val="20"/>
              </w:rPr>
            </w:pPr>
          </w:p>
        </w:tc>
        <w:tc>
          <w:tcPr>
            <w:tcW w:w="4885" w:type="dxa"/>
          </w:tcPr>
          <w:p w14:paraId="10CB24F6" w14:textId="77777777" w:rsidR="00F04882" w:rsidRPr="001A2305" w:rsidRDefault="00F04882" w:rsidP="00F04882">
            <w:pPr>
              <w:rPr>
                <w:rFonts w:eastAsia="Calibri" w:cs="Times New Roman"/>
                <w:sz w:val="20"/>
                <w:szCs w:val="20"/>
              </w:rPr>
            </w:pPr>
            <w:r w:rsidRPr="001A2305">
              <w:rPr>
                <w:rFonts w:eastAsia="Calibri" w:cs="Times New Roman"/>
                <w:sz w:val="20"/>
                <w:szCs w:val="20"/>
              </w:rPr>
              <w:t>Text (Units / Pages)</w:t>
            </w:r>
          </w:p>
          <w:p w14:paraId="7EB37623" w14:textId="28E1F6EE" w:rsidR="00F04882" w:rsidRPr="001A2305" w:rsidRDefault="00F04882" w:rsidP="00F04882">
            <w:pPr>
              <w:rPr>
                <w:rFonts w:eastAsia="Calibri" w:cs="Times New Roman"/>
                <w:sz w:val="20"/>
                <w:szCs w:val="20"/>
              </w:rPr>
            </w:pPr>
            <w:r w:rsidRPr="001A2305">
              <w:rPr>
                <w:rFonts w:eastAsia="Calibri" w:cs="Times New Roman"/>
                <w:noProof/>
                <w:sz w:val="20"/>
                <w:szCs w:val="20"/>
              </w:rPr>
              <w:drawing>
                <wp:inline distT="0" distB="0" distL="0" distR="0" wp14:anchorId="7FCAD5C9" wp14:editId="597DF5D4">
                  <wp:extent cx="2602523" cy="970890"/>
                  <wp:effectExtent l="0" t="0" r="7620" b="127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4BAB6.tmp"/>
                          <pic:cNvPicPr/>
                        </pic:nvPicPr>
                        <pic:blipFill>
                          <a:blip r:embed="rId112">
                            <a:extLst>
                              <a:ext uri="{28A0092B-C50C-407E-A947-70E740481C1C}">
                                <a14:useLocalDpi xmlns:a14="http://schemas.microsoft.com/office/drawing/2010/main" val="0"/>
                              </a:ext>
                            </a:extLst>
                          </a:blip>
                          <a:stretch>
                            <a:fillRect/>
                          </a:stretch>
                        </pic:blipFill>
                        <pic:spPr>
                          <a:xfrm>
                            <a:off x="0" y="0"/>
                            <a:ext cx="2605310" cy="971930"/>
                          </a:xfrm>
                          <a:prstGeom prst="rect">
                            <a:avLst/>
                          </a:prstGeom>
                        </pic:spPr>
                      </pic:pic>
                    </a:graphicData>
                  </a:graphic>
                </wp:inline>
              </w:drawing>
            </w:r>
          </w:p>
          <w:p w14:paraId="5C55A3F1" w14:textId="77777777" w:rsidR="00F04882" w:rsidRPr="001A2305" w:rsidRDefault="00F04882" w:rsidP="00F04882">
            <w:pPr>
              <w:rPr>
                <w:rFonts w:eastAsia="Calibri" w:cs="Times New Roman"/>
                <w:sz w:val="20"/>
                <w:szCs w:val="20"/>
              </w:rPr>
            </w:pPr>
          </w:p>
          <w:p w14:paraId="5C7F45B1" w14:textId="77777777" w:rsidR="00F04882" w:rsidRPr="001A2305" w:rsidRDefault="00F04882" w:rsidP="00F04882">
            <w:pPr>
              <w:rPr>
                <w:rFonts w:eastAsia="Calibri" w:cs="Times New Roman"/>
                <w:sz w:val="20"/>
                <w:szCs w:val="20"/>
              </w:rPr>
            </w:pPr>
          </w:p>
          <w:p w14:paraId="19A17BC8" w14:textId="77777777" w:rsidR="00F04882" w:rsidRPr="001A2305" w:rsidRDefault="00F04882" w:rsidP="00F04882">
            <w:pPr>
              <w:rPr>
                <w:rFonts w:eastAsia="Calibri" w:cs="Times New Roman"/>
                <w:sz w:val="20"/>
                <w:szCs w:val="20"/>
              </w:rPr>
            </w:pPr>
          </w:p>
          <w:p w14:paraId="1A8BF0BF" w14:textId="63167162" w:rsidR="00F04882" w:rsidRPr="001A2305" w:rsidRDefault="00F04882" w:rsidP="00F04882">
            <w:pPr>
              <w:spacing w:after="160" w:line="259" w:lineRule="auto"/>
              <w:rPr>
                <w:rFonts w:eastAsia="Calibri" w:cs="Times New Roman"/>
                <w:sz w:val="20"/>
                <w:szCs w:val="20"/>
              </w:rPr>
            </w:pPr>
            <w:r w:rsidRPr="001A2305">
              <w:rPr>
                <w:rFonts w:eastAsia="Calibri" w:cs="Times New Roman"/>
                <w:sz w:val="20"/>
                <w:szCs w:val="20"/>
              </w:rPr>
              <w:t>Technology / Open Resources</w:t>
            </w:r>
          </w:p>
        </w:tc>
        <w:tc>
          <w:tcPr>
            <w:tcW w:w="2128" w:type="dxa"/>
          </w:tcPr>
          <w:p w14:paraId="059F8F74" w14:textId="77777777" w:rsidR="00F04882" w:rsidRPr="001A2305" w:rsidRDefault="00F04882" w:rsidP="00F04882">
            <w:pPr>
              <w:spacing w:after="160" w:line="259" w:lineRule="auto"/>
              <w:rPr>
                <w:rFonts w:eastAsia="Calibri" w:cs="Times New Roman"/>
                <w:sz w:val="20"/>
                <w:szCs w:val="20"/>
              </w:rPr>
            </w:pPr>
          </w:p>
        </w:tc>
      </w:tr>
      <w:tr w:rsidR="00F04882" w:rsidRPr="001A2305" w14:paraId="0D780183" w14:textId="77777777" w:rsidTr="00AC4DD6">
        <w:tc>
          <w:tcPr>
            <w:tcW w:w="2758" w:type="dxa"/>
          </w:tcPr>
          <w:p w14:paraId="55C7F306" w14:textId="77777777" w:rsidR="00F04882" w:rsidRPr="001A2305" w:rsidRDefault="00F04882" w:rsidP="00F04882">
            <w:pPr>
              <w:spacing w:after="200" w:line="259" w:lineRule="auto"/>
              <w:rPr>
                <w:rFonts w:eastAsia="Calibri" w:cs="Times New Roman"/>
                <w:color w:val="000000"/>
                <w:sz w:val="20"/>
                <w:szCs w:val="20"/>
              </w:rPr>
            </w:pPr>
          </w:p>
        </w:tc>
        <w:tc>
          <w:tcPr>
            <w:tcW w:w="2602" w:type="dxa"/>
          </w:tcPr>
          <w:p w14:paraId="72C313FB" w14:textId="0C7E8C22" w:rsidR="00F04882" w:rsidRPr="001A2305" w:rsidRDefault="00F04882" w:rsidP="00A0744C">
            <w:pPr>
              <w:pStyle w:val="ListParagraph"/>
              <w:numPr>
                <w:ilvl w:val="0"/>
                <w:numId w:val="20"/>
              </w:numPr>
              <w:shd w:val="clear" w:color="auto" w:fill="FFFFFF"/>
              <w:spacing w:before="100" w:beforeAutospacing="1" w:after="150"/>
              <w:rPr>
                <w:rFonts w:eastAsia="Calibri" w:cs="Times New Roman"/>
                <w:color w:val="000000"/>
                <w:sz w:val="20"/>
                <w:szCs w:val="20"/>
              </w:rPr>
            </w:pPr>
            <w:r w:rsidRPr="001A2305">
              <w:rPr>
                <w:rFonts w:eastAsia="Calibri" w:cs="Times New Roman"/>
                <w:color w:val="000000"/>
                <w:sz w:val="20"/>
                <w:szCs w:val="20"/>
              </w:rPr>
              <w:t>Use spelling patterns and generalizations (e.g., word families, position-based spellings, syllable patterns, ending rules, meaningful word parts) in writing words.</w:t>
            </w:r>
          </w:p>
        </w:tc>
        <w:tc>
          <w:tcPr>
            <w:tcW w:w="1902" w:type="dxa"/>
          </w:tcPr>
          <w:p w14:paraId="40E2661D" w14:textId="77777777" w:rsidR="00F04882" w:rsidRPr="001A2305" w:rsidRDefault="00F04882" w:rsidP="00F04882">
            <w:pPr>
              <w:spacing w:after="160" w:line="259" w:lineRule="auto"/>
              <w:rPr>
                <w:rFonts w:eastAsia="Calibri" w:cs="Times New Roman"/>
                <w:sz w:val="20"/>
                <w:szCs w:val="20"/>
              </w:rPr>
            </w:pPr>
          </w:p>
        </w:tc>
        <w:tc>
          <w:tcPr>
            <w:tcW w:w="4885" w:type="dxa"/>
          </w:tcPr>
          <w:p w14:paraId="2ADA7A64" w14:textId="77777777" w:rsidR="00F04882" w:rsidRPr="001A2305" w:rsidRDefault="00F04882" w:rsidP="00F04882">
            <w:pPr>
              <w:rPr>
                <w:rFonts w:eastAsia="Calibri" w:cs="Times New Roman"/>
                <w:sz w:val="20"/>
                <w:szCs w:val="20"/>
              </w:rPr>
            </w:pPr>
            <w:r w:rsidRPr="001A2305">
              <w:rPr>
                <w:rFonts w:eastAsia="Calibri" w:cs="Times New Roman"/>
                <w:sz w:val="20"/>
                <w:szCs w:val="20"/>
              </w:rPr>
              <w:t>Text (Units / Pages)</w:t>
            </w:r>
          </w:p>
          <w:p w14:paraId="504CAD1E" w14:textId="3E16F579" w:rsidR="00F04882" w:rsidRPr="001A2305" w:rsidRDefault="00F04882" w:rsidP="00F04882">
            <w:pPr>
              <w:rPr>
                <w:rFonts w:eastAsia="Calibri" w:cs="Times New Roman"/>
                <w:sz w:val="20"/>
                <w:szCs w:val="20"/>
              </w:rPr>
            </w:pPr>
            <w:r w:rsidRPr="001A2305">
              <w:rPr>
                <w:rFonts w:eastAsia="Calibri" w:cs="Times New Roman"/>
                <w:noProof/>
                <w:sz w:val="20"/>
                <w:szCs w:val="20"/>
              </w:rPr>
              <w:drawing>
                <wp:inline distT="0" distB="0" distL="0" distR="0" wp14:anchorId="11D3E6C5" wp14:editId="0579F773">
                  <wp:extent cx="2500923" cy="1045840"/>
                  <wp:effectExtent l="0" t="0" r="0" b="254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4F594.tmp"/>
                          <pic:cNvPicPr/>
                        </pic:nvPicPr>
                        <pic:blipFill>
                          <a:blip r:embed="rId113">
                            <a:extLst>
                              <a:ext uri="{28A0092B-C50C-407E-A947-70E740481C1C}">
                                <a14:useLocalDpi xmlns:a14="http://schemas.microsoft.com/office/drawing/2010/main" val="0"/>
                              </a:ext>
                            </a:extLst>
                          </a:blip>
                          <a:stretch>
                            <a:fillRect/>
                          </a:stretch>
                        </pic:blipFill>
                        <pic:spPr>
                          <a:xfrm>
                            <a:off x="0" y="0"/>
                            <a:ext cx="2504064" cy="1047154"/>
                          </a:xfrm>
                          <a:prstGeom prst="rect">
                            <a:avLst/>
                          </a:prstGeom>
                        </pic:spPr>
                      </pic:pic>
                    </a:graphicData>
                  </a:graphic>
                </wp:inline>
              </w:drawing>
            </w:r>
          </w:p>
          <w:p w14:paraId="1A9618BC" w14:textId="77777777" w:rsidR="00F04882" w:rsidRPr="001A2305" w:rsidRDefault="00F04882" w:rsidP="00F04882">
            <w:pPr>
              <w:rPr>
                <w:rFonts w:eastAsia="Calibri" w:cs="Times New Roman"/>
                <w:sz w:val="20"/>
                <w:szCs w:val="20"/>
              </w:rPr>
            </w:pPr>
          </w:p>
          <w:p w14:paraId="0B3FA5F0" w14:textId="77777777" w:rsidR="00F04882" w:rsidRPr="001A2305" w:rsidRDefault="00F04882" w:rsidP="00F04882">
            <w:pPr>
              <w:rPr>
                <w:rFonts w:eastAsia="Calibri" w:cs="Times New Roman"/>
                <w:sz w:val="20"/>
                <w:szCs w:val="20"/>
              </w:rPr>
            </w:pPr>
          </w:p>
          <w:p w14:paraId="23CDA029" w14:textId="77777777" w:rsidR="00F04882" w:rsidRPr="001A2305" w:rsidRDefault="00F04882" w:rsidP="00F04882">
            <w:pPr>
              <w:rPr>
                <w:rFonts w:eastAsia="Calibri" w:cs="Times New Roman"/>
                <w:sz w:val="20"/>
                <w:szCs w:val="20"/>
              </w:rPr>
            </w:pPr>
          </w:p>
          <w:p w14:paraId="48744FF6" w14:textId="228612AC" w:rsidR="00F04882" w:rsidRPr="001A2305" w:rsidRDefault="00F04882" w:rsidP="00F04882">
            <w:pPr>
              <w:spacing w:after="160" w:line="259" w:lineRule="auto"/>
              <w:rPr>
                <w:rFonts w:eastAsia="Calibri" w:cs="Times New Roman"/>
                <w:sz w:val="20"/>
                <w:szCs w:val="20"/>
              </w:rPr>
            </w:pPr>
            <w:r w:rsidRPr="001A2305">
              <w:rPr>
                <w:rFonts w:eastAsia="Calibri" w:cs="Times New Roman"/>
                <w:sz w:val="20"/>
                <w:szCs w:val="20"/>
              </w:rPr>
              <w:t>Technology / Open Resources</w:t>
            </w:r>
          </w:p>
        </w:tc>
        <w:tc>
          <w:tcPr>
            <w:tcW w:w="2128" w:type="dxa"/>
          </w:tcPr>
          <w:p w14:paraId="312C59A6" w14:textId="77777777" w:rsidR="00F04882" w:rsidRPr="001A2305" w:rsidRDefault="00F04882" w:rsidP="00F04882">
            <w:pPr>
              <w:spacing w:after="160" w:line="259" w:lineRule="auto"/>
              <w:rPr>
                <w:rFonts w:eastAsia="Calibri" w:cs="Times New Roman"/>
                <w:sz w:val="20"/>
                <w:szCs w:val="20"/>
              </w:rPr>
            </w:pPr>
          </w:p>
        </w:tc>
      </w:tr>
      <w:tr w:rsidR="00F04882" w:rsidRPr="001A2305" w14:paraId="6252F6BF" w14:textId="77777777" w:rsidTr="00AC4DD6">
        <w:tc>
          <w:tcPr>
            <w:tcW w:w="2758" w:type="dxa"/>
          </w:tcPr>
          <w:p w14:paraId="4FDEA7A6" w14:textId="77777777" w:rsidR="00F04882" w:rsidRPr="001A2305" w:rsidRDefault="00F04882" w:rsidP="00F04882">
            <w:pPr>
              <w:spacing w:after="200" w:line="259" w:lineRule="auto"/>
              <w:rPr>
                <w:rFonts w:eastAsia="Calibri" w:cs="Times New Roman"/>
                <w:color w:val="000000"/>
                <w:sz w:val="20"/>
                <w:szCs w:val="20"/>
              </w:rPr>
            </w:pPr>
          </w:p>
        </w:tc>
        <w:tc>
          <w:tcPr>
            <w:tcW w:w="2602" w:type="dxa"/>
          </w:tcPr>
          <w:p w14:paraId="2BD279D3" w14:textId="43EB2A4B" w:rsidR="00F04882" w:rsidRPr="001A2305" w:rsidRDefault="00F04882" w:rsidP="00A0744C">
            <w:pPr>
              <w:pStyle w:val="ListParagraph"/>
              <w:numPr>
                <w:ilvl w:val="0"/>
                <w:numId w:val="20"/>
              </w:numPr>
              <w:shd w:val="clear" w:color="auto" w:fill="FFFFFF"/>
              <w:spacing w:before="100" w:beforeAutospacing="1" w:after="150"/>
              <w:rPr>
                <w:rFonts w:eastAsia="Calibri" w:cs="Times New Roman"/>
                <w:color w:val="000000"/>
                <w:sz w:val="20"/>
                <w:szCs w:val="20"/>
              </w:rPr>
            </w:pPr>
            <w:r w:rsidRPr="001A2305">
              <w:rPr>
                <w:rFonts w:eastAsia="Calibri" w:cs="Times New Roman"/>
                <w:color w:val="000000"/>
                <w:sz w:val="20"/>
                <w:szCs w:val="20"/>
              </w:rPr>
              <w:t>Consult reference materials, including beginning dictionaries, as needed to check and correct spellings.</w:t>
            </w:r>
          </w:p>
        </w:tc>
        <w:tc>
          <w:tcPr>
            <w:tcW w:w="1902" w:type="dxa"/>
          </w:tcPr>
          <w:p w14:paraId="44986A6B" w14:textId="77777777" w:rsidR="00F04882" w:rsidRPr="001A2305" w:rsidRDefault="00F04882" w:rsidP="00F04882">
            <w:pPr>
              <w:spacing w:after="160" w:line="259" w:lineRule="auto"/>
              <w:rPr>
                <w:rFonts w:eastAsia="Calibri" w:cs="Times New Roman"/>
                <w:sz w:val="20"/>
                <w:szCs w:val="20"/>
              </w:rPr>
            </w:pPr>
          </w:p>
        </w:tc>
        <w:tc>
          <w:tcPr>
            <w:tcW w:w="4885" w:type="dxa"/>
          </w:tcPr>
          <w:p w14:paraId="73169583" w14:textId="77777777" w:rsidR="00F04882" w:rsidRPr="001A2305" w:rsidRDefault="00F04882" w:rsidP="00F04882">
            <w:pPr>
              <w:rPr>
                <w:rFonts w:eastAsia="Calibri" w:cs="Times New Roman"/>
                <w:sz w:val="20"/>
                <w:szCs w:val="20"/>
              </w:rPr>
            </w:pPr>
            <w:r w:rsidRPr="001A2305">
              <w:rPr>
                <w:rFonts w:eastAsia="Calibri" w:cs="Times New Roman"/>
                <w:sz w:val="20"/>
                <w:szCs w:val="20"/>
              </w:rPr>
              <w:t>Text (Units / Pages)</w:t>
            </w:r>
          </w:p>
          <w:p w14:paraId="4472C664" w14:textId="079F9083" w:rsidR="00F04882" w:rsidRPr="001A2305" w:rsidRDefault="00F04882" w:rsidP="00F04882">
            <w:pPr>
              <w:rPr>
                <w:rFonts w:eastAsia="Calibri" w:cs="Times New Roman"/>
                <w:sz w:val="20"/>
                <w:szCs w:val="20"/>
              </w:rPr>
            </w:pPr>
            <w:r w:rsidRPr="001A2305">
              <w:rPr>
                <w:rFonts w:eastAsia="Calibri" w:cs="Times New Roman"/>
                <w:noProof/>
                <w:sz w:val="20"/>
                <w:szCs w:val="20"/>
              </w:rPr>
              <w:drawing>
                <wp:inline distT="0" distB="0" distL="0" distR="0" wp14:anchorId="0F77B242" wp14:editId="15BD2B71">
                  <wp:extent cx="2282092" cy="1347468"/>
                  <wp:effectExtent l="0" t="0" r="4445" b="571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451F7.tmp"/>
                          <pic:cNvPicPr/>
                        </pic:nvPicPr>
                        <pic:blipFill>
                          <a:blip r:embed="rId114">
                            <a:extLst>
                              <a:ext uri="{28A0092B-C50C-407E-A947-70E740481C1C}">
                                <a14:useLocalDpi xmlns:a14="http://schemas.microsoft.com/office/drawing/2010/main" val="0"/>
                              </a:ext>
                            </a:extLst>
                          </a:blip>
                          <a:stretch>
                            <a:fillRect/>
                          </a:stretch>
                        </pic:blipFill>
                        <pic:spPr>
                          <a:xfrm>
                            <a:off x="0" y="0"/>
                            <a:ext cx="2286767" cy="1350229"/>
                          </a:xfrm>
                          <a:prstGeom prst="rect">
                            <a:avLst/>
                          </a:prstGeom>
                        </pic:spPr>
                      </pic:pic>
                    </a:graphicData>
                  </a:graphic>
                </wp:inline>
              </w:drawing>
            </w:r>
          </w:p>
          <w:p w14:paraId="0231B14A" w14:textId="77777777" w:rsidR="00F04882" w:rsidRPr="001A2305" w:rsidRDefault="00F04882" w:rsidP="00F04882">
            <w:pPr>
              <w:rPr>
                <w:rFonts w:eastAsia="Calibri" w:cs="Times New Roman"/>
                <w:sz w:val="20"/>
                <w:szCs w:val="20"/>
              </w:rPr>
            </w:pPr>
          </w:p>
          <w:p w14:paraId="476B17E2" w14:textId="77777777" w:rsidR="00F04882" w:rsidRPr="001A2305" w:rsidRDefault="00F04882" w:rsidP="00F04882">
            <w:pPr>
              <w:rPr>
                <w:rFonts w:eastAsia="Calibri" w:cs="Times New Roman"/>
                <w:sz w:val="20"/>
                <w:szCs w:val="20"/>
              </w:rPr>
            </w:pPr>
          </w:p>
          <w:p w14:paraId="263771C0" w14:textId="72801530" w:rsidR="00F04882" w:rsidRPr="001A2305" w:rsidRDefault="00F04882" w:rsidP="00F04882">
            <w:pPr>
              <w:spacing w:after="160" w:line="259" w:lineRule="auto"/>
              <w:rPr>
                <w:rFonts w:eastAsia="Calibri" w:cs="Times New Roman"/>
                <w:sz w:val="20"/>
                <w:szCs w:val="20"/>
              </w:rPr>
            </w:pPr>
            <w:r w:rsidRPr="001A2305">
              <w:rPr>
                <w:rFonts w:eastAsia="Calibri" w:cs="Times New Roman"/>
                <w:sz w:val="20"/>
                <w:szCs w:val="20"/>
              </w:rPr>
              <w:t>Technology / Open Resources</w:t>
            </w:r>
          </w:p>
        </w:tc>
        <w:tc>
          <w:tcPr>
            <w:tcW w:w="2128" w:type="dxa"/>
          </w:tcPr>
          <w:p w14:paraId="3813954A" w14:textId="77777777" w:rsidR="00F04882" w:rsidRPr="001A2305" w:rsidRDefault="00F04882" w:rsidP="00F04882">
            <w:pPr>
              <w:spacing w:after="160" w:line="259" w:lineRule="auto"/>
              <w:rPr>
                <w:rFonts w:eastAsia="Calibri" w:cs="Times New Roman"/>
                <w:sz w:val="20"/>
                <w:szCs w:val="20"/>
              </w:rPr>
            </w:pPr>
          </w:p>
        </w:tc>
      </w:tr>
    </w:tbl>
    <w:p w14:paraId="4FCE5029" w14:textId="77777777" w:rsidR="00AC4DD6" w:rsidRDefault="00AC4DD6">
      <w:pPr>
        <w:rPr>
          <w:sz w:val="20"/>
          <w:szCs w:val="20"/>
        </w:rPr>
      </w:pPr>
    </w:p>
    <w:tbl>
      <w:tblPr>
        <w:tblStyle w:val="TableGrid"/>
        <w:tblW w:w="0" w:type="auto"/>
        <w:tblLook w:val="04A0" w:firstRow="1" w:lastRow="0" w:firstColumn="1" w:lastColumn="0" w:noHBand="0" w:noVBand="1"/>
      </w:tblPr>
      <w:tblGrid>
        <w:gridCol w:w="2752"/>
        <w:gridCol w:w="2589"/>
        <w:gridCol w:w="1902"/>
        <w:gridCol w:w="4905"/>
        <w:gridCol w:w="2127"/>
      </w:tblGrid>
      <w:tr w:rsidR="00F04882" w:rsidRPr="001A2305" w14:paraId="0B8C0B8D" w14:textId="77777777" w:rsidTr="00AC4DD6">
        <w:tc>
          <w:tcPr>
            <w:tcW w:w="2752" w:type="dxa"/>
            <w:tcBorders>
              <w:bottom w:val="single" w:sz="4" w:space="0" w:color="auto"/>
            </w:tcBorders>
          </w:tcPr>
          <w:p w14:paraId="68A4B7F5" w14:textId="6BEF1C4A" w:rsidR="00F04882" w:rsidRPr="001A2305" w:rsidRDefault="00F04882" w:rsidP="00F04882">
            <w:pPr>
              <w:spacing w:after="160" w:line="259" w:lineRule="auto"/>
              <w:rPr>
                <w:rFonts w:eastAsia="Calibri" w:cs="Times New Roman"/>
                <w:sz w:val="20"/>
                <w:szCs w:val="20"/>
              </w:rPr>
            </w:pPr>
            <w:r w:rsidRPr="001A2305">
              <w:rPr>
                <w:rFonts w:eastAsia="Calibri" w:cs="Times New Roman"/>
                <w:sz w:val="20"/>
                <w:szCs w:val="20"/>
              </w:rPr>
              <w:t>Grade: 3</w:t>
            </w:r>
          </w:p>
        </w:tc>
        <w:tc>
          <w:tcPr>
            <w:tcW w:w="4491" w:type="dxa"/>
            <w:gridSpan w:val="2"/>
            <w:tcBorders>
              <w:bottom w:val="single" w:sz="4" w:space="0" w:color="auto"/>
            </w:tcBorders>
          </w:tcPr>
          <w:p w14:paraId="12322B51" w14:textId="787BFFB3" w:rsidR="00F04882" w:rsidRPr="001A2305" w:rsidRDefault="00F04882" w:rsidP="00F04882">
            <w:pPr>
              <w:spacing w:after="160" w:line="259" w:lineRule="auto"/>
              <w:rPr>
                <w:rFonts w:eastAsia="Calibri" w:cs="Times New Roman"/>
                <w:sz w:val="20"/>
                <w:szCs w:val="20"/>
              </w:rPr>
            </w:pPr>
            <w:r w:rsidRPr="001A2305">
              <w:rPr>
                <w:rFonts w:eastAsia="Calibri,Times New Roman" w:cs="Calibri,Times New Roman"/>
                <w:sz w:val="20"/>
                <w:szCs w:val="20"/>
              </w:rPr>
              <w:t>Unit:  Language: Reading Wonders</w:t>
            </w:r>
          </w:p>
        </w:tc>
        <w:tc>
          <w:tcPr>
            <w:tcW w:w="7032" w:type="dxa"/>
            <w:gridSpan w:val="2"/>
            <w:tcBorders>
              <w:bottom w:val="single" w:sz="4" w:space="0" w:color="auto"/>
            </w:tcBorders>
          </w:tcPr>
          <w:p w14:paraId="29B478D3" w14:textId="161539B5" w:rsidR="00F04882" w:rsidRPr="001A2305" w:rsidRDefault="00A0744C" w:rsidP="00F04882">
            <w:pPr>
              <w:spacing w:after="160" w:line="259" w:lineRule="auto"/>
              <w:rPr>
                <w:rFonts w:eastAsia="Calibri" w:cs="Times New Roman"/>
                <w:sz w:val="20"/>
                <w:szCs w:val="20"/>
              </w:rPr>
            </w:pPr>
            <w:r w:rsidRPr="001A2305">
              <w:rPr>
                <w:rFonts w:eastAsia="Calibri" w:cs="Times New Roman"/>
                <w:sz w:val="20"/>
                <w:szCs w:val="20"/>
              </w:rPr>
              <w:t>Pacing: 10 days</w:t>
            </w:r>
          </w:p>
        </w:tc>
      </w:tr>
      <w:tr w:rsidR="00F04882" w:rsidRPr="001A2305" w14:paraId="24D53906" w14:textId="77777777" w:rsidTr="00AC4DD6">
        <w:tc>
          <w:tcPr>
            <w:tcW w:w="14275" w:type="dxa"/>
            <w:gridSpan w:val="5"/>
            <w:tcBorders>
              <w:bottom w:val="single" w:sz="4" w:space="0" w:color="auto"/>
            </w:tcBorders>
            <w:shd w:val="clear" w:color="auto" w:fill="DEEAF6" w:themeFill="accent1" w:themeFillTint="33"/>
            <w:vAlign w:val="center"/>
          </w:tcPr>
          <w:p w14:paraId="16A3CBFC" w14:textId="77777777" w:rsidR="00F04882" w:rsidRPr="001A2305" w:rsidRDefault="00F04882" w:rsidP="00F04882">
            <w:pPr>
              <w:spacing w:after="200" w:line="259" w:lineRule="auto"/>
              <w:jc w:val="center"/>
              <w:rPr>
                <w:rFonts w:eastAsia="Calibri" w:cs="Times New Roman"/>
                <w:b/>
                <w:color w:val="000000"/>
                <w:sz w:val="20"/>
                <w:szCs w:val="20"/>
              </w:rPr>
            </w:pPr>
            <w:r w:rsidRPr="001A2305">
              <w:rPr>
                <w:rFonts w:eastAsia="Calibri" w:cs="Times New Roman"/>
                <w:b/>
                <w:color w:val="000000"/>
                <w:sz w:val="20"/>
                <w:szCs w:val="20"/>
              </w:rPr>
              <w:t>Knowledge of Language</w:t>
            </w:r>
          </w:p>
        </w:tc>
      </w:tr>
      <w:tr w:rsidR="00F04882" w:rsidRPr="001A2305" w14:paraId="519D0650" w14:textId="77777777" w:rsidTr="00AC4DD6">
        <w:tc>
          <w:tcPr>
            <w:tcW w:w="2752" w:type="dxa"/>
            <w:tcBorders>
              <w:bottom w:val="single" w:sz="4" w:space="0" w:color="auto"/>
            </w:tcBorders>
            <w:shd w:val="clear" w:color="auto" w:fill="5B9BD5" w:themeFill="accent1"/>
          </w:tcPr>
          <w:p w14:paraId="22F950AE" w14:textId="77777777" w:rsidR="00F04882" w:rsidRPr="001A2305" w:rsidRDefault="00F04882" w:rsidP="00F04882">
            <w:pPr>
              <w:spacing w:after="160" w:line="259" w:lineRule="auto"/>
              <w:rPr>
                <w:rFonts w:eastAsia="Calibri" w:cs="Times New Roman"/>
                <w:sz w:val="20"/>
                <w:szCs w:val="20"/>
              </w:rPr>
            </w:pPr>
            <w:r w:rsidRPr="001A2305">
              <w:rPr>
                <w:rFonts w:eastAsia="Calibri" w:cs="Times New Roman"/>
                <w:sz w:val="20"/>
                <w:szCs w:val="20"/>
              </w:rPr>
              <w:t>Critical Skills (Anchor Standards)</w:t>
            </w:r>
          </w:p>
          <w:p w14:paraId="5198F136" w14:textId="77777777" w:rsidR="00F04882" w:rsidRPr="001A2305" w:rsidRDefault="00F04882" w:rsidP="00F04882">
            <w:pPr>
              <w:spacing w:after="160" w:line="259" w:lineRule="auto"/>
              <w:rPr>
                <w:rFonts w:eastAsia="Calibri" w:cs="Times New Roman"/>
                <w:sz w:val="20"/>
                <w:szCs w:val="20"/>
              </w:rPr>
            </w:pPr>
          </w:p>
        </w:tc>
        <w:tc>
          <w:tcPr>
            <w:tcW w:w="2589" w:type="dxa"/>
            <w:tcBorders>
              <w:bottom w:val="single" w:sz="4" w:space="0" w:color="auto"/>
            </w:tcBorders>
            <w:shd w:val="clear" w:color="auto" w:fill="5B9BD5" w:themeFill="accent1"/>
          </w:tcPr>
          <w:p w14:paraId="736A81D3" w14:textId="77777777" w:rsidR="00F04882" w:rsidRPr="001A2305" w:rsidRDefault="00F04882" w:rsidP="00F04882">
            <w:pPr>
              <w:spacing w:after="160" w:line="259" w:lineRule="auto"/>
              <w:rPr>
                <w:rFonts w:eastAsia="Calibri" w:cs="Times New Roman"/>
                <w:sz w:val="20"/>
                <w:szCs w:val="20"/>
              </w:rPr>
            </w:pPr>
            <w:r w:rsidRPr="001A2305">
              <w:rPr>
                <w:rFonts w:eastAsia="Calibri" w:cs="Times New Roman"/>
                <w:sz w:val="20"/>
                <w:szCs w:val="20"/>
              </w:rPr>
              <w:t>NJ Learning Standards (Progress Indicators):</w:t>
            </w:r>
          </w:p>
          <w:p w14:paraId="58037A5B" w14:textId="77777777" w:rsidR="00F04882" w:rsidRPr="001A2305" w:rsidRDefault="00F04882" w:rsidP="00F04882">
            <w:pPr>
              <w:spacing w:after="160" w:line="259" w:lineRule="auto"/>
              <w:rPr>
                <w:rFonts w:eastAsia="Calibri" w:cs="Times New Roman"/>
                <w:sz w:val="20"/>
                <w:szCs w:val="20"/>
              </w:rPr>
            </w:pPr>
          </w:p>
        </w:tc>
        <w:tc>
          <w:tcPr>
            <w:tcW w:w="1902" w:type="dxa"/>
            <w:tcBorders>
              <w:bottom w:val="single" w:sz="4" w:space="0" w:color="auto"/>
            </w:tcBorders>
            <w:shd w:val="clear" w:color="auto" w:fill="5B9BD5" w:themeFill="accent1"/>
          </w:tcPr>
          <w:p w14:paraId="1879D4E5" w14:textId="77777777" w:rsidR="00F04882" w:rsidRPr="001A2305" w:rsidRDefault="00F04882" w:rsidP="00F04882">
            <w:pPr>
              <w:spacing w:after="160" w:line="259" w:lineRule="auto"/>
              <w:rPr>
                <w:rFonts w:eastAsia="Calibri" w:cs="Times New Roman"/>
                <w:sz w:val="20"/>
                <w:szCs w:val="20"/>
              </w:rPr>
            </w:pPr>
            <w:r w:rsidRPr="001A2305">
              <w:rPr>
                <w:rFonts w:eastAsia="Calibri" w:cs="Times New Roman"/>
                <w:sz w:val="20"/>
                <w:szCs w:val="20"/>
              </w:rPr>
              <w:t>Samples / Exemplars</w:t>
            </w:r>
          </w:p>
        </w:tc>
        <w:tc>
          <w:tcPr>
            <w:tcW w:w="4905" w:type="dxa"/>
            <w:tcBorders>
              <w:bottom w:val="single" w:sz="4" w:space="0" w:color="auto"/>
            </w:tcBorders>
            <w:shd w:val="clear" w:color="auto" w:fill="5B9BD5" w:themeFill="accent1"/>
          </w:tcPr>
          <w:p w14:paraId="14E914E2" w14:textId="77777777" w:rsidR="00F04882" w:rsidRPr="001A2305" w:rsidRDefault="00F04882" w:rsidP="00F04882">
            <w:pPr>
              <w:spacing w:after="160" w:line="259" w:lineRule="auto"/>
              <w:rPr>
                <w:rFonts w:eastAsia="Calibri" w:cs="Times New Roman"/>
                <w:sz w:val="20"/>
                <w:szCs w:val="20"/>
              </w:rPr>
            </w:pPr>
            <w:r w:rsidRPr="001A2305">
              <w:rPr>
                <w:rFonts w:eastAsia="Calibri" w:cs="Times New Roman"/>
                <w:sz w:val="20"/>
                <w:szCs w:val="20"/>
              </w:rPr>
              <w:t>Resources:</w:t>
            </w:r>
          </w:p>
        </w:tc>
        <w:tc>
          <w:tcPr>
            <w:tcW w:w="2127" w:type="dxa"/>
            <w:tcBorders>
              <w:bottom w:val="single" w:sz="4" w:space="0" w:color="auto"/>
            </w:tcBorders>
            <w:shd w:val="clear" w:color="auto" w:fill="5B9BD5" w:themeFill="accent1"/>
          </w:tcPr>
          <w:p w14:paraId="4CD2E4B6" w14:textId="77777777" w:rsidR="00F04882" w:rsidRPr="001A2305" w:rsidRDefault="00F04882" w:rsidP="00F04882">
            <w:pPr>
              <w:spacing w:after="160" w:line="259" w:lineRule="auto"/>
              <w:rPr>
                <w:rFonts w:eastAsia="Calibri" w:cs="Times New Roman"/>
                <w:sz w:val="20"/>
                <w:szCs w:val="20"/>
              </w:rPr>
            </w:pPr>
            <w:r w:rsidRPr="001A2305">
              <w:rPr>
                <w:rFonts w:eastAsia="Calibri" w:cs="Times New Roman"/>
                <w:sz w:val="20"/>
                <w:szCs w:val="20"/>
              </w:rPr>
              <w:t>Assessments / Rubrics</w:t>
            </w:r>
          </w:p>
        </w:tc>
      </w:tr>
      <w:tr w:rsidR="00F04882" w:rsidRPr="001A2305" w14:paraId="50FFC62C" w14:textId="77777777" w:rsidTr="00AC4DD6">
        <w:tc>
          <w:tcPr>
            <w:tcW w:w="2752" w:type="dxa"/>
          </w:tcPr>
          <w:p w14:paraId="10080FFF" w14:textId="6A8076AB" w:rsidR="00F04882" w:rsidRPr="001A2305" w:rsidRDefault="00F04882" w:rsidP="00F04882">
            <w:pPr>
              <w:spacing w:after="200" w:line="259" w:lineRule="auto"/>
              <w:rPr>
                <w:rFonts w:eastAsia="Calibri" w:cs="Times New Roman"/>
                <w:color w:val="000000"/>
                <w:sz w:val="20"/>
                <w:szCs w:val="20"/>
              </w:rPr>
            </w:pPr>
            <w:r w:rsidRPr="001A2305">
              <w:rPr>
                <w:rFonts w:eastAsia="Calibri" w:cs="Times New Roman"/>
                <w:color w:val="000000"/>
                <w:sz w:val="20"/>
                <w:szCs w:val="20"/>
              </w:rPr>
              <w:t>NJSLSA.L3. Apply knowledge of language to understand how language functions in different contexts, to make effective choices for meaning or style, and to comprehend more fully when reading or listening.</w:t>
            </w:r>
          </w:p>
        </w:tc>
        <w:tc>
          <w:tcPr>
            <w:tcW w:w="2589" w:type="dxa"/>
          </w:tcPr>
          <w:p w14:paraId="43CD2910" w14:textId="459F91B9" w:rsidR="00F04882" w:rsidRPr="001A2305" w:rsidRDefault="00F04882" w:rsidP="00F04882">
            <w:pPr>
              <w:shd w:val="clear" w:color="auto" w:fill="FFFFFF"/>
              <w:spacing w:before="100" w:beforeAutospacing="1" w:after="150" w:line="259" w:lineRule="auto"/>
              <w:contextualSpacing/>
              <w:rPr>
                <w:rFonts w:eastAsia="Calibri" w:cs="Times New Roman"/>
                <w:color w:val="000000"/>
                <w:sz w:val="20"/>
                <w:szCs w:val="20"/>
              </w:rPr>
            </w:pPr>
            <w:r w:rsidRPr="001A2305">
              <w:rPr>
                <w:rFonts w:eastAsia="Calibri" w:cs="Times New Roman"/>
                <w:color w:val="000000"/>
                <w:sz w:val="20"/>
                <w:szCs w:val="20"/>
              </w:rPr>
              <w:t>L.3.3. Use knowledge of language and its conventions when writing, speaking, reading, or listening.</w:t>
            </w:r>
          </w:p>
        </w:tc>
        <w:tc>
          <w:tcPr>
            <w:tcW w:w="1902" w:type="dxa"/>
          </w:tcPr>
          <w:p w14:paraId="30AD2A1F" w14:textId="77777777" w:rsidR="00F04882" w:rsidRPr="001A2305" w:rsidRDefault="00F04882" w:rsidP="00F04882">
            <w:pPr>
              <w:spacing w:after="160" w:line="259" w:lineRule="auto"/>
              <w:rPr>
                <w:rFonts w:eastAsia="Calibri" w:cs="Times New Roman"/>
                <w:sz w:val="20"/>
                <w:szCs w:val="20"/>
              </w:rPr>
            </w:pPr>
          </w:p>
        </w:tc>
        <w:tc>
          <w:tcPr>
            <w:tcW w:w="4905" w:type="dxa"/>
          </w:tcPr>
          <w:p w14:paraId="7E35C2E5" w14:textId="77777777" w:rsidR="00F04882" w:rsidRPr="001A2305" w:rsidRDefault="00F04882" w:rsidP="00F04882">
            <w:pPr>
              <w:spacing w:after="160" w:line="259" w:lineRule="auto"/>
              <w:rPr>
                <w:rFonts w:eastAsia="Calibri" w:cs="Times New Roman"/>
                <w:sz w:val="20"/>
                <w:szCs w:val="20"/>
              </w:rPr>
            </w:pPr>
            <w:r w:rsidRPr="001A2305">
              <w:rPr>
                <w:rFonts w:eastAsia="Calibri" w:cs="Times New Roman"/>
                <w:sz w:val="20"/>
                <w:szCs w:val="20"/>
              </w:rPr>
              <w:t>Text (Units / Pages)</w:t>
            </w:r>
          </w:p>
          <w:p w14:paraId="6F82D103" w14:textId="77777777" w:rsidR="00F04882" w:rsidRPr="001A2305" w:rsidRDefault="00F04882" w:rsidP="00F04882">
            <w:pPr>
              <w:spacing w:after="160" w:line="259" w:lineRule="auto"/>
              <w:rPr>
                <w:rFonts w:eastAsia="Calibri" w:cs="Times New Roman"/>
                <w:sz w:val="20"/>
                <w:szCs w:val="20"/>
              </w:rPr>
            </w:pPr>
          </w:p>
          <w:p w14:paraId="089949D1" w14:textId="77777777" w:rsidR="00F04882" w:rsidRPr="001A2305" w:rsidRDefault="00F04882" w:rsidP="00F04882">
            <w:pPr>
              <w:spacing w:after="160" w:line="259" w:lineRule="auto"/>
              <w:rPr>
                <w:rFonts w:eastAsia="Calibri" w:cs="Times New Roman"/>
                <w:sz w:val="20"/>
                <w:szCs w:val="20"/>
              </w:rPr>
            </w:pPr>
          </w:p>
          <w:p w14:paraId="7BB195CA" w14:textId="77777777" w:rsidR="00F04882" w:rsidRPr="001A2305" w:rsidRDefault="00F04882" w:rsidP="00F04882">
            <w:pPr>
              <w:spacing w:after="160" w:line="259" w:lineRule="auto"/>
              <w:rPr>
                <w:rFonts w:eastAsia="Calibri" w:cs="Times New Roman"/>
                <w:sz w:val="20"/>
                <w:szCs w:val="20"/>
              </w:rPr>
            </w:pPr>
          </w:p>
          <w:p w14:paraId="66CC4F6E" w14:textId="77777777" w:rsidR="00F04882" w:rsidRPr="001A2305" w:rsidRDefault="00F04882" w:rsidP="00F04882">
            <w:pPr>
              <w:spacing w:after="160" w:line="259" w:lineRule="auto"/>
              <w:rPr>
                <w:rFonts w:eastAsia="Calibri" w:cs="Times New Roman"/>
                <w:b/>
                <w:sz w:val="20"/>
                <w:szCs w:val="20"/>
              </w:rPr>
            </w:pPr>
            <w:r w:rsidRPr="001A2305">
              <w:rPr>
                <w:rFonts w:eastAsia="Calibri" w:cs="Times New Roman"/>
                <w:sz w:val="20"/>
                <w:szCs w:val="20"/>
              </w:rPr>
              <w:t>Technology / Open Resources</w:t>
            </w:r>
          </w:p>
        </w:tc>
        <w:tc>
          <w:tcPr>
            <w:tcW w:w="2127" w:type="dxa"/>
          </w:tcPr>
          <w:p w14:paraId="47102247" w14:textId="77777777" w:rsidR="00F04882" w:rsidRPr="001A2305" w:rsidRDefault="00F04882" w:rsidP="00F04882">
            <w:pPr>
              <w:spacing w:after="160" w:line="259" w:lineRule="auto"/>
              <w:rPr>
                <w:rFonts w:eastAsia="Calibri" w:cs="Times New Roman"/>
                <w:sz w:val="20"/>
                <w:szCs w:val="20"/>
              </w:rPr>
            </w:pPr>
          </w:p>
        </w:tc>
      </w:tr>
      <w:tr w:rsidR="00F04882" w:rsidRPr="001A2305" w14:paraId="630DA8C7" w14:textId="77777777" w:rsidTr="00AC4DD6">
        <w:tc>
          <w:tcPr>
            <w:tcW w:w="2752" w:type="dxa"/>
          </w:tcPr>
          <w:p w14:paraId="2E54ED7A" w14:textId="77777777" w:rsidR="00F04882" w:rsidRPr="001A2305" w:rsidRDefault="00F04882" w:rsidP="00F04882">
            <w:pPr>
              <w:spacing w:after="200"/>
              <w:rPr>
                <w:rFonts w:eastAsia="Calibri" w:cs="Times New Roman"/>
                <w:color w:val="000000"/>
                <w:sz w:val="20"/>
                <w:szCs w:val="20"/>
              </w:rPr>
            </w:pPr>
          </w:p>
        </w:tc>
        <w:tc>
          <w:tcPr>
            <w:tcW w:w="2589" w:type="dxa"/>
          </w:tcPr>
          <w:p w14:paraId="0B273B50" w14:textId="58EF03EA" w:rsidR="00F04882" w:rsidRPr="001A2305" w:rsidRDefault="00F04882" w:rsidP="00A0744C">
            <w:pPr>
              <w:pStyle w:val="ListParagraph"/>
              <w:numPr>
                <w:ilvl w:val="0"/>
                <w:numId w:val="21"/>
              </w:numPr>
              <w:shd w:val="clear" w:color="auto" w:fill="FFFFFF"/>
              <w:spacing w:before="100" w:beforeAutospacing="1" w:after="150"/>
              <w:rPr>
                <w:rFonts w:eastAsia="Calibri" w:cs="Times New Roman"/>
                <w:color w:val="000000"/>
                <w:sz w:val="20"/>
                <w:szCs w:val="20"/>
              </w:rPr>
            </w:pPr>
            <w:r w:rsidRPr="001A2305">
              <w:rPr>
                <w:rFonts w:eastAsia="Calibri" w:cs="Times New Roman"/>
                <w:color w:val="000000"/>
                <w:sz w:val="20"/>
                <w:szCs w:val="20"/>
              </w:rPr>
              <w:t>Choose words and phrases for effect.</w:t>
            </w:r>
          </w:p>
        </w:tc>
        <w:tc>
          <w:tcPr>
            <w:tcW w:w="1902" w:type="dxa"/>
          </w:tcPr>
          <w:p w14:paraId="7B1B254E" w14:textId="77777777" w:rsidR="00F04882" w:rsidRPr="001A2305" w:rsidRDefault="00F04882" w:rsidP="00F04882">
            <w:pPr>
              <w:rPr>
                <w:rFonts w:eastAsia="Calibri" w:cs="Times New Roman"/>
                <w:sz w:val="20"/>
                <w:szCs w:val="20"/>
              </w:rPr>
            </w:pPr>
          </w:p>
        </w:tc>
        <w:tc>
          <w:tcPr>
            <w:tcW w:w="4905" w:type="dxa"/>
          </w:tcPr>
          <w:p w14:paraId="505FCC5A" w14:textId="77777777" w:rsidR="00F04882" w:rsidRPr="001A2305" w:rsidRDefault="00F04882" w:rsidP="00F04882">
            <w:pPr>
              <w:rPr>
                <w:rFonts w:eastAsia="Calibri" w:cs="Times New Roman"/>
                <w:sz w:val="20"/>
                <w:szCs w:val="20"/>
              </w:rPr>
            </w:pPr>
            <w:r w:rsidRPr="001A2305">
              <w:rPr>
                <w:rFonts w:eastAsia="Calibri" w:cs="Times New Roman"/>
                <w:sz w:val="20"/>
                <w:szCs w:val="20"/>
              </w:rPr>
              <w:t>Text (Units / Pages)</w:t>
            </w:r>
          </w:p>
          <w:p w14:paraId="6143CD37" w14:textId="73DFEDEE" w:rsidR="00F04882" w:rsidRPr="001A2305" w:rsidRDefault="00F04882" w:rsidP="00F04882">
            <w:pPr>
              <w:rPr>
                <w:rFonts w:eastAsia="Calibri" w:cs="Times New Roman"/>
                <w:sz w:val="20"/>
                <w:szCs w:val="20"/>
              </w:rPr>
            </w:pPr>
            <w:r w:rsidRPr="001A2305">
              <w:rPr>
                <w:rFonts w:eastAsia="Calibri" w:cs="Times New Roman"/>
                <w:noProof/>
                <w:sz w:val="20"/>
                <w:szCs w:val="20"/>
              </w:rPr>
              <w:lastRenderedPageBreak/>
              <w:drawing>
                <wp:inline distT="0" distB="0" distL="0" distR="0" wp14:anchorId="70B7C396" wp14:editId="0A608D83">
                  <wp:extent cx="2610339" cy="1201159"/>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47BFE.tmp"/>
                          <pic:cNvPicPr/>
                        </pic:nvPicPr>
                        <pic:blipFill>
                          <a:blip r:embed="rId115">
                            <a:extLst>
                              <a:ext uri="{28A0092B-C50C-407E-A947-70E740481C1C}">
                                <a14:useLocalDpi xmlns:a14="http://schemas.microsoft.com/office/drawing/2010/main" val="0"/>
                              </a:ext>
                            </a:extLst>
                          </a:blip>
                          <a:stretch>
                            <a:fillRect/>
                          </a:stretch>
                        </pic:blipFill>
                        <pic:spPr>
                          <a:xfrm>
                            <a:off x="0" y="0"/>
                            <a:ext cx="2612576" cy="1202188"/>
                          </a:xfrm>
                          <a:prstGeom prst="rect">
                            <a:avLst/>
                          </a:prstGeom>
                        </pic:spPr>
                      </pic:pic>
                    </a:graphicData>
                  </a:graphic>
                </wp:inline>
              </w:drawing>
            </w:r>
          </w:p>
          <w:p w14:paraId="062F66B3" w14:textId="77777777" w:rsidR="00F04882" w:rsidRPr="001A2305" w:rsidRDefault="00F04882" w:rsidP="00F04882">
            <w:pPr>
              <w:rPr>
                <w:rFonts w:eastAsia="Calibri" w:cs="Times New Roman"/>
                <w:sz w:val="20"/>
                <w:szCs w:val="20"/>
              </w:rPr>
            </w:pPr>
          </w:p>
          <w:p w14:paraId="638397DF" w14:textId="77777777" w:rsidR="00F04882" w:rsidRPr="001A2305" w:rsidRDefault="00F04882" w:rsidP="00F04882">
            <w:pPr>
              <w:rPr>
                <w:rFonts w:eastAsia="Calibri" w:cs="Times New Roman"/>
                <w:sz w:val="20"/>
                <w:szCs w:val="20"/>
              </w:rPr>
            </w:pPr>
          </w:p>
          <w:p w14:paraId="4A6644B7" w14:textId="77777777" w:rsidR="00F04882" w:rsidRPr="001A2305" w:rsidRDefault="00F04882" w:rsidP="00F04882">
            <w:pPr>
              <w:rPr>
                <w:rFonts w:eastAsia="Calibri" w:cs="Times New Roman"/>
                <w:sz w:val="20"/>
                <w:szCs w:val="20"/>
              </w:rPr>
            </w:pPr>
          </w:p>
          <w:p w14:paraId="5B7318D8" w14:textId="5067003D" w:rsidR="00F04882" w:rsidRPr="001A2305" w:rsidRDefault="00F04882" w:rsidP="00F04882">
            <w:pPr>
              <w:rPr>
                <w:rFonts w:eastAsia="Calibri" w:cs="Times New Roman"/>
                <w:sz w:val="20"/>
                <w:szCs w:val="20"/>
              </w:rPr>
            </w:pPr>
            <w:r w:rsidRPr="001A2305">
              <w:rPr>
                <w:rFonts w:eastAsia="Calibri" w:cs="Times New Roman"/>
                <w:sz w:val="20"/>
                <w:szCs w:val="20"/>
              </w:rPr>
              <w:t>Technology / Open Resources</w:t>
            </w:r>
          </w:p>
        </w:tc>
        <w:tc>
          <w:tcPr>
            <w:tcW w:w="2127" w:type="dxa"/>
          </w:tcPr>
          <w:p w14:paraId="698D0BE1" w14:textId="77777777" w:rsidR="00F04882" w:rsidRPr="001A2305" w:rsidRDefault="00F04882" w:rsidP="00F04882">
            <w:pPr>
              <w:rPr>
                <w:rFonts w:eastAsia="Calibri" w:cs="Times New Roman"/>
                <w:sz w:val="20"/>
                <w:szCs w:val="20"/>
              </w:rPr>
            </w:pPr>
          </w:p>
        </w:tc>
      </w:tr>
      <w:tr w:rsidR="00F04882" w:rsidRPr="001A2305" w14:paraId="2398CE39" w14:textId="77777777" w:rsidTr="00AC4DD6">
        <w:tc>
          <w:tcPr>
            <w:tcW w:w="2752" w:type="dxa"/>
          </w:tcPr>
          <w:p w14:paraId="35B0D897" w14:textId="77777777" w:rsidR="00F04882" w:rsidRPr="001A2305" w:rsidRDefault="00F04882" w:rsidP="00F04882">
            <w:pPr>
              <w:spacing w:after="200"/>
              <w:rPr>
                <w:rFonts w:eastAsia="Calibri" w:cs="Times New Roman"/>
                <w:color w:val="000000"/>
                <w:sz w:val="20"/>
                <w:szCs w:val="20"/>
              </w:rPr>
            </w:pPr>
          </w:p>
        </w:tc>
        <w:tc>
          <w:tcPr>
            <w:tcW w:w="2589" w:type="dxa"/>
          </w:tcPr>
          <w:p w14:paraId="5C71E3B5" w14:textId="71E37C3D" w:rsidR="00F04882" w:rsidRPr="001A2305" w:rsidRDefault="00F04882" w:rsidP="00A0744C">
            <w:pPr>
              <w:pStyle w:val="ListParagraph"/>
              <w:numPr>
                <w:ilvl w:val="0"/>
                <w:numId w:val="21"/>
              </w:numPr>
              <w:shd w:val="clear" w:color="auto" w:fill="FFFFFF"/>
              <w:spacing w:before="100" w:beforeAutospacing="1" w:after="150"/>
              <w:rPr>
                <w:rFonts w:eastAsia="Calibri" w:cs="Times New Roman"/>
                <w:color w:val="000000"/>
                <w:sz w:val="20"/>
                <w:szCs w:val="20"/>
              </w:rPr>
            </w:pPr>
            <w:r w:rsidRPr="001A2305">
              <w:rPr>
                <w:rFonts w:eastAsia="Calibri" w:cs="Times New Roman"/>
                <w:color w:val="000000"/>
                <w:sz w:val="20"/>
                <w:szCs w:val="20"/>
              </w:rPr>
              <w:t>Recognize and observe differences between the conventions of spoken and written standard English.</w:t>
            </w:r>
          </w:p>
        </w:tc>
        <w:tc>
          <w:tcPr>
            <w:tcW w:w="1902" w:type="dxa"/>
          </w:tcPr>
          <w:p w14:paraId="18398234" w14:textId="77777777" w:rsidR="00F04882" w:rsidRPr="001A2305" w:rsidRDefault="00F04882" w:rsidP="00F04882">
            <w:pPr>
              <w:rPr>
                <w:rFonts w:eastAsia="Calibri" w:cs="Times New Roman"/>
                <w:sz w:val="20"/>
                <w:szCs w:val="20"/>
              </w:rPr>
            </w:pPr>
          </w:p>
        </w:tc>
        <w:tc>
          <w:tcPr>
            <w:tcW w:w="4905" w:type="dxa"/>
          </w:tcPr>
          <w:p w14:paraId="7A0F4133" w14:textId="77777777" w:rsidR="00F04882" w:rsidRPr="001A2305" w:rsidRDefault="00F04882" w:rsidP="00F04882">
            <w:pPr>
              <w:rPr>
                <w:rFonts w:eastAsia="Calibri" w:cs="Times New Roman"/>
                <w:sz w:val="20"/>
                <w:szCs w:val="20"/>
              </w:rPr>
            </w:pPr>
            <w:r w:rsidRPr="001A2305">
              <w:rPr>
                <w:rFonts w:eastAsia="Calibri" w:cs="Times New Roman"/>
                <w:sz w:val="20"/>
                <w:szCs w:val="20"/>
              </w:rPr>
              <w:t>Text (Units / Pages)</w:t>
            </w:r>
          </w:p>
          <w:p w14:paraId="182F2C80" w14:textId="55A71202" w:rsidR="00F04882" w:rsidRPr="001A2305" w:rsidRDefault="00F04882" w:rsidP="00F04882">
            <w:pPr>
              <w:rPr>
                <w:rFonts w:eastAsia="Calibri" w:cs="Times New Roman"/>
                <w:sz w:val="20"/>
                <w:szCs w:val="20"/>
              </w:rPr>
            </w:pPr>
            <w:r w:rsidRPr="001A2305">
              <w:rPr>
                <w:rFonts w:eastAsia="Calibri" w:cs="Times New Roman"/>
                <w:noProof/>
                <w:sz w:val="20"/>
                <w:szCs w:val="20"/>
              </w:rPr>
              <w:drawing>
                <wp:inline distT="0" distB="0" distL="0" distR="0" wp14:anchorId="056AC09B" wp14:editId="021C3F1E">
                  <wp:extent cx="2977661" cy="544785"/>
                  <wp:effectExtent l="0" t="0" r="0" b="825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4D18D.tmp"/>
                          <pic:cNvPicPr/>
                        </pic:nvPicPr>
                        <pic:blipFill>
                          <a:blip r:embed="rId116">
                            <a:extLst>
                              <a:ext uri="{28A0092B-C50C-407E-A947-70E740481C1C}">
                                <a14:useLocalDpi xmlns:a14="http://schemas.microsoft.com/office/drawing/2010/main" val="0"/>
                              </a:ext>
                            </a:extLst>
                          </a:blip>
                          <a:stretch>
                            <a:fillRect/>
                          </a:stretch>
                        </pic:blipFill>
                        <pic:spPr>
                          <a:xfrm>
                            <a:off x="0" y="0"/>
                            <a:ext cx="2977032" cy="544670"/>
                          </a:xfrm>
                          <a:prstGeom prst="rect">
                            <a:avLst/>
                          </a:prstGeom>
                        </pic:spPr>
                      </pic:pic>
                    </a:graphicData>
                  </a:graphic>
                </wp:inline>
              </w:drawing>
            </w:r>
          </w:p>
          <w:p w14:paraId="02E635E8" w14:textId="573C9D29" w:rsidR="00F04882" w:rsidRPr="001A2305" w:rsidRDefault="00F04882" w:rsidP="00F04882">
            <w:pPr>
              <w:rPr>
                <w:rFonts w:eastAsia="Calibri" w:cs="Times New Roman"/>
                <w:sz w:val="20"/>
                <w:szCs w:val="20"/>
              </w:rPr>
            </w:pPr>
          </w:p>
          <w:p w14:paraId="7144CA7F" w14:textId="54AEA679" w:rsidR="00F04882" w:rsidRPr="001A2305" w:rsidRDefault="00F04882" w:rsidP="00F04882">
            <w:pPr>
              <w:rPr>
                <w:rFonts w:eastAsia="Calibri" w:cs="Times New Roman"/>
                <w:sz w:val="20"/>
                <w:szCs w:val="20"/>
              </w:rPr>
            </w:pPr>
            <w:r w:rsidRPr="001A2305">
              <w:rPr>
                <w:rFonts w:eastAsia="Calibri" w:cs="Times New Roman"/>
                <w:sz w:val="20"/>
                <w:szCs w:val="20"/>
              </w:rPr>
              <w:t>Technology / Open Resources</w:t>
            </w:r>
          </w:p>
        </w:tc>
        <w:tc>
          <w:tcPr>
            <w:tcW w:w="2127" w:type="dxa"/>
          </w:tcPr>
          <w:p w14:paraId="77196085" w14:textId="77777777" w:rsidR="00F04882" w:rsidRPr="001A2305" w:rsidRDefault="00F04882" w:rsidP="00F04882">
            <w:pPr>
              <w:rPr>
                <w:rFonts w:eastAsia="Calibri" w:cs="Times New Roman"/>
                <w:sz w:val="20"/>
                <w:szCs w:val="20"/>
              </w:rPr>
            </w:pPr>
          </w:p>
        </w:tc>
      </w:tr>
    </w:tbl>
    <w:p w14:paraId="2925E92D" w14:textId="73ADD15B" w:rsidR="009B34E3" w:rsidRPr="001A2305" w:rsidRDefault="009B34E3">
      <w:pPr>
        <w:rPr>
          <w:sz w:val="20"/>
          <w:szCs w:val="20"/>
        </w:rPr>
      </w:pPr>
    </w:p>
    <w:p w14:paraId="6E457549" w14:textId="37F25125" w:rsidR="009B34E3" w:rsidRPr="001A2305" w:rsidRDefault="009B34E3">
      <w:pPr>
        <w:rPr>
          <w:sz w:val="20"/>
          <w:szCs w:val="20"/>
        </w:rPr>
      </w:pPr>
    </w:p>
    <w:tbl>
      <w:tblPr>
        <w:tblStyle w:val="TableGrid"/>
        <w:tblW w:w="0" w:type="auto"/>
        <w:tblLook w:val="04A0" w:firstRow="1" w:lastRow="0" w:firstColumn="1" w:lastColumn="0" w:noHBand="0" w:noVBand="1"/>
      </w:tblPr>
      <w:tblGrid>
        <w:gridCol w:w="2213"/>
        <w:gridCol w:w="3272"/>
        <w:gridCol w:w="1540"/>
        <w:gridCol w:w="5496"/>
        <w:gridCol w:w="1754"/>
      </w:tblGrid>
      <w:tr w:rsidR="008139CD" w:rsidRPr="001A2305" w14:paraId="3E9653E6" w14:textId="77777777" w:rsidTr="43734EED">
        <w:tc>
          <w:tcPr>
            <w:tcW w:w="3415" w:type="dxa"/>
            <w:tcBorders>
              <w:bottom w:val="single" w:sz="4" w:space="0" w:color="auto"/>
            </w:tcBorders>
          </w:tcPr>
          <w:p w14:paraId="26911114" w14:textId="77777777" w:rsidR="009B34E3" w:rsidRPr="001A2305" w:rsidRDefault="009B34E3" w:rsidP="004B35B9">
            <w:pPr>
              <w:rPr>
                <w:sz w:val="20"/>
                <w:szCs w:val="20"/>
              </w:rPr>
            </w:pPr>
            <w:r w:rsidRPr="001A2305">
              <w:rPr>
                <w:sz w:val="20"/>
                <w:szCs w:val="20"/>
              </w:rPr>
              <w:t>Grade: 3</w:t>
            </w:r>
          </w:p>
        </w:tc>
        <w:tc>
          <w:tcPr>
            <w:tcW w:w="5400" w:type="dxa"/>
            <w:gridSpan w:val="2"/>
            <w:tcBorders>
              <w:bottom w:val="single" w:sz="4" w:space="0" w:color="auto"/>
            </w:tcBorders>
          </w:tcPr>
          <w:p w14:paraId="2648FEB0" w14:textId="041E48EC" w:rsidR="009B34E3" w:rsidRPr="001A2305" w:rsidRDefault="43734EED" w:rsidP="003A223A">
            <w:pPr>
              <w:rPr>
                <w:sz w:val="20"/>
                <w:szCs w:val="20"/>
              </w:rPr>
            </w:pPr>
            <w:r w:rsidRPr="001A2305">
              <w:rPr>
                <w:sz w:val="20"/>
                <w:szCs w:val="20"/>
              </w:rPr>
              <w:t>Unit: Language: Reading Wonders</w:t>
            </w:r>
          </w:p>
        </w:tc>
        <w:tc>
          <w:tcPr>
            <w:tcW w:w="5460" w:type="dxa"/>
            <w:gridSpan w:val="2"/>
            <w:tcBorders>
              <w:bottom w:val="single" w:sz="4" w:space="0" w:color="auto"/>
            </w:tcBorders>
          </w:tcPr>
          <w:p w14:paraId="595F7848" w14:textId="3F6DA5E9" w:rsidR="009B34E3" w:rsidRPr="001A2305" w:rsidRDefault="00A0744C" w:rsidP="004B35B9">
            <w:pPr>
              <w:rPr>
                <w:sz w:val="20"/>
                <w:szCs w:val="20"/>
              </w:rPr>
            </w:pPr>
            <w:r w:rsidRPr="001A2305">
              <w:rPr>
                <w:rFonts w:eastAsia="Calibri" w:cs="Times New Roman"/>
                <w:sz w:val="20"/>
                <w:szCs w:val="20"/>
              </w:rPr>
              <w:t>Pacing: 10 days</w:t>
            </w:r>
          </w:p>
        </w:tc>
      </w:tr>
      <w:tr w:rsidR="009B34E3" w:rsidRPr="001A2305" w14:paraId="54EB4197" w14:textId="77777777" w:rsidTr="43734EED">
        <w:tc>
          <w:tcPr>
            <w:tcW w:w="14275" w:type="dxa"/>
            <w:gridSpan w:val="5"/>
            <w:tcBorders>
              <w:bottom w:val="single" w:sz="4" w:space="0" w:color="auto"/>
            </w:tcBorders>
            <w:shd w:val="clear" w:color="auto" w:fill="DEEAF6" w:themeFill="accent1" w:themeFillTint="33"/>
            <w:vAlign w:val="center"/>
          </w:tcPr>
          <w:p w14:paraId="281D6E0E" w14:textId="77777777" w:rsidR="009B34E3" w:rsidRPr="001A2305" w:rsidRDefault="009B34E3" w:rsidP="004B35B9">
            <w:pPr>
              <w:jc w:val="center"/>
              <w:rPr>
                <w:sz w:val="20"/>
                <w:szCs w:val="20"/>
              </w:rPr>
            </w:pPr>
          </w:p>
          <w:p w14:paraId="71409043" w14:textId="554434E5" w:rsidR="009B34E3" w:rsidRPr="001A2305" w:rsidRDefault="003A223A" w:rsidP="003A223A">
            <w:pPr>
              <w:spacing w:after="200"/>
              <w:jc w:val="center"/>
              <w:rPr>
                <w:sz w:val="20"/>
                <w:szCs w:val="20"/>
              </w:rPr>
            </w:pPr>
            <w:r w:rsidRPr="001A2305">
              <w:rPr>
                <w:sz w:val="20"/>
                <w:szCs w:val="20"/>
              </w:rPr>
              <w:t>Vocabulary Acquisition and Use</w:t>
            </w:r>
          </w:p>
        </w:tc>
      </w:tr>
      <w:tr w:rsidR="00C227D1" w:rsidRPr="001A2305" w14:paraId="1F0F6D17" w14:textId="77777777" w:rsidTr="43734EED">
        <w:tc>
          <w:tcPr>
            <w:tcW w:w="3415" w:type="dxa"/>
            <w:tcBorders>
              <w:bottom w:val="single" w:sz="4" w:space="0" w:color="auto"/>
            </w:tcBorders>
            <w:shd w:val="clear" w:color="auto" w:fill="5B9BD5" w:themeFill="accent1"/>
          </w:tcPr>
          <w:p w14:paraId="60402362" w14:textId="77777777" w:rsidR="009B34E3" w:rsidRPr="001A2305" w:rsidRDefault="009B34E3" w:rsidP="004B35B9">
            <w:pPr>
              <w:rPr>
                <w:sz w:val="20"/>
                <w:szCs w:val="20"/>
              </w:rPr>
            </w:pPr>
            <w:r w:rsidRPr="001A2305">
              <w:rPr>
                <w:sz w:val="20"/>
                <w:szCs w:val="20"/>
              </w:rPr>
              <w:t>Critical Skills (Anchor Standards)</w:t>
            </w:r>
          </w:p>
          <w:p w14:paraId="179A452A" w14:textId="77777777" w:rsidR="009B34E3" w:rsidRPr="001A2305" w:rsidRDefault="009B34E3" w:rsidP="004B35B9">
            <w:pPr>
              <w:rPr>
                <w:sz w:val="20"/>
                <w:szCs w:val="20"/>
              </w:rPr>
            </w:pPr>
          </w:p>
        </w:tc>
        <w:tc>
          <w:tcPr>
            <w:tcW w:w="3060" w:type="dxa"/>
            <w:tcBorders>
              <w:bottom w:val="single" w:sz="4" w:space="0" w:color="auto"/>
            </w:tcBorders>
            <w:shd w:val="clear" w:color="auto" w:fill="5B9BD5" w:themeFill="accent1"/>
          </w:tcPr>
          <w:p w14:paraId="145C1894" w14:textId="77777777" w:rsidR="009B34E3" w:rsidRPr="001A2305" w:rsidRDefault="009B34E3" w:rsidP="004B35B9">
            <w:pPr>
              <w:rPr>
                <w:sz w:val="20"/>
                <w:szCs w:val="20"/>
              </w:rPr>
            </w:pPr>
            <w:r w:rsidRPr="001A2305">
              <w:rPr>
                <w:sz w:val="20"/>
                <w:szCs w:val="20"/>
              </w:rPr>
              <w:t>NJ Learning Standards (Progress Indicators):</w:t>
            </w:r>
          </w:p>
          <w:p w14:paraId="2C27A1B6" w14:textId="77777777" w:rsidR="009B34E3" w:rsidRPr="001A2305" w:rsidRDefault="009B34E3" w:rsidP="004B35B9">
            <w:pPr>
              <w:rPr>
                <w:sz w:val="20"/>
                <w:szCs w:val="20"/>
              </w:rPr>
            </w:pPr>
          </w:p>
        </w:tc>
        <w:tc>
          <w:tcPr>
            <w:tcW w:w="2340" w:type="dxa"/>
            <w:tcBorders>
              <w:bottom w:val="single" w:sz="4" w:space="0" w:color="auto"/>
            </w:tcBorders>
            <w:shd w:val="clear" w:color="auto" w:fill="5B9BD5" w:themeFill="accent1"/>
          </w:tcPr>
          <w:p w14:paraId="07738296" w14:textId="77777777" w:rsidR="009B34E3" w:rsidRPr="001A2305" w:rsidRDefault="009B34E3" w:rsidP="004B35B9">
            <w:pPr>
              <w:rPr>
                <w:sz w:val="20"/>
                <w:szCs w:val="20"/>
              </w:rPr>
            </w:pPr>
            <w:r w:rsidRPr="001A2305">
              <w:rPr>
                <w:sz w:val="20"/>
                <w:szCs w:val="20"/>
              </w:rPr>
              <w:t>Samples / Exemplars</w:t>
            </w:r>
          </w:p>
        </w:tc>
        <w:tc>
          <w:tcPr>
            <w:tcW w:w="2880" w:type="dxa"/>
            <w:tcBorders>
              <w:bottom w:val="single" w:sz="4" w:space="0" w:color="auto"/>
            </w:tcBorders>
            <w:shd w:val="clear" w:color="auto" w:fill="5B9BD5" w:themeFill="accent1"/>
          </w:tcPr>
          <w:p w14:paraId="75656232" w14:textId="77777777" w:rsidR="009B34E3" w:rsidRPr="001A2305" w:rsidRDefault="009B34E3" w:rsidP="004B35B9">
            <w:pPr>
              <w:rPr>
                <w:sz w:val="20"/>
                <w:szCs w:val="20"/>
              </w:rPr>
            </w:pPr>
            <w:r w:rsidRPr="001A2305">
              <w:rPr>
                <w:sz w:val="20"/>
                <w:szCs w:val="20"/>
              </w:rPr>
              <w:t>Resources:</w:t>
            </w:r>
          </w:p>
        </w:tc>
        <w:tc>
          <w:tcPr>
            <w:tcW w:w="2580" w:type="dxa"/>
            <w:tcBorders>
              <w:bottom w:val="single" w:sz="4" w:space="0" w:color="auto"/>
            </w:tcBorders>
            <w:shd w:val="clear" w:color="auto" w:fill="5B9BD5" w:themeFill="accent1"/>
          </w:tcPr>
          <w:p w14:paraId="4D7510B9" w14:textId="77777777" w:rsidR="009B34E3" w:rsidRPr="001A2305" w:rsidRDefault="009B34E3" w:rsidP="004B35B9">
            <w:pPr>
              <w:rPr>
                <w:sz w:val="20"/>
                <w:szCs w:val="20"/>
              </w:rPr>
            </w:pPr>
            <w:r w:rsidRPr="001A2305">
              <w:rPr>
                <w:sz w:val="20"/>
                <w:szCs w:val="20"/>
              </w:rPr>
              <w:t>Assessments / Rubrics</w:t>
            </w:r>
          </w:p>
        </w:tc>
      </w:tr>
      <w:tr w:rsidR="00C227D1" w:rsidRPr="001A2305" w14:paraId="07CE5F0F" w14:textId="77777777" w:rsidTr="43734EED">
        <w:tc>
          <w:tcPr>
            <w:tcW w:w="3415" w:type="dxa"/>
          </w:tcPr>
          <w:p w14:paraId="2DD8C3B4" w14:textId="73B72A15" w:rsidR="009B34E3" w:rsidRPr="001A2305" w:rsidRDefault="00A06137" w:rsidP="004B35B9">
            <w:pPr>
              <w:spacing w:after="200"/>
              <w:rPr>
                <w:sz w:val="20"/>
                <w:szCs w:val="20"/>
              </w:rPr>
            </w:pPr>
            <w:r w:rsidRPr="001A2305">
              <w:rPr>
                <w:sz w:val="20"/>
                <w:szCs w:val="20"/>
              </w:rPr>
              <w:t xml:space="preserve">NJSLSA.L4. Determine or clarify the meaning of unknown and multiple-meaning words and phrases by using context clues, analyzing meaningful word parts, and consulting general and specialized </w:t>
            </w:r>
            <w:r w:rsidRPr="001A2305">
              <w:rPr>
                <w:sz w:val="20"/>
                <w:szCs w:val="20"/>
              </w:rPr>
              <w:lastRenderedPageBreak/>
              <w:t>reference materials, as appropriate.</w:t>
            </w:r>
          </w:p>
        </w:tc>
        <w:tc>
          <w:tcPr>
            <w:tcW w:w="3060" w:type="dxa"/>
          </w:tcPr>
          <w:p w14:paraId="6FD89AA4" w14:textId="1052EFBA" w:rsidR="009B34E3" w:rsidRPr="001A2305" w:rsidRDefault="00A06137" w:rsidP="004B35B9">
            <w:pPr>
              <w:shd w:val="clear" w:color="auto" w:fill="FFFFFF"/>
              <w:spacing w:before="100" w:beforeAutospacing="1" w:after="150"/>
              <w:contextualSpacing/>
              <w:rPr>
                <w:sz w:val="20"/>
                <w:szCs w:val="20"/>
              </w:rPr>
            </w:pPr>
            <w:r w:rsidRPr="001A2305">
              <w:rPr>
                <w:sz w:val="20"/>
                <w:szCs w:val="20"/>
              </w:rPr>
              <w:lastRenderedPageBreak/>
              <w:t>L.3.4. Determine or clarify the meaning of unknown and multiple-meaning word and phrases based on grade 3 reading and content, choosing flexibly from a range of strategies.</w:t>
            </w:r>
          </w:p>
        </w:tc>
        <w:tc>
          <w:tcPr>
            <w:tcW w:w="2340" w:type="dxa"/>
          </w:tcPr>
          <w:p w14:paraId="63B18601" w14:textId="77777777" w:rsidR="009B34E3" w:rsidRPr="001A2305" w:rsidRDefault="009B34E3" w:rsidP="004B35B9">
            <w:pPr>
              <w:rPr>
                <w:sz w:val="20"/>
                <w:szCs w:val="20"/>
              </w:rPr>
            </w:pPr>
          </w:p>
        </w:tc>
        <w:tc>
          <w:tcPr>
            <w:tcW w:w="2880" w:type="dxa"/>
          </w:tcPr>
          <w:p w14:paraId="2C6EBB17" w14:textId="77777777" w:rsidR="009B34E3" w:rsidRPr="001A2305" w:rsidRDefault="009B34E3" w:rsidP="004B35B9">
            <w:pPr>
              <w:rPr>
                <w:sz w:val="20"/>
                <w:szCs w:val="20"/>
              </w:rPr>
            </w:pPr>
            <w:r w:rsidRPr="001A2305">
              <w:rPr>
                <w:sz w:val="20"/>
                <w:szCs w:val="20"/>
              </w:rPr>
              <w:t>Text (Units / Pages)</w:t>
            </w:r>
          </w:p>
          <w:p w14:paraId="2F0C3C52" w14:textId="77777777" w:rsidR="009B34E3" w:rsidRPr="001A2305" w:rsidRDefault="009B34E3" w:rsidP="004B35B9">
            <w:pPr>
              <w:rPr>
                <w:sz w:val="20"/>
                <w:szCs w:val="20"/>
              </w:rPr>
            </w:pPr>
          </w:p>
          <w:p w14:paraId="0372DCE6" w14:textId="13A4A7A8" w:rsidR="009B34E3" w:rsidRPr="001A2305" w:rsidRDefault="009B34E3" w:rsidP="004B35B9">
            <w:pPr>
              <w:rPr>
                <w:sz w:val="20"/>
                <w:szCs w:val="20"/>
              </w:rPr>
            </w:pPr>
          </w:p>
          <w:p w14:paraId="6891257D" w14:textId="77777777" w:rsidR="009B34E3" w:rsidRPr="001A2305" w:rsidRDefault="009B34E3" w:rsidP="004B35B9">
            <w:pPr>
              <w:rPr>
                <w:b/>
                <w:sz w:val="20"/>
                <w:szCs w:val="20"/>
              </w:rPr>
            </w:pPr>
            <w:r w:rsidRPr="001A2305">
              <w:rPr>
                <w:sz w:val="20"/>
                <w:szCs w:val="20"/>
              </w:rPr>
              <w:t>Technology / Open Resources</w:t>
            </w:r>
          </w:p>
        </w:tc>
        <w:tc>
          <w:tcPr>
            <w:tcW w:w="2580" w:type="dxa"/>
          </w:tcPr>
          <w:p w14:paraId="2358269F" w14:textId="77777777" w:rsidR="009B34E3" w:rsidRPr="001A2305" w:rsidRDefault="009B34E3" w:rsidP="004B35B9">
            <w:pPr>
              <w:rPr>
                <w:sz w:val="20"/>
                <w:szCs w:val="20"/>
              </w:rPr>
            </w:pPr>
          </w:p>
        </w:tc>
      </w:tr>
      <w:tr w:rsidR="00A06137" w:rsidRPr="001A2305" w14:paraId="3E85A33B" w14:textId="77777777" w:rsidTr="43734EED">
        <w:tc>
          <w:tcPr>
            <w:tcW w:w="3415" w:type="dxa"/>
          </w:tcPr>
          <w:p w14:paraId="1EFFC42A" w14:textId="77777777" w:rsidR="00A06137" w:rsidRPr="001A2305" w:rsidRDefault="00A06137" w:rsidP="004B35B9">
            <w:pPr>
              <w:spacing w:after="200"/>
              <w:rPr>
                <w:sz w:val="20"/>
                <w:szCs w:val="20"/>
              </w:rPr>
            </w:pPr>
          </w:p>
        </w:tc>
        <w:tc>
          <w:tcPr>
            <w:tcW w:w="3060" w:type="dxa"/>
          </w:tcPr>
          <w:p w14:paraId="55153222" w14:textId="2B3F3DD3" w:rsidR="00A06137" w:rsidRPr="001A2305" w:rsidRDefault="00A06137" w:rsidP="00A0744C">
            <w:pPr>
              <w:pStyle w:val="ListParagraph"/>
              <w:numPr>
                <w:ilvl w:val="0"/>
                <w:numId w:val="22"/>
              </w:numPr>
              <w:shd w:val="clear" w:color="auto" w:fill="FFFFFF"/>
              <w:spacing w:before="100" w:beforeAutospacing="1" w:after="150"/>
              <w:rPr>
                <w:sz w:val="20"/>
                <w:szCs w:val="20"/>
              </w:rPr>
            </w:pPr>
            <w:r w:rsidRPr="001A2305">
              <w:rPr>
                <w:sz w:val="20"/>
                <w:szCs w:val="20"/>
              </w:rPr>
              <w:t>Use sentence-level context as a clue to the meaning of a word or phrase.</w:t>
            </w:r>
          </w:p>
        </w:tc>
        <w:tc>
          <w:tcPr>
            <w:tcW w:w="2340" w:type="dxa"/>
          </w:tcPr>
          <w:p w14:paraId="29312901" w14:textId="77777777" w:rsidR="00A06137" w:rsidRPr="001A2305" w:rsidRDefault="00A06137" w:rsidP="004B35B9">
            <w:pPr>
              <w:rPr>
                <w:sz w:val="20"/>
                <w:szCs w:val="20"/>
              </w:rPr>
            </w:pPr>
          </w:p>
        </w:tc>
        <w:tc>
          <w:tcPr>
            <w:tcW w:w="2880" w:type="dxa"/>
          </w:tcPr>
          <w:p w14:paraId="2A38E93B" w14:textId="77777777" w:rsidR="00A06137" w:rsidRPr="001A2305" w:rsidRDefault="00A06137" w:rsidP="00A06137">
            <w:pPr>
              <w:rPr>
                <w:sz w:val="20"/>
                <w:szCs w:val="20"/>
              </w:rPr>
            </w:pPr>
            <w:r w:rsidRPr="001A2305">
              <w:rPr>
                <w:sz w:val="20"/>
                <w:szCs w:val="20"/>
              </w:rPr>
              <w:t>Text (Units / Pages)</w:t>
            </w:r>
          </w:p>
          <w:p w14:paraId="64583920" w14:textId="399315A8" w:rsidR="00A06137" w:rsidRPr="001A2305" w:rsidRDefault="008139CD" w:rsidP="00A06137">
            <w:pPr>
              <w:rPr>
                <w:sz w:val="20"/>
                <w:szCs w:val="20"/>
              </w:rPr>
            </w:pPr>
            <w:r w:rsidRPr="001A2305">
              <w:rPr>
                <w:noProof/>
                <w:sz w:val="20"/>
                <w:szCs w:val="20"/>
              </w:rPr>
              <w:drawing>
                <wp:inline distT="0" distB="0" distL="0" distR="0" wp14:anchorId="5AB29C08" wp14:editId="1183970E">
                  <wp:extent cx="2610338" cy="1572896"/>
                  <wp:effectExtent l="0" t="0" r="0" b="825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49A06.tmp"/>
                          <pic:cNvPicPr/>
                        </pic:nvPicPr>
                        <pic:blipFill>
                          <a:blip r:embed="rId117">
                            <a:extLst>
                              <a:ext uri="{28A0092B-C50C-407E-A947-70E740481C1C}">
                                <a14:useLocalDpi xmlns:a14="http://schemas.microsoft.com/office/drawing/2010/main" val="0"/>
                              </a:ext>
                            </a:extLst>
                          </a:blip>
                          <a:stretch>
                            <a:fillRect/>
                          </a:stretch>
                        </pic:blipFill>
                        <pic:spPr>
                          <a:xfrm>
                            <a:off x="0" y="0"/>
                            <a:ext cx="2612421" cy="1574151"/>
                          </a:xfrm>
                          <a:prstGeom prst="rect">
                            <a:avLst/>
                          </a:prstGeom>
                        </pic:spPr>
                      </pic:pic>
                    </a:graphicData>
                  </a:graphic>
                </wp:inline>
              </w:drawing>
            </w:r>
          </w:p>
          <w:p w14:paraId="27945F69" w14:textId="77777777" w:rsidR="00A06137" w:rsidRPr="001A2305" w:rsidRDefault="00A06137" w:rsidP="00A06137">
            <w:pPr>
              <w:rPr>
                <w:sz w:val="20"/>
                <w:szCs w:val="20"/>
              </w:rPr>
            </w:pPr>
          </w:p>
          <w:p w14:paraId="0081A550" w14:textId="77777777" w:rsidR="00A06137" w:rsidRPr="001A2305" w:rsidRDefault="00A06137" w:rsidP="00A06137">
            <w:pPr>
              <w:rPr>
                <w:sz w:val="20"/>
                <w:szCs w:val="20"/>
              </w:rPr>
            </w:pPr>
          </w:p>
          <w:p w14:paraId="5DFEDF5B" w14:textId="08AFA836" w:rsidR="00A06137" w:rsidRPr="001A2305" w:rsidRDefault="00A06137" w:rsidP="00A06137">
            <w:pPr>
              <w:rPr>
                <w:sz w:val="20"/>
                <w:szCs w:val="20"/>
              </w:rPr>
            </w:pPr>
            <w:r w:rsidRPr="001A2305">
              <w:rPr>
                <w:sz w:val="20"/>
                <w:szCs w:val="20"/>
              </w:rPr>
              <w:t>Technology / Open Resources</w:t>
            </w:r>
          </w:p>
        </w:tc>
        <w:tc>
          <w:tcPr>
            <w:tcW w:w="2580" w:type="dxa"/>
          </w:tcPr>
          <w:p w14:paraId="15CB97A7" w14:textId="77777777" w:rsidR="00A06137" w:rsidRPr="001A2305" w:rsidRDefault="00A06137" w:rsidP="004B35B9">
            <w:pPr>
              <w:rPr>
                <w:sz w:val="20"/>
                <w:szCs w:val="20"/>
              </w:rPr>
            </w:pPr>
          </w:p>
        </w:tc>
      </w:tr>
      <w:tr w:rsidR="00A06137" w:rsidRPr="001A2305" w14:paraId="5FAD3008" w14:textId="77777777" w:rsidTr="43734EED">
        <w:tc>
          <w:tcPr>
            <w:tcW w:w="3415" w:type="dxa"/>
          </w:tcPr>
          <w:p w14:paraId="14D84BC8" w14:textId="77777777" w:rsidR="00A06137" w:rsidRPr="001A2305" w:rsidRDefault="00A06137" w:rsidP="004B35B9">
            <w:pPr>
              <w:spacing w:after="200"/>
              <w:rPr>
                <w:sz w:val="20"/>
                <w:szCs w:val="20"/>
              </w:rPr>
            </w:pPr>
          </w:p>
        </w:tc>
        <w:tc>
          <w:tcPr>
            <w:tcW w:w="3060" w:type="dxa"/>
          </w:tcPr>
          <w:p w14:paraId="48DFE3F0" w14:textId="6B8153C0" w:rsidR="00A06137" w:rsidRPr="001A2305" w:rsidRDefault="00A06137" w:rsidP="00460576">
            <w:pPr>
              <w:pStyle w:val="ListParagraph"/>
              <w:numPr>
                <w:ilvl w:val="0"/>
                <w:numId w:val="22"/>
              </w:numPr>
              <w:shd w:val="clear" w:color="auto" w:fill="FFFFFF"/>
              <w:spacing w:before="100" w:beforeAutospacing="1" w:after="150"/>
              <w:rPr>
                <w:sz w:val="20"/>
                <w:szCs w:val="20"/>
              </w:rPr>
            </w:pPr>
            <w:r w:rsidRPr="001A2305">
              <w:rPr>
                <w:sz w:val="20"/>
                <w:szCs w:val="20"/>
              </w:rPr>
              <w:t>Determine the meaning of the new word formed when a known affix is added to a known word (e.g., agreeable/disagreeable, comfortable/uncomfortable, care/careless, heat/preheat).</w:t>
            </w:r>
          </w:p>
        </w:tc>
        <w:tc>
          <w:tcPr>
            <w:tcW w:w="2340" w:type="dxa"/>
          </w:tcPr>
          <w:p w14:paraId="50385570" w14:textId="77777777" w:rsidR="00A06137" w:rsidRPr="001A2305" w:rsidRDefault="00A06137" w:rsidP="004B35B9">
            <w:pPr>
              <w:rPr>
                <w:sz w:val="20"/>
                <w:szCs w:val="20"/>
              </w:rPr>
            </w:pPr>
          </w:p>
        </w:tc>
        <w:tc>
          <w:tcPr>
            <w:tcW w:w="2880" w:type="dxa"/>
          </w:tcPr>
          <w:p w14:paraId="4D2ED2B9" w14:textId="77777777" w:rsidR="00A06137" w:rsidRPr="001A2305" w:rsidRDefault="00A06137" w:rsidP="00A06137">
            <w:pPr>
              <w:rPr>
                <w:sz w:val="20"/>
                <w:szCs w:val="20"/>
              </w:rPr>
            </w:pPr>
            <w:r w:rsidRPr="001A2305">
              <w:rPr>
                <w:sz w:val="20"/>
                <w:szCs w:val="20"/>
              </w:rPr>
              <w:t>Text (Units / Pages)</w:t>
            </w:r>
          </w:p>
          <w:p w14:paraId="0046B846" w14:textId="1AC9AA8F" w:rsidR="008139CD" w:rsidRPr="001A2305" w:rsidRDefault="008139CD" w:rsidP="00A06137">
            <w:pPr>
              <w:rPr>
                <w:sz w:val="20"/>
                <w:szCs w:val="20"/>
              </w:rPr>
            </w:pPr>
            <w:r w:rsidRPr="001A2305">
              <w:rPr>
                <w:noProof/>
                <w:sz w:val="20"/>
                <w:szCs w:val="20"/>
              </w:rPr>
              <w:drawing>
                <wp:inline distT="0" distB="0" distL="0" distR="0" wp14:anchorId="45A0ED04" wp14:editId="6A7889F7">
                  <wp:extent cx="2524369" cy="1504291"/>
                  <wp:effectExtent l="0" t="0" r="0" b="127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46AE.tmp"/>
                          <pic:cNvPicPr/>
                        </pic:nvPicPr>
                        <pic:blipFill>
                          <a:blip r:embed="rId118">
                            <a:extLst>
                              <a:ext uri="{28A0092B-C50C-407E-A947-70E740481C1C}">
                                <a14:useLocalDpi xmlns:a14="http://schemas.microsoft.com/office/drawing/2010/main" val="0"/>
                              </a:ext>
                            </a:extLst>
                          </a:blip>
                          <a:stretch>
                            <a:fillRect/>
                          </a:stretch>
                        </pic:blipFill>
                        <pic:spPr>
                          <a:xfrm>
                            <a:off x="0" y="0"/>
                            <a:ext cx="2526279" cy="1505429"/>
                          </a:xfrm>
                          <a:prstGeom prst="rect">
                            <a:avLst/>
                          </a:prstGeom>
                        </pic:spPr>
                      </pic:pic>
                    </a:graphicData>
                  </a:graphic>
                </wp:inline>
              </w:drawing>
            </w:r>
          </w:p>
          <w:p w14:paraId="1856DC73" w14:textId="77777777" w:rsidR="00A06137" w:rsidRPr="001A2305" w:rsidRDefault="00A06137" w:rsidP="00A06137">
            <w:pPr>
              <w:rPr>
                <w:sz w:val="20"/>
                <w:szCs w:val="20"/>
              </w:rPr>
            </w:pPr>
          </w:p>
          <w:p w14:paraId="04A7DE8C" w14:textId="77777777" w:rsidR="00A06137" w:rsidRPr="001A2305" w:rsidRDefault="00A06137" w:rsidP="00A06137">
            <w:pPr>
              <w:rPr>
                <w:sz w:val="20"/>
                <w:szCs w:val="20"/>
              </w:rPr>
            </w:pPr>
          </w:p>
          <w:p w14:paraId="1C328F11" w14:textId="371151DD" w:rsidR="00A06137" w:rsidRPr="001A2305" w:rsidRDefault="00A06137" w:rsidP="00A06137">
            <w:pPr>
              <w:rPr>
                <w:sz w:val="20"/>
                <w:szCs w:val="20"/>
              </w:rPr>
            </w:pPr>
            <w:r w:rsidRPr="001A2305">
              <w:rPr>
                <w:sz w:val="20"/>
                <w:szCs w:val="20"/>
              </w:rPr>
              <w:t>Technology / Open Resources</w:t>
            </w:r>
          </w:p>
        </w:tc>
        <w:tc>
          <w:tcPr>
            <w:tcW w:w="2580" w:type="dxa"/>
          </w:tcPr>
          <w:p w14:paraId="5AA74FCC" w14:textId="77777777" w:rsidR="00A06137" w:rsidRPr="001A2305" w:rsidRDefault="00A06137" w:rsidP="004B35B9">
            <w:pPr>
              <w:rPr>
                <w:sz w:val="20"/>
                <w:szCs w:val="20"/>
              </w:rPr>
            </w:pPr>
          </w:p>
        </w:tc>
      </w:tr>
      <w:tr w:rsidR="00A06137" w:rsidRPr="001A2305" w14:paraId="4B7DC7F0" w14:textId="77777777" w:rsidTr="43734EED">
        <w:tc>
          <w:tcPr>
            <w:tcW w:w="3415" w:type="dxa"/>
          </w:tcPr>
          <w:p w14:paraId="2B82D170" w14:textId="77777777" w:rsidR="00A06137" w:rsidRPr="001A2305" w:rsidRDefault="00A06137" w:rsidP="004B35B9">
            <w:pPr>
              <w:spacing w:after="200"/>
              <w:rPr>
                <w:sz w:val="20"/>
                <w:szCs w:val="20"/>
              </w:rPr>
            </w:pPr>
          </w:p>
        </w:tc>
        <w:tc>
          <w:tcPr>
            <w:tcW w:w="3060" w:type="dxa"/>
          </w:tcPr>
          <w:p w14:paraId="54A97E11" w14:textId="39F1F9F8" w:rsidR="00A06137" w:rsidRPr="001A2305" w:rsidRDefault="00A06137" w:rsidP="00460576">
            <w:pPr>
              <w:pStyle w:val="ListParagraph"/>
              <w:numPr>
                <w:ilvl w:val="0"/>
                <w:numId w:val="22"/>
              </w:numPr>
              <w:shd w:val="clear" w:color="auto" w:fill="FFFFFF"/>
              <w:spacing w:before="100" w:beforeAutospacing="1" w:after="150"/>
              <w:rPr>
                <w:sz w:val="20"/>
                <w:szCs w:val="20"/>
              </w:rPr>
            </w:pPr>
            <w:r w:rsidRPr="001A2305">
              <w:rPr>
                <w:sz w:val="20"/>
                <w:szCs w:val="20"/>
              </w:rPr>
              <w:t>Use a known root word as a clue to the meaning of an unknown word with the same root (e.g., company, companion).</w:t>
            </w:r>
          </w:p>
        </w:tc>
        <w:tc>
          <w:tcPr>
            <w:tcW w:w="2340" w:type="dxa"/>
          </w:tcPr>
          <w:p w14:paraId="05563DDA" w14:textId="77777777" w:rsidR="00A06137" w:rsidRPr="001A2305" w:rsidRDefault="00A06137" w:rsidP="004B35B9">
            <w:pPr>
              <w:rPr>
                <w:sz w:val="20"/>
                <w:szCs w:val="20"/>
              </w:rPr>
            </w:pPr>
          </w:p>
        </w:tc>
        <w:tc>
          <w:tcPr>
            <w:tcW w:w="2880" w:type="dxa"/>
          </w:tcPr>
          <w:p w14:paraId="096482CC" w14:textId="77777777" w:rsidR="00A06137" w:rsidRPr="001A2305" w:rsidRDefault="00A06137" w:rsidP="00A06137">
            <w:pPr>
              <w:rPr>
                <w:sz w:val="20"/>
                <w:szCs w:val="20"/>
              </w:rPr>
            </w:pPr>
            <w:r w:rsidRPr="001A2305">
              <w:rPr>
                <w:sz w:val="20"/>
                <w:szCs w:val="20"/>
              </w:rPr>
              <w:t>Text (Units / Pages)</w:t>
            </w:r>
          </w:p>
          <w:p w14:paraId="3712C4E9" w14:textId="62DCCE70" w:rsidR="00C227D1" w:rsidRPr="001A2305" w:rsidRDefault="00C227D1" w:rsidP="00A06137">
            <w:pPr>
              <w:rPr>
                <w:sz w:val="20"/>
                <w:szCs w:val="20"/>
              </w:rPr>
            </w:pPr>
            <w:r w:rsidRPr="001A2305">
              <w:rPr>
                <w:noProof/>
                <w:sz w:val="20"/>
                <w:szCs w:val="20"/>
              </w:rPr>
              <w:drawing>
                <wp:inline distT="0" distB="0" distL="0" distR="0" wp14:anchorId="4BE89094" wp14:editId="0BA20879">
                  <wp:extent cx="1953846" cy="1085470"/>
                  <wp:effectExtent l="0" t="0" r="8890" b="63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4E293.tmp"/>
                          <pic:cNvPicPr/>
                        </pic:nvPicPr>
                        <pic:blipFill>
                          <a:blip r:embed="rId119">
                            <a:extLst>
                              <a:ext uri="{28A0092B-C50C-407E-A947-70E740481C1C}">
                                <a14:useLocalDpi xmlns:a14="http://schemas.microsoft.com/office/drawing/2010/main" val="0"/>
                              </a:ext>
                            </a:extLst>
                          </a:blip>
                          <a:stretch>
                            <a:fillRect/>
                          </a:stretch>
                        </pic:blipFill>
                        <pic:spPr>
                          <a:xfrm>
                            <a:off x="0" y="0"/>
                            <a:ext cx="1954352" cy="1085751"/>
                          </a:xfrm>
                          <a:prstGeom prst="rect">
                            <a:avLst/>
                          </a:prstGeom>
                        </pic:spPr>
                      </pic:pic>
                    </a:graphicData>
                  </a:graphic>
                </wp:inline>
              </w:drawing>
            </w:r>
          </w:p>
          <w:p w14:paraId="6FFA934A" w14:textId="77777777" w:rsidR="00A06137" w:rsidRPr="001A2305" w:rsidRDefault="00A06137" w:rsidP="00A06137">
            <w:pPr>
              <w:rPr>
                <w:sz w:val="20"/>
                <w:szCs w:val="20"/>
              </w:rPr>
            </w:pPr>
          </w:p>
          <w:p w14:paraId="7AF16D26" w14:textId="77777777" w:rsidR="00A06137" w:rsidRPr="001A2305" w:rsidRDefault="00A06137" w:rsidP="00A06137">
            <w:pPr>
              <w:rPr>
                <w:sz w:val="20"/>
                <w:szCs w:val="20"/>
              </w:rPr>
            </w:pPr>
          </w:p>
          <w:p w14:paraId="1AF540F8" w14:textId="77777777" w:rsidR="00A06137" w:rsidRPr="001A2305" w:rsidRDefault="00A06137" w:rsidP="00A06137">
            <w:pPr>
              <w:rPr>
                <w:sz w:val="20"/>
                <w:szCs w:val="20"/>
              </w:rPr>
            </w:pPr>
          </w:p>
          <w:p w14:paraId="4DCA2ECD" w14:textId="77777777" w:rsidR="00A06137" w:rsidRPr="001A2305" w:rsidRDefault="00A06137" w:rsidP="00A06137">
            <w:pPr>
              <w:rPr>
                <w:sz w:val="20"/>
                <w:szCs w:val="20"/>
              </w:rPr>
            </w:pPr>
          </w:p>
          <w:p w14:paraId="60725DF7" w14:textId="77777777" w:rsidR="00A06137" w:rsidRPr="001A2305" w:rsidRDefault="00A06137" w:rsidP="00A06137">
            <w:pPr>
              <w:rPr>
                <w:sz w:val="20"/>
                <w:szCs w:val="20"/>
              </w:rPr>
            </w:pPr>
          </w:p>
          <w:p w14:paraId="588F8858" w14:textId="1E8BB15D" w:rsidR="00A06137" w:rsidRPr="001A2305" w:rsidRDefault="00A06137" w:rsidP="00A06137">
            <w:pPr>
              <w:rPr>
                <w:sz w:val="20"/>
                <w:szCs w:val="20"/>
              </w:rPr>
            </w:pPr>
            <w:r w:rsidRPr="001A2305">
              <w:rPr>
                <w:sz w:val="20"/>
                <w:szCs w:val="20"/>
              </w:rPr>
              <w:t>Technology / Open Resources</w:t>
            </w:r>
          </w:p>
        </w:tc>
        <w:tc>
          <w:tcPr>
            <w:tcW w:w="2580" w:type="dxa"/>
          </w:tcPr>
          <w:p w14:paraId="156E81FF" w14:textId="77777777" w:rsidR="00A06137" w:rsidRPr="001A2305" w:rsidRDefault="00A06137" w:rsidP="004B35B9">
            <w:pPr>
              <w:rPr>
                <w:sz w:val="20"/>
                <w:szCs w:val="20"/>
              </w:rPr>
            </w:pPr>
          </w:p>
        </w:tc>
      </w:tr>
      <w:tr w:rsidR="00A06137" w:rsidRPr="001A2305" w14:paraId="17CD8DFC" w14:textId="77777777" w:rsidTr="43734EED">
        <w:tc>
          <w:tcPr>
            <w:tcW w:w="3415" w:type="dxa"/>
          </w:tcPr>
          <w:p w14:paraId="76E174C6" w14:textId="77777777" w:rsidR="00A06137" w:rsidRPr="001A2305" w:rsidRDefault="00A06137" w:rsidP="004B35B9">
            <w:pPr>
              <w:spacing w:after="200"/>
              <w:rPr>
                <w:sz w:val="20"/>
                <w:szCs w:val="20"/>
              </w:rPr>
            </w:pPr>
          </w:p>
        </w:tc>
        <w:tc>
          <w:tcPr>
            <w:tcW w:w="3060" w:type="dxa"/>
          </w:tcPr>
          <w:p w14:paraId="4249BB87" w14:textId="47D552AD" w:rsidR="00A06137" w:rsidRPr="001A2305" w:rsidRDefault="00A06137" w:rsidP="00460576">
            <w:pPr>
              <w:pStyle w:val="ListParagraph"/>
              <w:numPr>
                <w:ilvl w:val="0"/>
                <w:numId w:val="22"/>
              </w:numPr>
              <w:shd w:val="clear" w:color="auto" w:fill="FFFFFF"/>
              <w:spacing w:before="100" w:beforeAutospacing="1" w:after="150"/>
              <w:rPr>
                <w:sz w:val="20"/>
                <w:szCs w:val="20"/>
              </w:rPr>
            </w:pPr>
            <w:r w:rsidRPr="001A2305">
              <w:rPr>
                <w:sz w:val="20"/>
                <w:szCs w:val="20"/>
              </w:rPr>
              <w:t>Use glossaries or beginning dictionaries, both print and digital, to determine or clarify the precise meaning of key words and phrases.</w:t>
            </w:r>
          </w:p>
        </w:tc>
        <w:tc>
          <w:tcPr>
            <w:tcW w:w="2340" w:type="dxa"/>
          </w:tcPr>
          <w:p w14:paraId="21ABFD97" w14:textId="77777777" w:rsidR="00A06137" w:rsidRPr="001A2305" w:rsidRDefault="00A06137" w:rsidP="004B35B9">
            <w:pPr>
              <w:rPr>
                <w:sz w:val="20"/>
                <w:szCs w:val="20"/>
              </w:rPr>
            </w:pPr>
          </w:p>
        </w:tc>
        <w:tc>
          <w:tcPr>
            <w:tcW w:w="2880" w:type="dxa"/>
          </w:tcPr>
          <w:p w14:paraId="3A3A9E1A" w14:textId="77777777" w:rsidR="00A06137" w:rsidRPr="001A2305" w:rsidRDefault="00A06137" w:rsidP="00A06137">
            <w:pPr>
              <w:rPr>
                <w:sz w:val="20"/>
                <w:szCs w:val="20"/>
              </w:rPr>
            </w:pPr>
            <w:r w:rsidRPr="001A2305">
              <w:rPr>
                <w:sz w:val="20"/>
                <w:szCs w:val="20"/>
              </w:rPr>
              <w:t>Text (Units / Pages)</w:t>
            </w:r>
          </w:p>
          <w:p w14:paraId="622BCB25" w14:textId="0A2DEE05" w:rsidR="00C227D1" w:rsidRPr="001A2305" w:rsidRDefault="00C227D1" w:rsidP="00A06137">
            <w:pPr>
              <w:rPr>
                <w:sz w:val="20"/>
                <w:szCs w:val="20"/>
              </w:rPr>
            </w:pPr>
            <w:r w:rsidRPr="001A2305">
              <w:rPr>
                <w:noProof/>
                <w:sz w:val="20"/>
                <w:szCs w:val="20"/>
              </w:rPr>
              <w:drawing>
                <wp:inline distT="0" distB="0" distL="0" distR="0" wp14:anchorId="1F10FBE0" wp14:editId="7E00FA7C">
                  <wp:extent cx="2735384" cy="74729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47438.tmp"/>
                          <pic:cNvPicPr/>
                        </pic:nvPicPr>
                        <pic:blipFill>
                          <a:blip r:embed="rId120">
                            <a:extLst>
                              <a:ext uri="{28A0092B-C50C-407E-A947-70E740481C1C}">
                                <a14:useLocalDpi xmlns:a14="http://schemas.microsoft.com/office/drawing/2010/main" val="0"/>
                              </a:ext>
                            </a:extLst>
                          </a:blip>
                          <a:stretch>
                            <a:fillRect/>
                          </a:stretch>
                        </pic:blipFill>
                        <pic:spPr>
                          <a:xfrm>
                            <a:off x="0" y="0"/>
                            <a:ext cx="2739742" cy="748486"/>
                          </a:xfrm>
                          <a:prstGeom prst="rect">
                            <a:avLst/>
                          </a:prstGeom>
                        </pic:spPr>
                      </pic:pic>
                    </a:graphicData>
                  </a:graphic>
                </wp:inline>
              </w:drawing>
            </w:r>
          </w:p>
          <w:p w14:paraId="75D01B04" w14:textId="77777777" w:rsidR="00A06137" w:rsidRPr="001A2305" w:rsidRDefault="00A06137" w:rsidP="00A06137">
            <w:pPr>
              <w:rPr>
                <w:sz w:val="20"/>
                <w:szCs w:val="20"/>
              </w:rPr>
            </w:pPr>
          </w:p>
          <w:p w14:paraId="4BA964E9" w14:textId="77777777" w:rsidR="00A06137" w:rsidRPr="001A2305" w:rsidRDefault="00A06137" w:rsidP="00A06137">
            <w:pPr>
              <w:rPr>
                <w:sz w:val="20"/>
                <w:szCs w:val="20"/>
              </w:rPr>
            </w:pPr>
          </w:p>
          <w:p w14:paraId="3C910D3F" w14:textId="77777777" w:rsidR="00A06137" w:rsidRPr="001A2305" w:rsidRDefault="00A06137" w:rsidP="00A06137">
            <w:pPr>
              <w:rPr>
                <w:sz w:val="20"/>
                <w:szCs w:val="20"/>
              </w:rPr>
            </w:pPr>
          </w:p>
          <w:p w14:paraId="23B5F21F" w14:textId="77777777" w:rsidR="00A06137" w:rsidRPr="001A2305" w:rsidRDefault="00A06137" w:rsidP="00A06137">
            <w:pPr>
              <w:rPr>
                <w:sz w:val="20"/>
                <w:szCs w:val="20"/>
              </w:rPr>
            </w:pPr>
          </w:p>
          <w:p w14:paraId="161646A3" w14:textId="77777777" w:rsidR="00A06137" w:rsidRPr="001A2305" w:rsidRDefault="00A06137" w:rsidP="00A06137">
            <w:pPr>
              <w:rPr>
                <w:sz w:val="20"/>
                <w:szCs w:val="20"/>
              </w:rPr>
            </w:pPr>
          </w:p>
          <w:p w14:paraId="5E2C51A3" w14:textId="6FA0979B" w:rsidR="00A06137" w:rsidRPr="001A2305" w:rsidRDefault="00A06137" w:rsidP="00A06137">
            <w:pPr>
              <w:rPr>
                <w:sz w:val="20"/>
                <w:szCs w:val="20"/>
              </w:rPr>
            </w:pPr>
            <w:r w:rsidRPr="001A2305">
              <w:rPr>
                <w:sz w:val="20"/>
                <w:szCs w:val="20"/>
              </w:rPr>
              <w:t>Technology / Open Resources</w:t>
            </w:r>
          </w:p>
        </w:tc>
        <w:tc>
          <w:tcPr>
            <w:tcW w:w="2580" w:type="dxa"/>
          </w:tcPr>
          <w:p w14:paraId="6544B480" w14:textId="77777777" w:rsidR="00A06137" w:rsidRPr="001A2305" w:rsidRDefault="00A06137" w:rsidP="004B35B9">
            <w:pPr>
              <w:rPr>
                <w:sz w:val="20"/>
                <w:szCs w:val="20"/>
              </w:rPr>
            </w:pPr>
          </w:p>
        </w:tc>
      </w:tr>
      <w:tr w:rsidR="00C227D1" w:rsidRPr="001A2305" w14:paraId="3AFA9CBC" w14:textId="77777777" w:rsidTr="43734EED">
        <w:tc>
          <w:tcPr>
            <w:tcW w:w="3415" w:type="dxa"/>
          </w:tcPr>
          <w:p w14:paraId="132165E5" w14:textId="7FA86AC1" w:rsidR="009B34E3" w:rsidRPr="001A2305" w:rsidRDefault="00A06137" w:rsidP="004B35B9">
            <w:pPr>
              <w:spacing w:after="200"/>
              <w:rPr>
                <w:sz w:val="20"/>
                <w:szCs w:val="20"/>
              </w:rPr>
            </w:pPr>
            <w:r w:rsidRPr="001A2305">
              <w:rPr>
                <w:sz w:val="20"/>
                <w:szCs w:val="20"/>
              </w:rPr>
              <w:t>NJSLSA.L5. Demonstrate understanding of word relationships and nuances in word meanings.</w:t>
            </w:r>
          </w:p>
        </w:tc>
        <w:tc>
          <w:tcPr>
            <w:tcW w:w="3060" w:type="dxa"/>
          </w:tcPr>
          <w:p w14:paraId="034EB273" w14:textId="0F58C9D3" w:rsidR="009B34E3" w:rsidRPr="001A2305" w:rsidRDefault="00A06137" w:rsidP="004B35B9">
            <w:pPr>
              <w:shd w:val="clear" w:color="auto" w:fill="FFFFFF"/>
              <w:spacing w:before="100" w:beforeAutospacing="1" w:after="150"/>
              <w:contextualSpacing/>
              <w:rPr>
                <w:sz w:val="20"/>
                <w:szCs w:val="20"/>
              </w:rPr>
            </w:pPr>
            <w:r w:rsidRPr="001A2305">
              <w:rPr>
                <w:sz w:val="20"/>
                <w:szCs w:val="20"/>
              </w:rPr>
              <w:t>L.3.5. Demonstrate understanding of figurative language, word relationships and nuances in word meanings.</w:t>
            </w:r>
          </w:p>
        </w:tc>
        <w:tc>
          <w:tcPr>
            <w:tcW w:w="2340" w:type="dxa"/>
          </w:tcPr>
          <w:p w14:paraId="7D20985A" w14:textId="77777777" w:rsidR="009B34E3" w:rsidRPr="001A2305" w:rsidRDefault="009B34E3" w:rsidP="004B35B9">
            <w:pPr>
              <w:rPr>
                <w:sz w:val="20"/>
                <w:szCs w:val="20"/>
              </w:rPr>
            </w:pPr>
          </w:p>
        </w:tc>
        <w:tc>
          <w:tcPr>
            <w:tcW w:w="2880" w:type="dxa"/>
          </w:tcPr>
          <w:p w14:paraId="6681A5D6" w14:textId="77777777" w:rsidR="009B34E3" w:rsidRPr="001A2305" w:rsidRDefault="009B34E3" w:rsidP="004B35B9">
            <w:pPr>
              <w:rPr>
                <w:sz w:val="20"/>
                <w:szCs w:val="20"/>
              </w:rPr>
            </w:pPr>
            <w:r w:rsidRPr="001A2305">
              <w:rPr>
                <w:sz w:val="20"/>
                <w:szCs w:val="20"/>
              </w:rPr>
              <w:t>Text (Units / Pages)</w:t>
            </w:r>
          </w:p>
          <w:p w14:paraId="16C3FE4D" w14:textId="171DA16D" w:rsidR="009B34E3" w:rsidRPr="001A2305" w:rsidRDefault="009B34E3" w:rsidP="004B35B9">
            <w:pPr>
              <w:rPr>
                <w:sz w:val="20"/>
                <w:szCs w:val="20"/>
              </w:rPr>
            </w:pPr>
          </w:p>
          <w:p w14:paraId="77FF979A" w14:textId="77777777" w:rsidR="009B34E3" w:rsidRPr="001A2305" w:rsidRDefault="009B34E3" w:rsidP="004B35B9">
            <w:pPr>
              <w:rPr>
                <w:sz w:val="20"/>
                <w:szCs w:val="20"/>
              </w:rPr>
            </w:pPr>
          </w:p>
          <w:p w14:paraId="2367E1AA" w14:textId="77777777" w:rsidR="009B34E3" w:rsidRPr="001A2305" w:rsidRDefault="009B34E3" w:rsidP="004B35B9">
            <w:pPr>
              <w:rPr>
                <w:sz w:val="20"/>
                <w:szCs w:val="20"/>
              </w:rPr>
            </w:pPr>
          </w:p>
          <w:p w14:paraId="6348EDD4" w14:textId="77777777" w:rsidR="009B34E3" w:rsidRPr="001A2305" w:rsidRDefault="009B34E3" w:rsidP="004B35B9">
            <w:pPr>
              <w:rPr>
                <w:sz w:val="20"/>
                <w:szCs w:val="20"/>
              </w:rPr>
            </w:pPr>
            <w:r w:rsidRPr="001A2305">
              <w:rPr>
                <w:sz w:val="20"/>
                <w:szCs w:val="20"/>
              </w:rPr>
              <w:t>Technology / Open Resources</w:t>
            </w:r>
          </w:p>
        </w:tc>
        <w:tc>
          <w:tcPr>
            <w:tcW w:w="2580" w:type="dxa"/>
          </w:tcPr>
          <w:p w14:paraId="7FD8CB42" w14:textId="77777777" w:rsidR="009B34E3" w:rsidRPr="001A2305" w:rsidRDefault="009B34E3" w:rsidP="004B35B9">
            <w:pPr>
              <w:rPr>
                <w:sz w:val="20"/>
                <w:szCs w:val="20"/>
              </w:rPr>
            </w:pPr>
          </w:p>
        </w:tc>
      </w:tr>
      <w:tr w:rsidR="00A06137" w:rsidRPr="001A2305" w14:paraId="079D5249" w14:textId="77777777" w:rsidTr="43734EED">
        <w:tc>
          <w:tcPr>
            <w:tcW w:w="3415" w:type="dxa"/>
          </w:tcPr>
          <w:p w14:paraId="742A828B" w14:textId="77777777" w:rsidR="00A06137" w:rsidRPr="001A2305" w:rsidRDefault="00A06137" w:rsidP="004B35B9">
            <w:pPr>
              <w:spacing w:after="200"/>
              <w:rPr>
                <w:sz w:val="20"/>
                <w:szCs w:val="20"/>
              </w:rPr>
            </w:pPr>
          </w:p>
        </w:tc>
        <w:tc>
          <w:tcPr>
            <w:tcW w:w="3060" w:type="dxa"/>
          </w:tcPr>
          <w:p w14:paraId="1DDF0569" w14:textId="722F8586" w:rsidR="00A06137" w:rsidRPr="001A2305" w:rsidRDefault="00A06137" w:rsidP="00460576">
            <w:pPr>
              <w:pStyle w:val="ListParagraph"/>
              <w:numPr>
                <w:ilvl w:val="0"/>
                <w:numId w:val="23"/>
              </w:numPr>
              <w:shd w:val="clear" w:color="auto" w:fill="FFFFFF"/>
              <w:spacing w:before="100" w:beforeAutospacing="1" w:after="150"/>
              <w:rPr>
                <w:sz w:val="20"/>
                <w:szCs w:val="20"/>
              </w:rPr>
            </w:pPr>
            <w:r w:rsidRPr="001A2305">
              <w:rPr>
                <w:sz w:val="20"/>
                <w:szCs w:val="20"/>
              </w:rPr>
              <w:t>Distinguish the literal and nonliteral meanings of words and phrases in context (e.g., take steps).</w:t>
            </w:r>
          </w:p>
        </w:tc>
        <w:tc>
          <w:tcPr>
            <w:tcW w:w="2340" w:type="dxa"/>
          </w:tcPr>
          <w:p w14:paraId="0FDF4AD0" w14:textId="77777777" w:rsidR="00A06137" w:rsidRPr="001A2305" w:rsidRDefault="00A06137" w:rsidP="004B35B9">
            <w:pPr>
              <w:rPr>
                <w:sz w:val="20"/>
                <w:szCs w:val="20"/>
              </w:rPr>
            </w:pPr>
          </w:p>
        </w:tc>
        <w:tc>
          <w:tcPr>
            <w:tcW w:w="2880" w:type="dxa"/>
          </w:tcPr>
          <w:p w14:paraId="5BDD6F8A" w14:textId="77777777" w:rsidR="00A06137" w:rsidRPr="001A2305" w:rsidRDefault="00A06137" w:rsidP="00A06137">
            <w:pPr>
              <w:rPr>
                <w:sz w:val="20"/>
                <w:szCs w:val="20"/>
              </w:rPr>
            </w:pPr>
            <w:r w:rsidRPr="001A2305">
              <w:rPr>
                <w:sz w:val="20"/>
                <w:szCs w:val="20"/>
              </w:rPr>
              <w:t>Text (Units / Pages)</w:t>
            </w:r>
          </w:p>
          <w:p w14:paraId="06966275" w14:textId="434E44FE" w:rsidR="00C227D1" w:rsidRPr="001A2305" w:rsidRDefault="00C227D1" w:rsidP="00A06137">
            <w:pPr>
              <w:rPr>
                <w:sz w:val="20"/>
                <w:szCs w:val="20"/>
              </w:rPr>
            </w:pPr>
            <w:r w:rsidRPr="001A2305">
              <w:rPr>
                <w:noProof/>
                <w:sz w:val="20"/>
                <w:szCs w:val="20"/>
              </w:rPr>
              <w:drawing>
                <wp:inline distT="0" distB="0" distL="0" distR="0" wp14:anchorId="2CB99CC4" wp14:editId="654CEABB">
                  <wp:extent cx="2508739" cy="1375349"/>
                  <wp:effectExtent l="0" t="0" r="635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4768A.tmp"/>
                          <pic:cNvPicPr/>
                        </pic:nvPicPr>
                        <pic:blipFill>
                          <a:blip r:embed="rId121">
                            <a:extLst>
                              <a:ext uri="{28A0092B-C50C-407E-A947-70E740481C1C}">
                                <a14:useLocalDpi xmlns:a14="http://schemas.microsoft.com/office/drawing/2010/main" val="0"/>
                              </a:ext>
                            </a:extLst>
                          </a:blip>
                          <a:stretch>
                            <a:fillRect/>
                          </a:stretch>
                        </pic:blipFill>
                        <pic:spPr>
                          <a:xfrm>
                            <a:off x="0" y="0"/>
                            <a:ext cx="2511474" cy="1376849"/>
                          </a:xfrm>
                          <a:prstGeom prst="rect">
                            <a:avLst/>
                          </a:prstGeom>
                        </pic:spPr>
                      </pic:pic>
                    </a:graphicData>
                  </a:graphic>
                </wp:inline>
              </w:drawing>
            </w:r>
          </w:p>
          <w:p w14:paraId="590CE190" w14:textId="77777777" w:rsidR="00A06137" w:rsidRPr="001A2305" w:rsidRDefault="00A06137" w:rsidP="00A06137">
            <w:pPr>
              <w:rPr>
                <w:sz w:val="20"/>
                <w:szCs w:val="20"/>
              </w:rPr>
            </w:pPr>
          </w:p>
          <w:p w14:paraId="7AD74B74" w14:textId="77777777" w:rsidR="00A06137" w:rsidRPr="001A2305" w:rsidRDefault="00A06137" w:rsidP="00A06137">
            <w:pPr>
              <w:rPr>
                <w:sz w:val="20"/>
                <w:szCs w:val="20"/>
              </w:rPr>
            </w:pPr>
          </w:p>
          <w:p w14:paraId="0445D3D9" w14:textId="3076894B" w:rsidR="00A06137" w:rsidRPr="001A2305" w:rsidRDefault="00A06137" w:rsidP="00A06137">
            <w:pPr>
              <w:rPr>
                <w:sz w:val="20"/>
                <w:szCs w:val="20"/>
              </w:rPr>
            </w:pPr>
            <w:r w:rsidRPr="001A2305">
              <w:rPr>
                <w:sz w:val="20"/>
                <w:szCs w:val="20"/>
              </w:rPr>
              <w:t>Technology / Open Resources</w:t>
            </w:r>
          </w:p>
        </w:tc>
        <w:tc>
          <w:tcPr>
            <w:tcW w:w="2580" w:type="dxa"/>
          </w:tcPr>
          <w:p w14:paraId="05DCEDD9" w14:textId="77777777" w:rsidR="00A06137" w:rsidRPr="001A2305" w:rsidRDefault="00A06137" w:rsidP="004B35B9">
            <w:pPr>
              <w:rPr>
                <w:sz w:val="20"/>
                <w:szCs w:val="20"/>
              </w:rPr>
            </w:pPr>
          </w:p>
        </w:tc>
      </w:tr>
      <w:tr w:rsidR="00A06137" w:rsidRPr="001A2305" w14:paraId="76D5B013" w14:textId="77777777" w:rsidTr="43734EED">
        <w:tc>
          <w:tcPr>
            <w:tcW w:w="3415" w:type="dxa"/>
          </w:tcPr>
          <w:p w14:paraId="27F4828C" w14:textId="77777777" w:rsidR="00A06137" w:rsidRPr="001A2305" w:rsidRDefault="00A06137" w:rsidP="004B35B9">
            <w:pPr>
              <w:spacing w:after="200"/>
              <w:rPr>
                <w:sz w:val="20"/>
                <w:szCs w:val="20"/>
              </w:rPr>
            </w:pPr>
          </w:p>
        </w:tc>
        <w:tc>
          <w:tcPr>
            <w:tcW w:w="3060" w:type="dxa"/>
          </w:tcPr>
          <w:p w14:paraId="6A40F765" w14:textId="0761F073" w:rsidR="00A06137" w:rsidRPr="001A2305" w:rsidRDefault="00A06137" w:rsidP="00460576">
            <w:pPr>
              <w:pStyle w:val="ListParagraph"/>
              <w:numPr>
                <w:ilvl w:val="0"/>
                <w:numId w:val="23"/>
              </w:numPr>
              <w:shd w:val="clear" w:color="auto" w:fill="FFFFFF"/>
              <w:spacing w:before="100" w:beforeAutospacing="1" w:after="150"/>
              <w:rPr>
                <w:sz w:val="20"/>
                <w:szCs w:val="20"/>
              </w:rPr>
            </w:pPr>
            <w:r w:rsidRPr="001A2305">
              <w:rPr>
                <w:sz w:val="20"/>
                <w:szCs w:val="20"/>
              </w:rPr>
              <w:t xml:space="preserve">Identify real-life connections between words and their </w:t>
            </w:r>
            <w:r w:rsidRPr="001A2305">
              <w:rPr>
                <w:sz w:val="20"/>
                <w:szCs w:val="20"/>
              </w:rPr>
              <w:lastRenderedPageBreak/>
              <w:t>use (e.g., describe people who are friendly or helpful).</w:t>
            </w:r>
          </w:p>
        </w:tc>
        <w:tc>
          <w:tcPr>
            <w:tcW w:w="2340" w:type="dxa"/>
          </w:tcPr>
          <w:p w14:paraId="595FC2EB" w14:textId="77777777" w:rsidR="00A06137" w:rsidRPr="001A2305" w:rsidRDefault="00A06137" w:rsidP="004B35B9">
            <w:pPr>
              <w:rPr>
                <w:sz w:val="20"/>
                <w:szCs w:val="20"/>
              </w:rPr>
            </w:pPr>
          </w:p>
        </w:tc>
        <w:tc>
          <w:tcPr>
            <w:tcW w:w="2880" w:type="dxa"/>
          </w:tcPr>
          <w:p w14:paraId="3D457C83" w14:textId="77777777" w:rsidR="00A06137" w:rsidRPr="001A2305" w:rsidRDefault="00A06137" w:rsidP="00A06137">
            <w:pPr>
              <w:rPr>
                <w:sz w:val="20"/>
                <w:szCs w:val="20"/>
              </w:rPr>
            </w:pPr>
            <w:r w:rsidRPr="001A2305">
              <w:rPr>
                <w:sz w:val="20"/>
                <w:szCs w:val="20"/>
              </w:rPr>
              <w:t>Text (Units / Pages)</w:t>
            </w:r>
          </w:p>
          <w:p w14:paraId="3976BF57" w14:textId="15765517" w:rsidR="00C46E7E" w:rsidRPr="001A2305" w:rsidRDefault="00C46E7E" w:rsidP="00A06137">
            <w:pPr>
              <w:rPr>
                <w:sz w:val="20"/>
                <w:szCs w:val="20"/>
              </w:rPr>
            </w:pPr>
            <w:r w:rsidRPr="001A2305">
              <w:rPr>
                <w:noProof/>
                <w:sz w:val="20"/>
                <w:szCs w:val="20"/>
              </w:rPr>
              <w:lastRenderedPageBreak/>
              <w:drawing>
                <wp:inline distT="0" distB="0" distL="0" distR="0" wp14:anchorId="77AB0661" wp14:editId="355C8CA6">
                  <wp:extent cx="2360247" cy="1411344"/>
                  <wp:effectExtent l="0" t="0" r="254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4502F.tmp"/>
                          <pic:cNvPicPr/>
                        </pic:nvPicPr>
                        <pic:blipFill>
                          <a:blip r:embed="rId122">
                            <a:extLst>
                              <a:ext uri="{28A0092B-C50C-407E-A947-70E740481C1C}">
                                <a14:useLocalDpi xmlns:a14="http://schemas.microsoft.com/office/drawing/2010/main" val="0"/>
                              </a:ext>
                            </a:extLst>
                          </a:blip>
                          <a:stretch>
                            <a:fillRect/>
                          </a:stretch>
                        </pic:blipFill>
                        <pic:spPr>
                          <a:xfrm>
                            <a:off x="0" y="0"/>
                            <a:ext cx="2360422" cy="1411449"/>
                          </a:xfrm>
                          <a:prstGeom prst="rect">
                            <a:avLst/>
                          </a:prstGeom>
                        </pic:spPr>
                      </pic:pic>
                    </a:graphicData>
                  </a:graphic>
                </wp:inline>
              </w:drawing>
            </w:r>
          </w:p>
          <w:p w14:paraId="29B71190" w14:textId="77777777" w:rsidR="00A06137" w:rsidRPr="001A2305" w:rsidRDefault="00A06137" w:rsidP="00A06137">
            <w:pPr>
              <w:rPr>
                <w:sz w:val="20"/>
                <w:szCs w:val="20"/>
              </w:rPr>
            </w:pPr>
          </w:p>
          <w:p w14:paraId="6F297EFA" w14:textId="77777777" w:rsidR="00A06137" w:rsidRPr="001A2305" w:rsidRDefault="00A06137" w:rsidP="00A06137">
            <w:pPr>
              <w:rPr>
                <w:sz w:val="20"/>
                <w:szCs w:val="20"/>
              </w:rPr>
            </w:pPr>
          </w:p>
          <w:p w14:paraId="49C59A6C" w14:textId="25F92978" w:rsidR="00A06137" w:rsidRPr="001A2305" w:rsidRDefault="00A06137" w:rsidP="00A06137">
            <w:pPr>
              <w:rPr>
                <w:sz w:val="20"/>
                <w:szCs w:val="20"/>
              </w:rPr>
            </w:pPr>
            <w:r w:rsidRPr="001A2305">
              <w:rPr>
                <w:sz w:val="20"/>
                <w:szCs w:val="20"/>
              </w:rPr>
              <w:t>Technology / Open Resources</w:t>
            </w:r>
          </w:p>
        </w:tc>
        <w:tc>
          <w:tcPr>
            <w:tcW w:w="2580" w:type="dxa"/>
          </w:tcPr>
          <w:p w14:paraId="3CC1EE09" w14:textId="77777777" w:rsidR="00A06137" w:rsidRPr="001A2305" w:rsidRDefault="00A06137" w:rsidP="004B35B9">
            <w:pPr>
              <w:rPr>
                <w:sz w:val="20"/>
                <w:szCs w:val="20"/>
              </w:rPr>
            </w:pPr>
          </w:p>
        </w:tc>
      </w:tr>
      <w:tr w:rsidR="00A06137" w:rsidRPr="001A2305" w14:paraId="389B90A2" w14:textId="77777777" w:rsidTr="43734EED">
        <w:tc>
          <w:tcPr>
            <w:tcW w:w="3415" w:type="dxa"/>
          </w:tcPr>
          <w:p w14:paraId="2E58EAF8" w14:textId="77777777" w:rsidR="00A06137" w:rsidRPr="001A2305" w:rsidRDefault="00A06137" w:rsidP="004B35B9">
            <w:pPr>
              <w:spacing w:after="200"/>
              <w:rPr>
                <w:sz w:val="20"/>
                <w:szCs w:val="20"/>
              </w:rPr>
            </w:pPr>
          </w:p>
        </w:tc>
        <w:tc>
          <w:tcPr>
            <w:tcW w:w="3060" w:type="dxa"/>
          </w:tcPr>
          <w:p w14:paraId="243B020A" w14:textId="6B9A59C1" w:rsidR="00A06137" w:rsidRPr="001A2305" w:rsidRDefault="00A06137" w:rsidP="00460576">
            <w:pPr>
              <w:pStyle w:val="ListParagraph"/>
              <w:numPr>
                <w:ilvl w:val="0"/>
                <w:numId w:val="23"/>
              </w:numPr>
              <w:shd w:val="clear" w:color="auto" w:fill="FFFFFF"/>
              <w:spacing w:before="100" w:beforeAutospacing="1" w:after="150"/>
              <w:rPr>
                <w:sz w:val="20"/>
                <w:szCs w:val="20"/>
              </w:rPr>
            </w:pPr>
            <w:r w:rsidRPr="001A2305">
              <w:rPr>
                <w:sz w:val="20"/>
                <w:szCs w:val="20"/>
              </w:rPr>
              <w:t>Distinguish shades of meaning among related words that describe states of mind or degrees of certainty (e.g., knew, believed, suspected, heard, wondered).</w:t>
            </w:r>
          </w:p>
        </w:tc>
        <w:tc>
          <w:tcPr>
            <w:tcW w:w="2340" w:type="dxa"/>
          </w:tcPr>
          <w:p w14:paraId="06C9FA3A" w14:textId="77777777" w:rsidR="00A06137" w:rsidRPr="001A2305" w:rsidRDefault="00A06137" w:rsidP="004B35B9">
            <w:pPr>
              <w:rPr>
                <w:sz w:val="20"/>
                <w:szCs w:val="20"/>
              </w:rPr>
            </w:pPr>
          </w:p>
        </w:tc>
        <w:tc>
          <w:tcPr>
            <w:tcW w:w="2880" w:type="dxa"/>
          </w:tcPr>
          <w:p w14:paraId="7E4E01E2" w14:textId="77777777" w:rsidR="00A06137" w:rsidRPr="001A2305" w:rsidRDefault="00A06137" w:rsidP="00A06137">
            <w:pPr>
              <w:rPr>
                <w:sz w:val="20"/>
                <w:szCs w:val="20"/>
              </w:rPr>
            </w:pPr>
            <w:r w:rsidRPr="001A2305">
              <w:rPr>
                <w:sz w:val="20"/>
                <w:szCs w:val="20"/>
              </w:rPr>
              <w:t>Text (Units / Pages)</w:t>
            </w:r>
          </w:p>
          <w:p w14:paraId="52D5ED89" w14:textId="395AF02B" w:rsidR="00C227D1" w:rsidRPr="001A2305" w:rsidRDefault="00C227D1" w:rsidP="00A06137">
            <w:pPr>
              <w:rPr>
                <w:sz w:val="20"/>
                <w:szCs w:val="20"/>
              </w:rPr>
            </w:pPr>
            <w:r w:rsidRPr="001A2305">
              <w:rPr>
                <w:noProof/>
                <w:sz w:val="20"/>
                <w:szCs w:val="20"/>
              </w:rPr>
              <w:drawing>
                <wp:inline distT="0" distB="0" distL="0" distR="0" wp14:anchorId="70BC8473" wp14:editId="7D40E66C">
                  <wp:extent cx="3344985" cy="541733"/>
                  <wp:effectExtent l="0" t="0" r="825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4F481.tmp"/>
                          <pic:cNvPicPr/>
                        </pic:nvPicPr>
                        <pic:blipFill>
                          <a:blip r:embed="rId123">
                            <a:extLst>
                              <a:ext uri="{28A0092B-C50C-407E-A947-70E740481C1C}">
                                <a14:useLocalDpi xmlns:a14="http://schemas.microsoft.com/office/drawing/2010/main" val="0"/>
                              </a:ext>
                            </a:extLst>
                          </a:blip>
                          <a:stretch>
                            <a:fillRect/>
                          </a:stretch>
                        </pic:blipFill>
                        <pic:spPr>
                          <a:xfrm>
                            <a:off x="0" y="0"/>
                            <a:ext cx="3346114" cy="541916"/>
                          </a:xfrm>
                          <a:prstGeom prst="rect">
                            <a:avLst/>
                          </a:prstGeom>
                        </pic:spPr>
                      </pic:pic>
                    </a:graphicData>
                  </a:graphic>
                </wp:inline>
              </w:drawing>
            </w:r>
          </w:p>
          <w:p w14:paraId="52631897" w14:textId="77777777" w:rsidR="00A06137" w:rsidRPr="001A2305" w:rsidRDefault="00A06137" w:rsidP="00A06137">
            <w:pPr>
              <w:rPr>
                <w:sz w:val="20"/>
                <w:szCs w:val="20"/>
              </w:rPr>
            </w:pPr>
          </w:p>
          <w:p w14:paraId="3EB32907" w14:textId="77777777" w:rsidR="00A06137" w:rsidRPr="001A2305" w:rsidRDefault="00A06137" w:rsidP="00A06137">
            <w:pPr>
              <w:rPr>
                <w:sz w:val="20"/>
                <w:szCs w:val="20"/>
              </w:rPr>
            </w:pPr>
          </w:p>
          <w:p w14:paraId="0D912637" w14:textId="7A39D904" w:rsidR="00A06137" w:rsidRPr="001A2305" w:rsidRDefault="00A06137" w:rsidP="00A06137">
            <w:pPr>
              <w:rPr>
                <w:sz w:val="20"/>
                <w:szCs w:val="20"/>
              </w:rPr>
            </w:pPr>
            <w:r w:rsidRPr="001A2305">
              <w:rPr>
                <w:sz w:val="20"/>
                <w:szCs w:val="20"/>
              </w:rPr>
              <w:t>Technology / Open Resources</w:t>
            </w:r>
          </w:p>
        </w:tc>
        <w:tc>
          <w:tcPr>
            <w:tcW w:w="2580" w:type="dxa"/>
          </w:tcPr>
          <w:p w14:paraId="1473C6BA" w14:textId="77777777" w:rsidR="00A06137" w:rsidRPr="001A2305" w:rsidRDefault="00A06137" w:rsidP="004B35B9">
            <w:pPr>
              <w:rPr>
                <w:sz w:val="20"/>
                <w:szCs w:val="20"/>
              </w:rPr>
            </w:pPr>
          </w:p>
        </w:tc>
      </w:tr>
      <w:tr w:rsidR="00C227D1" w:rsidRPr="001A2305" w14:paraId="2E3A83EF" w14:textId="77777777" w:rsidTr="43734EED">
        <w:trPr>
          <w:trHeight w:val="224"/>
        </w:trPr>
        <w:tc>
          <w:tcPr>
            <w:tcW w:w="3415" w:type="dxa"/>
          </w:tcPr>
          <w:p w14:paraId="3B5BB895" w14:textId="20FB2204" w:rsidR="009B34E3" w:rsidRPr="001A2305" w:rsidRDefault="00A06137" w:rsidP="004B35B9">
            <w:pPr>
              <w:spacing w:after="200"/>
              <w:rPr>
                <w:sz w:val="20"/>
                <w:szCs w:val="20"/>
              </w:rPr>
            </w:pPr>
            <w:r w:rsidRPr="001A2305">
              <w:rPr>
                <w:sz w:val="20"/>
                <w:szCs w:val="20"/>
              </w:rPr>
              <w:t xml:space="preserve">NJSLSA.L6. Acquire and use accurately a range of general academic and domain-specific words and phrases </w:t>
            </w:r>
            <w:proofErr w:type="gramStart"/>
            <w:r w:rsidRPr="001A2305">
              <w:rPr>
                <w:sz w:val="20"/>
                <w:szCs w:val="20"/>
              </w:rPr>
              <w:t>sufficient</w:t>
            </w:r>
            <w:proofErr w:type="gramEnd"/>
            <w:r w:rsidRPr="001A2305">
              <w:rPr>
                <w:sz w:val="20"/>
                <w:szCs w:val="20"/>
              </w:rPr>
              <w:t xml:space="preserve"> for reading, writing, speaking, and listening at the college and career readiness level; demonstrate independence in gathering vocabulary knowledge when encountering an unknown term important to comprehension or expression.</w:t>
            </w:r>
          </w:p>
        </w:tc>
        <w:tc>
          <w:tcPr>
            <w:tcW w:w="3060" w:type="dxa"/>
          </w:tcPr>
          <w:p w14:paraId="48C4EF44" w14:textId="28B78A58" w:rsidR="009B34E3" w:rsidRPr="001A2305" w:rsidRDefault="00A06137" w:rsidP="004B35B9">
            <w:pPr>
              <w:rPr>
                <w:sz w:val="20"/>
                <w:szCs w:val="20"/>
              </w:rPr>
            </w:pPr>
            <w:r w:rsidRPr="001A2305">
              <w:rPr>
                <w:sz w:val="20"/>
                <w:szCs w:val="20"/>
              </w:rPr>
              <w:t>L.3.6. Acquire and use accurately grade-appropriate conversational, general academic, and domain-specific words and phrases, including those that signal spatial and temporal relationships (e.g., After dinner that night we went looking for them).</w:t>
            </w:r>
          </w:p>
        </w:tc>
        <w:tc>
          <w:tcPr>
            <w:tcW w:w="2340" w:type="dxa"/>
          </w:tcPr>
          <w:p w14:paraId="461BD3F4" w14:textId="77777777" w:rsidR="009B34E3" w:rsidRPr="001A2305" w:rsidRDefault="009B34E3" w:rsidP="004B35B9">
            <w:pPr>
              <w:rPr>
                <w:sz w:val="20"/>
                <w:szCs w:val="20"/>
              </w:rPr>
            </w:pPr>
          </w:p>
        </w:tc>
        <w:tc>
          <w:tcPr>
            <w:tcW w:w="2880" w:type="dxa"/>
          </w:tcPr>
          <w:p w14:paraId="349EFFB9" w14:textId="77777777" w:rsidR="009B34E3" w:rsidRPr="001A2305" w:rsidRDefault="009B34E3" w:rsidP="004B35B9">
            <w:pPr>
              <w:rPr>
                <w:sz w:val="20"/>
                <w:szCs w:val="20"/>
              </w:rPr>
            </w:pPr>
            <w:r w:rsidRPr="001A2305">
              <w:rPr>
                <w:sz w:val="20"/>
                <w:szCs w:val="20"/>
              </w:rPr>
              <w:t>Text (Units / Pages)</w:t>
            </w:r>
          </w:p>
          <w:p w14:paraId="6832AEBD" w14:textId="0DAE63CC" w:rsidR="009B34E3" w:rsidRPr="001A2305" w:rsidRDefault="000D207F" w:rsidP="004B35B9">
            <w:pPr>
              <w:rPr>
                <w:sz w:val="20"/>
                <w:szCs w:val="20"/>
              </w:rPr>
            </w:pPr>
            <w:r w:rsidRPr="001A2305">
              <w:rPr>
                <w:noProof/>
                <w:sz w:val="20"/>
                <w:szCs w:val="20"/>
              </w:rPr>
              <w:drawing>
                <wp:inline distT="0" distB="0" distL="0" distR="0" wp14:anchorId="716DB41A" wp14:editId="52832EFC">
                  <wp:extent cx="2563446" cy="2388224"/>
                  <wp:effectExtent l="0" t="0" r="889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4D077.tmp"/>
                          <pic:cNvPicPr/>
                        </pic:nvPicPr>
                        <pic:blipFill>
                          <a:blip r:embed="rId124">
                            <a:extLst>
                              <a:ext uri="{28A0092B-C50C-407E-A947-70E740481C1C}">
                                <a14:useLocalDpi xmlns:a14="http://schemas.microsoft.com/office/drawing/2010/main" val="0"/>
                              </a:ext>
                            </a:extLst>
                          </a:blip>
                          <a:stretch>
                            <a:fillRect/>
                          </a:stretch>
                        </pic:blipFill>
                        <pic:spPr>
                          <a:xfrm>
                            <a:off x="0" y="0"/>
                            <a:ext cx="2565969" cy="2390575"/>
                          </a:xfrm>
                          <a:prstGeom prst="rect">
                            <a:avLst/>
                          </a:prstGeom>
                        </pic:spPr>
                      </pic:pic>
                    </a:graphicData>
                  </a:graphic>
                </wp:inline>
              </w:drawing>
            </w:r>
          </w:p>
          <w:p w14:paraId="7B6666EB" w14:textId="77777777" w:rsidR="009B34E3" w:rsidRPr="001A2305" w:rsidRDefault="009B34E3" w:rsidP="004B35B9">
            <w:pPr>
              <w:rPr>
                <w:sz w:val="20"/>
                <w:szCs w:val="20"/>
              </w:rPr>
            </w:pPr>
          </w:p>
          <w:p w14:paraId="2287328B" w14:textId="77777777" w:rsidR="009B34E3" w:rsidRPr="001A2305" w:rsidRDefault="009B34E3" w:rsidP="004B35B9">
            <w:pPr>
              <w:rPr>
                <w:sz w:val="20"/>
                <w:szCs w:val="20"/>
              </w:rPr>
            </w:pPr>
            <w:r w:rsidRPr="001A2305">
              <w:rPr>
                <w:sz w:val="20"/>
                <w:szCs w:val="20"/>
              </w:rPr>
              <w:t>Technology / Open Resources</w:t>
            </w:r>
          </w:p>
        </w:tc>
        <w:tc>
          <w:tcPr>
            <w:tcW w:w="2580" w:type="dxa"/>
          </w:tcPr>
          <w:p w14:paraId="37AACB00" w14:textId="77777777" w:rsidR="009B34E3" w:rsidRPr="001A2305" w:rsidRDefault="009B34E3" w:rsidP="004B35B9">
            <w:pPr>
              <w:rPr>
                <w:sz w:val="20"/>
                <w:szCs w:val="20"/>
              </w:rPr>
            </w:pPr>
          </w:p>
        </w:tc>
      </w:tr>
    </w:tbl>
    <w:p w14:paraId="788078F9" w14:textId="6558D38B" w:rsidR="003A223A" w:rsidRPr="001A2305" w:rsidRDefault="003A223A">
      <w:pPr>
        <w:rPr>
          <w:sz w:val="20"/>
          <w:szCs w:val="20"/>
        </w:rPr>
      </w:pPr>
    </w:p>
    <w:tbl>
      <w:tblPr>
        <w:tblW w:w="0" w:type="auto"/>
        <w:tblLook w:val="04A0" w:firstRow="1" w:lastRow="0" w:firstColumn="1" w:lastColumn="0" w:noHBand="0" w:noVBand="1"/>
      </w:tblPr>
      <w:tblGrid>
        <w:gridCol w:w="3713"/>
        <w:gridCol w:w="10562"/>
      </w:tblGrid>
      <w:tr w:rsidR="00841776" w:rsidRPr="001A2305" w14:paraId="035D11AB" w14:textId="77777777" w:rsidTr="00841776">
        <w:tc>
          <w:tcPr>
            <w:tcW w:w="0" w:type="auto"/>
            <w:tcBorders>
              <w:top w:val="single" w:sz="4" w:space="0" w:color="000000"/>
              <w:left w:val="single" w:sz="4" w:space="0" w:color="000000"/>
              <w:bottom w:val="single" w:sz="4" w:space="0" w:color="000000"/>
              <w:right w:val="single" w:sz="4" w:space="0" w:color="000000"/>
            </w:tcBorders>
            <w:shd w:val="clear" w:color="auto" w:fill="8DB3E2"/>
            <w:hideMark/>
          </w:tcPr>
          <w:p w14:paraId="743C8142" w14:textId="77777777" w:rsidR="00841776" w:rsidRPr="001A2305" w:rsidRDefault="00841776">
            <w:pPr>
              <w:spacing w:after="0" w:line="240" w:lineRule="auto"/>
              <w:rPr>
                <w:rFonts w:eastAsia="Times New Roman" w:cs="Times New Roman"/>
                <w:sz w:val="20"/>
                <w:szCs w:val="20"/>
              </w:rPr>
            </w:pPr>
            <w:r w:rsidRPr="001A2305">
              <w:rPr>
                <w:rFonts w:eastAsia="Times New Roman" w:cs="Times New Roman"/>
                <w:b/>
                <w:bCs/>
                <w:color w:val="000000"/>
                <w:sz w:val="20"/>
                <w:szCs w:val="20"/>
              </w:rPr>
              <w:lastRenderedPageBreak/>
              <w:t>Assessments</w:t>
            </w:r>
          </w:p>
        </w:tc>
        <w:tc>
          <w:tcPr>
            <w:tcW w:w="0" w:type="auto"/>
            <w:tcBorders>
              <w:top w:val="single" w:sz="4" w:space="0" w:color="000000"/>
              <w:left w:val="single" w:sz="4" w:space="0" w:color="000000"/>
              <w:bottom w:val="single" w:sz="4" w:space="0" w:color="000000"/>
              <w:right w:val="single" w:sz="4" w:space="0" w:color="000000"/>
            </w:tcBorders>
            <w:shd w:val="clear" w:color="auto" w:fill="8DB3E2"/>
            <w:hideMark/>
          </w:tcPr>
          <w:p w14:paraId="5037AFB8" w14:textId="14D95FE9" w:rsidR="00841776" w:rsidRPr="001A2305" w:rsidRDefault="00841776">
            <w:pPr>
              <w:spacing w:after="0" w:line="240" w:lineRule="auto"/>
              <w:rPr>
                <w:rFonts w:eastAsia="Times New Roman" w:cs="Times New Roman"/>
                <w:sz w:val="20"/>
                <w:szCs w:val="20"/>
              </w:rPr>
            </w:pPr>
            <w:r w:rsidRPr="001A2305">
              <w:rPr>
                <w:rFonts w:eastAsia="Times New Roman" w:cs="Times New Roman"/>
                <w:color w:val="000000"/>
                <w:sz w:val="20"/>
                <w:szCs w:val="20"/>
              </w:rPr>
              <w:t>Formative, summative, alternative assessments, performance assessments, project assessments, performance tasks, exit tickets, observations, MAP, benchmarks, Study Island</w:t>
            </w:r>
          </w:p>
        </w:tc>
      </w:tr>
      <w:tr w:rsidR="00841776" w:rsidRPr="001A2305" w14:paraId="178722AF" w14:textId="77777777" w:rsidTr="00841776">
        <w:tc>
          <w:tcPr>
            <w:tcW w:w="0" w:type="auto"/>
            <w:tcBorders>
              <w:top w:val="single" w:sz="4" w:space="0" w:color="000000"/>
              <w:left w:val="single" w:sz="4" w:space="0" w:color="000000"/>
              <w:bottom w:val="single" w:sz="4" w:space="0" w:color="000000"/>
              <w:right w:val="single" w:sz="4" w:space="0" w:color="000000"/>
            </w:tcBorders>
            <w:shd w:val="clear" w:color="auto" w:fill="8DB3E2"/>
            <w:hideMark/>
          </w:tcPr>
          <w:p w14:paraId="247B8F36" w14:textId="77777777" w:rsidR="00841776" w:rsidRPr="001A2305" w:rsidRDefault="00841776">
            <w:pPr>
              <w:spacing w:after="0" w:line="240" w:lineRule="auto"/>
              <w:rPr>
                <w:rFonts w:eastAsia="Times New Roman" w:cs="Times New Roman"/>
                <w:sz w:val="20"/>
                <w:szCs w:val="20"/>
              </w:rPr>
            </w:pPr>
            <w:r w:rsidRPr="001A2305">
              <w:rPr>
                <w:rFonts w:eastAsia="Times New Roman" w:cs="Times New Roman"/>
                <w:b/>
                <w:bCs/>
                <w:color w:val="000000"/>
                <w:sz w:val="20"/>
                <w:szCs w:val="20"/>
              </w:rPr>
              <w:t>21st Century Skills and Career Integration</w:t>
            </w:r>
          </w:p>
        </w:tc>
        <w:tc>
          <w:tcPr>
            <w:tcW w:w="0" w:type="auto"/>
            <w:tcBorders>
              <w:top w:val="single" w:sz="4" w:space="0" w:color="000000"/>
              <w:left w:val="single" w:sz="4" w:space="0" w:color="000000"/>
              <w:bottom w:val="single" w:sz="4" w:space="0" w:color="000000"/>
              <w:right w:val="single" w:sz="4" w:space="0" w:color="000000"/>
            </w:tcBorders>
            <w:shd w:val="clear" w:color="auto" w:fill="8DB3E2"/>
            <w:hideMark/>
          </w:tcPr>
          <w:p w14:paraId="3331C609" w14:textId="77777777" w:rsidR="00841776" w:rsidRPr="001A2305" w:rsidRDefault="00841776">
            <w:pPr>
              <w:spacing w:after="0" w:line="240" w:lineRule="auto"/>
              <w:rPr>
                <w:rFonts w:eastAsia="Times New Roman" w:cs="Times New Roman"/>
                <w:sz w:val="20"/>
                <w:szCs w:val="20"/>
              </w:rPr>
            </w:pPr>
            <w:r w:rsidRPr="001A2305">
              <w:rPr>
                <w:rFonts w:eastAsia="Times New Roman" w:cs="Times New Roman"/>
                <w:color w:val="000000"/>
                <w:sz w:val="20"/>
                <w:szCs w:val="20"/>
              </w:rPr>
              <w:t>Informational sources, text features</w:t>
            </w:r>
          </w:p>
        </w:tc>
      </w:tr>
      <w:tr w:rsidR="00841776" w:rsidRPr="001A2305" w14:paraId="3D055568" w14:textId="77777777" w:rsidTr="00841776">
        <w:tc>
          <w:tcPr>
            <w:tcW w:w="0" w:type="auto"/>
            <w:tcBorders>
              <w:top w:val="single" w:sz="4" w:space="0" w:color="000000"/>
              <w:left w:val="single" w:sz="4" w:space="0" w:color="000000"/>
              <w:bottom w:val="single" w:sz="4" w:space="0" w:color="000000"/>
              <w:right w:val="single" w:sz="4" w:space="0" w:color="000000"/>
            </w:tcBorders>
            <w:shd w:val="clear" w:color="auto" w:fill="8DB3E2"/>
            <w:hideMark/>
          </w:tcPr>
          <w:p w14:paraId="364A5E21" w14:textId="77777777" w:rsidR="00841776" w:rsidRPr="001A2305" w:rsidRDefault="00841776">
            <w:pPr>
              <w:spacing w:after="0" w:line="240" w:lineRule="auto"/>
              <w:rPr>
                <w:rFonts w:eastAsia="Times New Roman" w:cs="Times New Roman"/>
                <w:sz w:val="20"/>
                <w:szCs w:val="20"/>
              </w:rPr>
            </w:pPr>
            <w:r w:rsidRPr="001A2305">
              <w:rPr>
                <w:rFonts w:eastAsia="Times New Roman" w:cs="Times New Roman"/>
                <w:b/>
                <w:bCs/>
                <w:color w:val="000000"/>
                <w:sz w:val="20"/>
                <w:szCs w:val="20"/>
              </w:rPr>
              <w:t>Technology Integration</w:t>
            </w:r>
          </w:p>
        </w:tc>
        <w:tc>
          <w:tcPr>
            <w:tcW w:w="0" w:type="auto"/>
            <w:tcBorders>
              <w:top w:val="single" w:sz="4" w:space="0" w:color="000000"/>
              <w:left w:val="single" w:sz="4" w:space="0" w:color="000000"/>
              <w:bottom w:val="single" w:sz="4" w:space="0" w:color="000000"/>
              <w:right w:val="single" w:sz="4" w:space="0" w:color="000000"/>
            </w:tcBorders>
            <w:shd w:val="clear" w:color="auto" w:fill="8DB3E2"/>
            <w:hideMark/>
          </w:tcPr>
          <w:p w14:paraId="5E09E790" w14:textId="1F8D020C" w:rsidR="00841776" w:rsidRPr="001A2305" w:rsidRDefault="00841776">
            <w:pPr>
              <w:spacing w:after="0" w:line="240" w:lineRule="auto"/>
              <w:rPr>
                <w:rFonts w:eastAsia="Times New Roman" w:cs="Times New Roman"/>
                <w:sz w:val="20"/>
                <w:szCs w:val="20"/>
              </w:rPr>
            </w:pPr>
            <w:r w:rsidRPr="001A2305">
              <w:rPr>
                <w:rFonts w:eastAsia="Times New Roman" w:cs="Times New Roman"/>
                <w:color w:val="000000"/>
                <w:sz w:val="20"/>
                <w:szCs w:val="20"/>
              </w:rPr>
              <w:t>Digital tools; online series, Study Island, Reading A-Z, Newsela, Read Works</w:t>
            </w:r>
          </w:p>
        </w:tc>
      </w:tr>
      <w:tr w:rsidR="00841776" w:rsidRPr="001A2305" w14:paraId="5F2BC739" w14:textId="77777777" w:rsidTr="00841776">
        <w:tc>
          <w:tcPr>
            <w:tcW w:w="0" w:type="auto"/>
            <w:tcBorders>
              <w:top w:val="single" w:sz="4" w:space="0" w:color="000000"/>
              <w:left w:val="single" w:sz="4" w:space="0" w:color="000000"/>
              <w:bottom w:val="single" w:sz="4" w:space="0" w:color="000000"/>
              <w:right w:val="single" w:sz="4" w:space="0" w:color="000000"/>
            </w:tcBorders>
            <w:shd w:val="clear" w:color="auto" w:fill="8DB3E2"/>
            <w:hideMark/>
          </w:tcPr>
          <w:p w14:paraId="10AA454F" w14:textId="77777777" w:rsidR="00841776" w:rsidRPr="001A2305" w:rsidRDefault="00841776">
            <w:pPr>
              <w:spacing w:after="0" w:line="240" w:lineRule="auto"/>
              <w:rPr>
                <w:rFonts w:eastAsia="Times New Roman" w:cs="Times New Roman"/>
                <w:sz w:val="20"/>
                <w:szCs w:val="20"/>
              </w:rPr>
            </w:pPr>
            <w:r w:rsidRPr="001A2305">
              <w:rPr>
                <w:rFonts w:eastAsia="Times New Roman" w:cs="Times New Roman"/>
                <w:b/>
                <w:bCs/>
                <w:color w:val="000000"/>
                <w:sz w:val="20"/>
                <w:szCs w:val="20"/>
              </w:rPr>
              <w:t>Interdisciplinary Connections</w:t>
            </w:r>
          </w:p>
        </w:tc>
        <w:tc>
          <w:tcPr>
            <w:tcW w:w="0" w:type="auto"/>
            <w:tcBorders>
              <w:top w:val="single" w:sz="4" w:space="0" w:color="000000"/>
              <w:left w:val="single" w:sz="4" w:space="0" w:color="000000"/>
              <w:bottom w:val="single" w:sz="4" w:space="0" w:color="000000"/>
              <w:right w:val="single" w:sz="4" w:space="0" w:color="000000"/>
            </w:tcBorders>
            <w:shd w:val="clear" w:color="auto" w:fill="8DB3E2"/>
            <w:hideMark/>
          </w:tcPr>
          <w:p w14:paraId="6F31A8F6" w14:textId="77777777" w:rsidR="00841776" w:rsidRPr="001A2305" w:rsidRDefault="00841776">
            <w:pPr>
              <w:spacing w:after="0" w:line="240" w:lineRule="auto"/>
              <w:rPr>
                <w:rFonts w:eastAsia="Times New Roman" w:cs="Times New Roman"/>
                <w:sz w:val="20"/>
                <w:szCs w:val="20"/>
              </w:rPr>
            </w:pPr>
            <w:r w:rsidRPr="001A2305">
              <w:rPr>
                <w:rFonts w:eastAsia="Times New Roman" w:cs="Times New Roman"/>
                <w:color w:val="000000"/>
                <w:sz w:val="20"/>
                <w:szCs w:val="20"/>
              </w:rPr>
              <w:t>Social Studies and Science- Informational Text</w:t>
            </w:r>
          </w:p>
        </w:tc>
      </w:tr>
      <w:tr w:rsidR="00841776" w:rsidRPr="001A2305" w14:paraId="31EC60DB" w14:textId="77777777" w:rsidTr="00841776">
        <w:tc>
          <w:tcPr>
            <w:tcW w:w="0" w:type="auto"/>
            <w:tcBorders>
              <w:top w:val="single" w:sz="4" w:space="0" w:color="000000"/>
              <w:left w:val="single" w:sz="4" w:space="0" w:color="000000"/>
              <w:bottom w:val="single" w:sz="4" w:space="0" w:color="000000"/>
              <w:right w:val="single" w:sz="4" w:space="0" w:color="000000"/>
            </w:tcBorders>
            <w:shd w:val="clear" w:color="auto" w:fill="8DB3E2"/>
            <w:hideMark/>
          </w:tcPr>
          <w:p w14:paraId="2D86B83D" w14:textId="77777777" w:rsidR="00841776" w:rsidRPr="001A2305" w:rsidRDefault="00841776">
            <w:pPr>
              <w:spacing w:after="0" w:line="240" w:lineRule="auto"/>
              <w:rPr>
                <w:rFonts w:eastAsia="Times New Roman" w:cs="Times New Roman"/>
                <w:sz w:val="20"/>
                <w:szCs w:val="20"/>
              </w:rPr>
            </w:pPr>
            <w:r w:rsidRPr="001A2305">
              <w:rPr>
                <w:rFonts w:eastAsia="Times New Roman" w:cs="Times New Roman"/>
                <w:b/>
                <w:bCs/>
                <w:color w:val="000000"/>
                <w:sz w:val="20"/>
                <w:szCs w:val="20"/>
              </w:rPr>
              <w:t>Core Instructional and Supplemental Materials</w:t>
            </w:r>
          </w:p>
        </w:tc>
        <w:tc>
          <w:tcPr>
            <w:tcW w:w="0" w:type="auto"/>
            <w:tcBorders>
              <w:top w:val="single" w:sz="4" w:space="0" w:color="000000"/>
              <w:left w:val="single" w:sz="4" w:space="0" w:color="000000"/>
              <w:bottom w:val="single" w:sz="4" w:space="0" w:color="000000"/>
              <w:right w:val="single" w:sz="4" w:space="0" w:color="000000"/>
            </w:tcBorders>
            <w:shd w:val="clear" w:color="auto" w:fill="8DB3E2"/>
            <w:hideMark/>
          </w:tcPr>
          <w:p w14:paraId="2456D088" w14:textId="591FAC08" w:rsidR="00841776" w:rsidRPr="001A2305" w:rsidRDefault="00841776">
            <w:pPr>
              <w:spacing w:after="0" w:line="240" w:lineRule="auto"/>
              <w:rPr>
                <w:rFonts w:eastAsia="Times New Roman" w:cs="Times New Roman"/>
                <w:sz w:val="20"/>
                <w:szCs w:val="20"/>
              </w:rPr>
            </w:pPr>
            <w:r w:rsidRPr="001A2305">
              <w:rPr>
                <w:rFonts w:eastAsia="Times New Roman" w:cs="Times New Roman"/>
                <w:color w:val="000000"/>
                <w:sz w:val="20"/>
                <w:szCs w:val="20"/>
              </w:rPr>
              <w:t xml:space="preserve">Core Instruction: Project Read, Orton </w:t>
            </w:r>
            <w:proofErr w:type="spellStart"/>
            <w:r w:rsidRPr="001A2305">
              <w:rPr>
                <w:rFonts w:eastAsia="Times New Roman" w:cs="Times New Roman"/>
                <w:color w:val="000000"/>
                <w:sz w:val="20"/>
                <w:szCs w:val="20"/>
              </w:rPr>
              <w:t>Gilligham</w:t>
            </w:r>
            <w:proofErr w:type="spellEnd"/>
            <w:r w:rsidRPr="001A2305">
              <w:rPr>
                <w:rFonts w:eastAsia="Times New Roman" w:cs="Times New Roman"/>
                <w:color w:val="000000"/>
                <w:sz w:val="20"/>
                <w:szCs w:val="20"/>
              </w:rPr>
              <w:t>, Reading Wonders Series</w:t>
            </w:r>
          </w:p>
          <w:p w14:paraId="318AB91D" w14:textId="77777777" w:rsidR="00841776" w:rsidRPr="001A2305" w:rsidRDefault="00841776">
            <w:pPr>
              <w:spacing w:after="0" w:line="240" w:lineRule="auto"/>
              <w:rPr>
                <w:rFonts w:eastAsia="Times New Roman" w:cs="Times New Roman"/>
                <w:sz w:val="20"/>
                <w:szCs w:val="20"/>
              </w:rPr>
            </w:pPr>
            <w:r w:rsidRPr="001A2305">
              <w:rPr>
                <w:rFonts w:eastAsia="Times New Roman" w:cs="Times New Roman"/>
                <w:color w:val="000000"/>
                <w:sz w:val="20"/>
                <w:szCs w:val="20"/>
              </w:rPr>
              <w:t>Supplemental: picture books, fictional and non-fictional books, videos</w:t>
            </w:r>
          </w:p>
        </w:tc>
      </w:tr>
      <w:tr w:rsidR="00841776" w:rsidRPr="001A2305" w14:paraId="39A16C05" w14:textId="77777777" w:rsidTr="00841776">
        <w:tc>
          <w:tcPr>
            <w:tcW w:w="0" w:type="auto"/>
            <w:tcBorders>
              <w:top w:val="single" w:sz="4" w:space="0" w:color="000000"/>
              <w:left w:val="single" w:sz="4" w:space="0" w:color="000000"/>
              <w:bottom w:val="single" w:sz="4" w:space="0" w:color="000000"/>
              <w:right w:val="single" w:sz="4" w:space="0" w:color="000000"/>
            </w:tcBorders>
            <w:shd w:val="clear" w:color="auto" w:fill="8DB3E2"/>
            <w:hideMark/>
          </w:tcPr>
          <w:p w14:paraId="544C8ACC" w14:textId="77777777" w:rsidR="00841776" w:rsidRPr="001A2305" w:rsidRDefault="00841776">
            <w:pPr>
              <w:spacing w:after="0" w:line="240" w:lineRule="auto"/>
              <w:rPr>
                <w:rFonts w:eastAsia="Times New Roman" w:cs="Times New Roman"/>
                <w:sz w:val="20"/>
                <w:szCs w:val="20"/>
              </w:rPr>
            </w:pPr>
            <w:r w:rsidRPr="001A2305">
              <w:rPr>
                <w:rFonts w:eastAsia="Times New Roman" w:cs="Times New Roman"/>
                <w:b/>
                <w:bCs/>
                <w:color w:val="000000"/>
                <w:sz w:val="20"/>
                <w:szCs w:val="20"/>
              </w:rPr>
              <w:t>Modifications/Accommodations</w:t>
            </w:r>
          </w:p>
        </w:tc>
        <w:tc>
          <w:tcPr>
            <w:tcW w:w="0" w:type="auto"/>
            <w:tcBorders>
              <w:top w:val="single" w:sz="4" w:space="0" w:color="000000"/>
              <w:left w:val="single" w:sz="4" w:space="0" w:color="000000"/>
              <w:bottom w:val="single" w:sz="4" w:space="0" w:color="000000"/>
              <w:right w:val="single" w:sz="4" w:space="0" w:color="000000"/>
            </w:tcBorders>
            <w:shd w:val="clear" w:color="auto" w:fill="8DB3E2"/>
            <w:hideMark/>
          </w:tcPr>
          <w:p w14:paraId="5D050873" w14:textId="77777777" w:rsidR="00075850" w:rsidRPr="00075850" w:rsidRDefault="00075850" w:rsidP="00075850">
            <w:pPr>
              <w:spacing w:after="0" w:line="240" w:lineRule="auto"/>
              <w:rPr>
                <w:rFonts w:cstheme="minorHAnsi"/>
                <w:color w:val="000000"/>
                <w:sz w:val="20"/>
                <w:szCs w:val="20"/>
              </w:rPr>
            </w:pPr>
            <w:bookmarkStart w:id="0" w:name="_GoBack"/>
            <w:r w:rsidRPr="00075850">
              <w:rPr>
                <w:rFonts w:cstheme="minorHAnsi"/>
                <w:sz w:val="20"/>
                <w:szCs w:val="20"/>
              </w:rPr>
              <w:t xml:space="preserve">ELL: </w:t>
            </w:r>
            <w:r w:rsidRPr="00075850">
              <w:rPr>
                <w:rFonts w:cstheme="minorHAnsi"/>
                <w:color w:val="000000"/>
                <w:sz w:val="20"/>
                <w:szCs w:val="20"/>
              </w:rPr>
              <w:t>Alternate responses, extended time, teacher modeling, simplified directions, vocabulary banks, manipulatives, nonverbal responses, sentence frames, prompts, partner talk</w:t>
            </w:r>
          </w:p>
          <w:p w14:paraId="252213F2" w14:textId="77777777" w:rsidR="00075850" w:rsidRPr="00075850" w:rsidRDefault="00075850" w:rsidP="00075850">
            <w:pPr>
              <w:spacing w:after="0" w:line="240" w:lineRule="auto"/>
              <w:rPr>
                <w:rFonts w:cstheme="minorHAnsi"/>
                <w:color w:val="000000"/>
                <w:sz w:val="20"/>
                <w:szCs w:val="20"/>
              </w:rPr>
            </w:pPr>
            <w:r w:rsidRPr="00075850">
              <w:rPr>
                <w:rFonts w:cstheme="minorHAnsi"/>
                <w:color w:val="000000"/>
                <w:sz w:val="20"/>
                <w:szCs w:val="20"/>
              </w:rPr>
              <w:t xml:space="preserve">Special Education: Enlarged graph paper, small group instruction, highlighted </w:t>
            </w:r>
          </w:p>
          <w:p w14:paraId="27640188" w14:textId="77777777" w:rsidR="00075850" w:rsidRPr="00075850" w:rsidRDefault="00075850" w:rsidP="00075850">
            <w:pPr>
              <w:spacing w:after="0" w:line="240" w:lineRule="auto"/>
              <w:rPr>
                <w:rFonts w:cstheme="minorHAnsi"/>
                <w:color w:val="000000"/>
                <w:sz w:val="20"/>
                <w:szCs w:val="20"/>
              </w:rPr>
            </w:pPr>
            <w:r w:rsidRPr="00075850">
              <w:rPr>
                <w:rFonts w:cstheme="minorHAnsi"/>
                <w:color w:val="000000"/>
                <w:sz w:val="20"/>
                <w:szCs w:val="20"/>
              </w:rPr>
              <w:t>instructions/keywords and/or computation signs, hands on activities, visual cues, number line, modified assessment, models</w:t>
            </w:r>
          </w:p>
          <w:p w14:paraId="429B9759" w14:textId="77777777" w:rsidR="00075850" w:rsidRPr="00075850" w:rsidRDefault="00075850" w:rsidP="00075850">
            <w:pPr>
              <w:spacing w:after="0" w:line="240" w:lineRule="auto"/>
              <w:rPr>
                <w:rFonts w:cstheme="minorHAnsi"/>
                <w:color w:val="000000"/>
                <w:sz w:val="20"/>
                <w:szCs w:val="20"/>
              </w:rPr>
            </w:pPr>
            <w:r w:rsidRPr="00075850">
              <w:rPr>
                <w:rFonts w:cstheme="minorHAnsi"/>
                <w:color w:val="000000"/>
                <w:sz w:val="20"/>
                <w:szCs w:val="20"/>
              </w:rPr>
              <w:t>G&amp;T: Enrichment activities, centers, projects, flexible grouping, interest centers, learning log, extension activities, small group</w:t>
            </w:r>
          </w:p>
          <w:p w14:paraId="6609FC1C" w14:textId="77777777" w:rsidR="00075850" w:rsidRPr="00075850" w:rsidRDefault="00075850" w:rsidP="00075850">
            <w:pPr>
              <w:spacing w:after="0" w:line="240" w:lineRule="auto"/>
              <w:rPr>
                <w:rFonts w:cstheme="minorHAnsi"/>
                <w:color w:val="000000"/>
                <w:sz w:val="20"/>
                <w:szCs w:val="20"/>
              </w:rPr>
            </w:pPr>
            <w:r w:rsidRPr="00075850">
              <w:rPr>
                <w:rFonts w:cstheme="minorHAnsi"/>
                <w:sz w:val="20"/>
                <w:szCs w:val="20"/>
              </w:rPr>
              <w:t xml:space="preserve">504/Students at Risk: </w:t>
            </w:r>
            <w:r w:rsidRPr="00075850">
              <w:rPr>
                <w:rFonts w:cstheme="minorHAnsi"/>
                <w:color w:val="000000"/>
                <w:sz w:val="20"/>
                <w:szCs w:val="20"/>
              </w:rPr>
              <w:t xml:space="preserve">Enlarged graph paper, small group instruction, highlighted </w:t>
            </w:r>
          </w:p>
          <w:p w14:paraId="2819A2A7" w14:textId="77777777" w:rsidR="00075850" w:rsidRPr="00075850" w:rsidRDefault="00075850" w:rsidP="00075850">
            <w:pPr>
              <w:spacing w:after="0" w:line="240" w:lineRule="auto"/>
              <w:rPr>
                <w:rFonts w:cstheme="minorHAnsi"/>
                <w:color w:val="000000"/>
                <w:sz w:val="20"/>
                <w:szCs w:val="20"/>
              </w:rPr>
            </w:pPr>
            <w:r w:rsidRPr="00075850">
              <w:rPr>
                <w:rFonts w:cstheme="minorHAnsi"/>
                <w:color w:val="000000"/>
                <w:sz w:val="20"/>
                <w:szCs w:val="20"/>
              </w:rPr>
              <w:t>instructions/keywords and/or computation signs, hands on activities, visual cues, number line, modified assessment, models</w:t>
            </w:r>
          </w:p>
          <w:bookmarkEnd w:id="0"/>
          <w:p w14:paraId="5B4322F8" w14:textId="6DC4A187" w:rsidR="00841776" w:rsidRPr="001A2305" w:rsidRDefault="00841776">
            <w:pPr>
              <w:spacing w:after="0" w:line="240" w:lineRule="auto"/>
              <w:rPr>
                <w:rFonts w:eastAsia="Times New Roman" w:cs="Times New Roman"/>
                <w:sz w:val="20"/>
                <w:szCs w:val="20"/>
              </w:rPr>
            </w:pPr>
          </w:p>
        </w:tc>
      </w:tr>
    </w:tbl>
    <w:p w14:paraId="1BB87B1A" w14:textId="323806C3" w:rsidR="003A223A" w:rsidRPr="001A2305" w:rsidRDefault="003A223A">
      <w:pPr>
        <w:rPr>
          <w:sz w:val="20"/>
          <w:szCs w:val="20"/>
        </w:rPr>
      </w:pPr>
    </w:p>
    <w:sectPr w:rsidR="003A223A" w:rsidRPr="001A2305" w:rsidSect="00D122A1">
      <w:headerReference w:type="even" r:id="rId125"/>
      <w:headerReference w:type="default" r:id="rId126"/>
      <w:footerReference w:type="even" r:id="rId127"/>
      <w:footerReference w:type="default" r:id="rId128"/>
      <w:headerReference w:type="first" r:id="rId129"/>
      <w:footerReference w:type="first" r:id="rId130"/>
      <w:pgSz w:w="15840" w:h="12240" w:orient="landscape" w:code="1"/>
      <w:pgMar w:top="720" w:right="835"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D1567A" w14:textId="77777777" w:rsidR="00E52BC9" w:rsidRDefault="00E52BC9" w:rsidP="00D122A1">
      <w:pPr>
        <w:spacing w:after="0" w:line="240" w:lineRule="auto"/>
      </w:pPr>
      <w:r>
        <w:separator/>
      </w:r>
    </w:p>
  </w:endnote>
  <w:endnote w:type="continuationSeparator" w:id="0">
    <w:p w14:paraId="31406277" w14:textId="77777777" w:rsidR="00E52BC9" w:rsidRDefault="00E52BC9" w:rsidP="00D122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libri,Times New Roman">
    <w:altName w:val="Times New Roman"/>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9E9A0D" w14:textId="77777777" w:rsidR="004B35B9" w:rsidRDefault="004B35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19899"/>
      <w:docPartObj>
        <w:docPartGallery w:val="Page Numbers (Bottom of Page)"/>
        <w:docPartUnique/>
      </w:docPartObj>
    </w:sdtPr>
    <w:sdtEndPr>
      <w:rPr>
        <w:noProof/>
      </w:rPr>
    </w:sdtEndPr>
    <w:sdtContent>
      <w:p w14:paraId="76EAD938" w14:textId="26414928" w:rsidR="004B35B9" w:rsidRDefault="004B35B9">
        <w:pPr>
          <w:pStyle w:val="Footer"/>
          <w:jc w:val="right"/>
          <w:rPr>
            <w:noProof/>
          </w:rPr>
        </w:pPr>
        <w:r>
          <w:fldChar w:fldCharType="begin"/>
        </w:r>
        <w:r>
          <w:instrText xml:space="preserve"> PAGE   \* MERGEFORMAT </w:instrText>
        </w:r>
        <w:r>
          <w:fldChar w:fldCharType="separate"/>
        </w:r>
        <w:r w:rsidR="00AC4DD6">
          <w:rPr>
            <w:noProof/>
          </w:rPr>
          <w:t>42</w:t>
        </w:r>
        <w:r>
          <w:rPr>
            <w:noProof/>
          </w:rPr>
          <w:fldChar w:fldCharType="end"/>
        </w:r>
      </w:p>
      <w:p w14:paraId="7782333C" w14:textId="621BC678" w:rsidR="004B35B9" w:rsidRDefault="004B35B9">
        <w:pPr>
          <w:pStyle w:val="Footer"/>
          <w:jc w:val="right"/>
        </w:pPr>
        <w:r>
          <w:rPr>
            <w:noProof/>
          </w:rPr>
          <w:t>Third Grade</w:t>
        </w:r>
      </w:p>
    </w:sdtContent>
  </w:sdt>
  <w:p w14:paraId="5B5F5088" w14:textId="77777777" w:rsidR="004B35B9" w:rsidRPr="004A1810" w:rsidRDefault="004B35B9">
    <w:pPr>
      <w:pStyle w:val="Footer"/>
      <w:rPr>
        <w:b/>
        <w:color w:val="00206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19D598" w14:textId="77777777" w:rsidR="004B35B9" w:rsidRDefault="004B35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688E57" w14:textId="77777777" w:rsidR="00E52BC9" w:rsidRDefault="00E52BC9" w:rsidP="00D122A1">
      <w:pPr>
        <w:spacing w:after="0" w:line="240" w:lineRule="auto"/>
      </w:pPr>
      <w:r>
        <w:separator/>
      </w:r>
    </w:p>
  </w:footnote>
  <w:footnote w:type="continuationSeparator" w:id="0">
    <w:p w14:paraId="5E7911E2" w14:textId="77777777" w:rsidR="00E52BC9" w:rsidRDefault="00E52BC9" w:rsidP="00D122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B43BB" w14:textId="6B808CD4" w:rsidR="004B35B9" w:rsidRDefault="00075850">
    <w:pPr>
      <w:pStyle w:val="Header"/>
    </w:pPr>
    <w:r>
      <w:rPr>
        <w:noProof/>
      </w:rPr>
      <w:pict w14:anchorId="3DA792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6922170" o:spid="_x0000_s2050" type="#_x0000_t75" style="position:absolute;margin-left:0;margin-top:0;width:714.2pt;height:505.75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74D5E1" w14:textId="60BBABB7" w:rsidR="004B35B9" w:rsidRPr="004A1810" w:rsidRDefault="00075850">
    <w:pPr>
      <w:pStyle w:val="Header"/>
      <w:rPr>
        <w:b/>
        <w:color w:val="002060"/>
        <w:sz w:val="24"/>
        <w:szCs w:val="24"/>
      </w:rPr>
    </w:pPr>
    <w:r>
      <w:rPr>
        <w:b/>
        <w:noProof/>
        <w:color w:val="002060"/>
        <w:sz w:val="24"/>
        <w:szCs w:val="24"/>
      </w:rPr>
      <w:pict w14:anchorId="1AB778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6922171" o:spid="_x0000_s2051" type="#_x0000_t75" style="position:absolute;margin-left:0;margin-top:0;width:714.2pt;height:505.75pt;z-index:-251656192;mso-position-horizontal:center;mso-position-horizontal-relative:margin;mso-position-vertical:center;mso-position-vertical-relative:margin" o:allowincell="f">
          <v:imagedata r:id="rId1" o:title="Logo" gain="19661f" blacklevel="22938f"/>
          <w10:wrap anchorx="margin" anchory="margin"/>
        </v:shape>
      </w:pict>
    </w:r>
    <w:r w:rsidR="004B35B9" w:rsidRPr="004A1810">
      <w:rPr>
        <w:b/>
        <w:color w:val="002060"/>
        <w:sz w:val="24"/>
        <w:szCs w:val="24"/>
      </w:rPr>
      <w:t>Washington Township School District</w:t>
    </w:r>
    <w:r w:rsidR="004B35B9" w:rsidRPr="004A1810">
      <w:rPr>
        <w:b/>
        <w:color w:val="002060"/>
        <w:sz w:val="24"/>
        <w:szCs w:val="24"/>
      </w:rPr>
      <w:ptab w:relativeTo="margin" w:alignment="center" w:leader="none"/>
    </w:r>
    <w:r w:rsidR="004B35B9" w:rsidRPr="004A1810">
      <w:rPr>
        <w:b/>
        <w:color w:val="002060"/>
        <w:sz w:val="24"/>
        <w:szCs w:val="24"/>
      </w:rPr>
      <w:t xml:space="preserve">Language Arts Literacy </w:t>
    </w:r>
    <w:r w:rsidR="004B35B9" w:rsidRPr="004A1810">
      <w:rPr>
        <w:b/>
        <w:color w:val="002060"/>
        <w:sz w:val="24"/>
        <w:szCs w:val="24"/>
      </w:rPr>
      <w:ptab w:relativeTo="margin" w:alignment="right" w:leader="none"/>
    </w:r>
    <w:r w:rsidR="004B35B9" w:rsidRPr="004A1810">
      <w:rPr>
        <w:b/>
        <w:color w:val="002060"/>
        <w:sz w:val="24"/>
        <w:szCs w:val="24"/>
      </w:rPr>
      <w:t>Revised:  August 20</w:t>
    </w:r>
    <w:r w:rsidR="004B35B9">
      <w:rPr>
        <w:b/>
        <w:color w:val="002060"/>
        <w:sz w:val="24"/>
        <w:szCs w:val="24"/>
      </w:rPr>
      <w:t>18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E7FA4" w14:textId="5223F22C" w:rsidR="004B35B9" w:rsidRDefault="00075850">
    <w:pPr>
      <w:pStyle w:val="Header"/>
    </w:pPr>
    <w:r>
      <w:rPr>
        <w:noProof/>
      </w:rPr>
      <w:pict w14:anchorId="480E66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6922169" o:spid="_x0000_s2049" type="#_x0000_t75" style="position:absolute;margin-left:0;margin-top:0;width:714.2pt;height:505.75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B4C81"/>
    <w:multiLevelType w:val="hybridMultilevel"/>
    <w:tmpl w:val="78B8BD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2D428A"/>
    <w:multiLevelType w:val="hybridMultilevel"/>
    <w:tmpl w:val="EA6246CE"/>
    <w:lvl w:ilvl="0" w:tplc="ABB49D7C">
      <w:start w:val="1"/>
      <w:numFmt w:val="bullet"/>
      <w:lvlText w:val=""/>
      <w:lvlJc w:val="left"/>
      <w:pPr>
        <w:ind w:left="720" w:hanging="360"/>
      </w:pPr>
      <w:rPr>
        <w:rFonts w:ascii="Symbol" w:hAnsi="Symbol" w:hint="default"/>
      </w:rPr>
    </w:lvl>
    <w:lvl w:ilvl="1" w:tplc="4E4C38B2">
      <w:start w:val="1"/>
      <w:numFmt w:val="bullet"/>
      <w:lvlText w:val="o"/>
      <w:lvlJc w:val="left"/>
      <w:pPr>
        <w:ind w:left="1440" w:hanging="360"/>
      </w:pPr>
      <w:rPr>
        <w:rFonts w:ascii="Courier New" w:hAnsi="Courier New" w:hint="default"/>
      </w:rPr>
    </w:lvl>
    <w:lvl w:ilvl="2" w:tplc="76ECDC2E">
      <w:start w:val="1"/>
      <w:numFmt w:val="bullet"/>
      <w:lvlText w:val=""/>
      <w:lvlJc w:val="left"/>
      <w:pPr>
        <w:ind w:left="2160" w:hanging="360"/>
      </w:pPr>
      <w:rPr>
        <w:rFonts w:ascii="Wingdings" w:hAnsi="Wingdings" w:hint="default"/>
      </w:rPr>
    </w:lvl>
    <w:lvl w:ilvl="3" w:tplc="7E3AEACA">
      <w:start w:val="1"/>
      <w:numFmt w:val="bullet"/>
      <w:lvlText w:val=""/>
      <w:lvlJc w:val="left"/>
      <w:pPr>
        <w:ind w:left="2880" w:hanging="360"/>
      </w:pPr>
      <w:rPr>
        <w:rFonts w:ascii="Symbol" w:hAnsi="Symbol" w:hint="default"/>
      </w:rPr>
    </w:lvl>
    <w:lvl w:ilvl="4" w:tplc="FB2EC554">
      <w:start w:val="1"/>
      <w:numFmt w:val="bullet"/>
      <w:lvlText w:val="o"/>
      <w:lvlJc w:val="left"/>
      <w:pPr>
        <w:ind w:left="3600" w:hanging="360"/>
      </w:pPr>
      <w:rPr>
        <w:rFonts w:ascii="Courier New" w:hAnsi="Courier New" w:hint="default"/>
      </w:rPr>
    </w:lvl>
    <w:lvl w:ilvl="5" w:tplc="DDC68A7A">
      <w:start w:val="1"/>
      <w:numFmt w:val="bullet"/>
      <w:lvlText w:val=""/>
      <w:lvlJc w:val="left"/>
      <w:pPr>
        <w:ind w:left="4320" w:hanging="360"/>
      </w:pPr>
      <w:rPr>
        <w:rFonts w:ascii="Wingdings" w:hAnsi="Wingdings" w:hint="default"/>
      </w:rPr>
    </w:lvl>
    <w:lvl w:ilvl="6" w:tplc="FF6ED10E">
      <w:start w:val="1"/>
      <w:numFmt w:val="bullet"/>
      <w:lvlText w:val=""/>
      <w:lvlJc w:val="left"/>
      <w:pPr>
        <w:ind w:left="5040" w:hanging="360"/>
      </w:pPr>
      <w:rPr>
        <w:rFonts w:ascii="Symbol" w:hAnsi="Symbol" w:hint="default"/>
      </w:rPr>
    </w:lvl>
    <w:lvl w:ilvl="7" w:tplc="AED6C1F0">
      <w:start w:val="1"/>
      <w:numFmt w:val="bullet"/>
      <w:lvlText w:val="o"/>
      <w:lvlJc w:val="left"/>
      <w:pPr>
        <w:ind w:left="5760" w:hanging="360"/>
      </w:pPr>
      <w:rPr>
        <w:rFonts w:ascii="Courier New" w:hAnsi="Courier New" w:hint="default"/>
      </w:rPr>
    </w:lvl>
    <w:lvl w:ilvl="8" w:tplc="9EA6F474">
      <w:start w:val="1"/>
      <w:numFmt w:val="bullet"/>
      <w:lvlText w:val=""/>
      <w:lvlJc w:val="left"/>
      <w:pPr>
        <w:ind w:left="6480" w:hanging="360"/>
      </w:pPr>
      <w:rPr>
        <w:rFonts w:ascii="Wingdings" w:hAnsi="Wingdings" w:hint="default"/>
      </w:rPr>
    </w:lvl>
  </w:abstractNum>
  <w:abstractNum w:abstractNumId="2" w15:restartNumberingAfterBreak="0">
    <w:nsid w:val="0C36268C"/>
    <w:multiLevelType w:val="multilevel"/>
    <w:tmpl w:val="18A6FB1E"/>
    <w:lvl w:ilvl="0">
      <w:start w:val="1"/>
      <w:numFmt w:val="upperLetter"/>
      <w:lvlText w:val="%1."/>
      <w:lvlJc w:val="left"/>
      <w:pPr>
        <w:tabs>
          <w:tab w:val="num" w:pos="1080"/>
        </w:tabs>
        <w:ind w:left="1080" w:hanging="360"/>
      </w:pPr>
      <w:rPr>
        <w:rFonts w:hint="default"/>
        <w:sz w:val="20"/>
      </w:rPr>
    </w:lvl>
    <w:lvl w:ilvl="1">
      <w:start w:val="1"/>
      <w:numFmt w:val="upperLetter"/>
      <w:lvlText w:val="%2."/>
      <w:lvlJc w:val="left"/>
      <w:pPr>
        <w:tabs>
          <w:tab w:val="num" w:pos="1800"/>
        </w:tabs>
        <w:ind w:left="1800" w:hanging="360"/>
      </w:pPr>
      <w:rPr>
        <w:rFonts w:hint="default"/>
        <w:sz w:val="24"/>
        <w:szCs w:val="24"/>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 w15:restartNumberingAfterBreak="0">
    <w:nsid w:val="0D69228B"/>
    <w:multiLevelType w:val="hybridMultilevel"/>
    <w:tmpl w:val="B9E8A1AA"/>
    <w:lvl w:ilvl="0" w:tplc="606EE5EC">
      <w:start w:val="1"/>
      <w:numFmt w:val="bullet"/>
      <w:lvlText w:val=""/>
      <w:lvlJc w:val="left"/>
      <w:pPr>
        <w:ind w:left="720" w:hanging="360"/>
      </w:pPr>
      <w:rPr>
        <w:rFonts w:ascii="Symbol" w:hAnsi="Symbol" w:hint="default"/>
      </w:rPr>
    </w:lvl>
    <w:lvl w:ilvl="1" w:tplc="3C3ACD82">
      <w:start w:val="1"/>
      <w:numFmt w:val="bullet"/>
      <w:lvlText w:val="o"/>
      <w:lvlJc w:val="left"/>
      <w:pPr>
        <w:ind w:left="1440" w:hanging="360"/>
      </w:pPr>
      <w:rPr>
        <w:rFonts w:ascii="Courier New" w:hAnsi="Courier New" w:hint="default"/>
      </w:rPr>
    </w:lvl>
    <w:lvl w:ilvl="2" w:tplc="8910B940">
      <w:start w:val="1"/>
      <w:numFmt w:val="bullet"/>
      <w:lvlText w:val=""/>
      <w:lvlJc w:val="left"/>
      <w:pPr>
        <w:ind w:left="2160" w:hanging="360"/>
      </w:pPr>
      <w:rPr>
        <w:rFonts w:ascii="Wingdings" w:hAnsi="Wingdings" w:hint="default"/>
      </w:rPr>
    </w:lvl>
    <w:lvl w:ilvl="3" w:tplc="42229CC2">
      <w:start w:val="1"/>
      <w:numFmt w:val="bullet"/>
      <w:lvlText w:val=""/>
      <w:lvlJc w:val="left"/>
      <w:pPr>
        <w:ind w:left="2880" w:hanging="360"/>
      </w:pPr>
      <w:rPr>
        <w:rFonts w:ascii="Symbol" w:hAnsi="Symbol" w:hint="default"/>
      </w:rPr>
    </w:lvl>
    <w:lvl w:ilvl="4" w:tplc="46523F18">
      <w:start w:val="1"/>
      <w:numFmt w:val="bullet"/>
      <w:lvlText w:val="o"/>
      <w:lvlJc w:val="left"/>
      <w:pPr>
        <w:ind w:left="3600" w:hanging="360"/>
      </w:pPr>
      <w:rPr>
        <w:rFonts w:ascii="Courier New" w:hAnsi="Courier New" w:hint="default"/>
      </w:rPr>
    </w:lvl>
    <w:lvl w:ilvl="5" w:tplc="F0E2B35A">
      <w:start w:val="1"/>
      <w:numFmt w:val="bullet"/>
      <w:lvlText w:val=""/>
      <w:lvlJc w:val="left"/>
      <w:pPr>
        <w:ind w:left="4320" w:hanging="360"/>
      </w:pPr>
      <w:rPr>
        <w:rFonts w:ascii="Wingdings" w:hAnsi="Wingdings" w:hint="default"/>
      </w:rPr>
    </w:lvl>
    <w:lvl w:ilvl="6" w:tplc="F39423EA">
      <w:start w:val="1"/>
      <w:numFmt w:val="bullet"/>
      <w:lvlText w:val=""/>
      <w:lvlJc w:val="left"/>
      <w:pPr>
        <w:ind w:left="5040" w:hanging="360"/>
      </w:pPr>
      <w:rPr>
        <w:rFonts w:ascii="Symbol" w:hAnsi="Symbol" w:hint="default"/>
      </w:rPr>
    </w:lvl>
    <w:lvl w:ilvl="7" w:tplc="455655AA">
      <w:start w:val="1"/>
      <w:numFmt w:val="bullet"/>
      <w:lvlText w:val="o"/>
      <w:lvlJc w:val="left"/>
      <w:pPr>
        <w:ind w:left="5760" w:hanging="360"/>
      </w:pPr>
      <w:rPr>
        <w:rFonts w:ascii="Courier New" w:hAnsi="Courier New" w:hint="default"/>
      </w:rPr>
    </w:lvl>
    <w:lvl w:ilvl="8" w:tplc="C98C9B1C">
      <w:start w:val="1"/>
      <w:numFmt w:val="bullet"/>
      <w:lvlText w:val=""/>
      <w:lvlJc w:val="left"/>
      <w:pPr>
        <w:ind w:left="6480" w:hanging="360"/>
      </w:pPr>
      <w:rPr>
        <w:rFonts w:ascii="Wingdings" w:hAnsi="Wingdings" w:hint="default"/>
      </w:rPr>
    </w:lvl>
  </w:abstractNum>
  <w:abstractNum w:abstractNumId="4" w15:restartNumberingAfterBreak="0">
    <w:nsid w:val="1D1D1660"/>
    <w:multiLevelType w:val="multilevel"/>
    <w:tmpl w:val="A252A5FE"/>
    <w:lvl w:ilvl="0">
      <w:start w:val="1"/>
      <w:numFmt w:val="upperLetter"/>
      <w:lvlText w:val="%1."/>
      <w:lvlJc w:val="left"/>
      <w:pPr>
        <w:tabs>
          <w:tab w:val="num" w:pos="1080"/>
        </w:tabs>
        <w:ind w:left="1080" w:hanging="360"/>
      </w:pPr>
      <w:rPr>
        <w:rFonts w:hint="default"/>
        <w:sz w:val="20"/>
      </w:rPr>
    </w:lvl>
    <w:lvl w:ilvl="1">
      <w:start w:val="1"/>
      <w:numFmt w:val="upperLetter"/>
      <w:lvlText w:val="%2."/>
      <w:lvlJc w:val="left"/>
      <w:pPr>
        <w:tabs>
          <w:tab w:val="num" w:pos="1800"/>
        </w:tabs>
        <w:ind w:left="1800" w:hanging="360"/>
      </w:pPr>
      <w:rPr>
        <w:rFonts w:hint="default"/>
        <w:sz w:val="24"/>
        <w:szCs w:val="24"/>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 w15:restartNumberingAfterBreak="0">
    <w:nsid w:val="20DF46F2"/>
    <w:multiLevelType w:val="hybridMultilevel"/>
    <w:tmpl w:val="B9F21E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225688"/>
    <w:multiLevelType w:val="hybridMultilevel"/>
    <w:tmpl w:val="10D2AE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7C5E9B"/>
    <w:multiLevelType w:val="hybridMultilevel"/>
    <w:tmpl w:val="0B6EDB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886EF4"/>
    <w:multiLevelType w:val="hybridMultilevel"/>
    <w:tmpl w:val="09B01D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CA6D20"/>
    <w:multiLevelType w:val="hybridMultilevel"/>
    <w:tmpl w:val="F87668D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183BDF"/>
    <w:multiLevelType w:val="hybridMultilevel"/>
    <w:tmpl w:val="EEEA41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333A09"/>
    <w:multiLevelType w:val="hybridMultilevel"/>
    <w:tmpl w:val="7FA20E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8D052E"/>
    <w:multiLevelType w:val="multilevel"/>
    <w:tmpl w:val="18A6FB1E"/>
    <w:lvl w:ilvl="0">
      <w:start w:val="1"/>
      <w:numFmt w:val="upperLetter"/>
      <w:lvlText w:val="%1."/>
      <w:lvlJc w:val="left"/>
      <w:pPr>
        <w:tabs>
          <w:tab w:val="num" w:pos="1080"/>
        </w:tabs>
        <w:ind w:left="1080" w:hanging="360"/>
      </w:pPr>
      <w:rPr>
        <w:rFonts w:hint="default"/>
        <w:sz w:val="20"/>
      </w:rPr>
    </w:lvl>
    <w:lvl w:ilvl="1">
      <w:start w:val="1"/>
      <w:numFmt w:val="upperLetter"/>
      <w:lvlText w:val="%2."/>
      <w:lvlJc w:val="left"/>
      <w:pPr>
        <w:tabs>
          <w:tab w:val="num" w:pos="1800"/>
        </w:tabs>
        <w:ind w:left="1800" w:hanging="360"/>
      </w:pPr>
      <w:rPr>
        <w:rFonts w:hint="default"/>
        <w:sz w:val="24"/>
        <w:szCs w:val="24"/>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3" w15:restartNumberingAfterBreak="0">
    <w:nsid w:val="3AC25E78"/>
    <w:multiLevelType w:val="hybridMultilevel"/>
    <w:tmpl w:val="CFCA071C"/>
    <w:lvl w:ilvl="0" w:tplc="A7BED60A">
      <w:start w:val="1"/>
      <w:numFmt w:val="upperLetter"/>
      <w:lvlText w:val="%1."/>
      <w:lvlJc w:val="left"/>
      <w:pPr>
        <w:ind w:left="318" w:hanging="360"/>
      </w:pPr>
      <w:rPr>
        <w:rFonts w:hint="default"/>
      </w:rPr>
    </w:lvl>
    <w:lvl w:ilvl="1" w:tplc="04090019" w:tentative="1">
      <w:start w:val="1"/>
      <w:numFmt w:val="lowerLetter"/>
      <w:lvlText w:val="%2."/>
      <w:lvlJc w:val="left"/>
      <w:pPr>
        <w:ind w:left="1038" w:hanging="360"/>
      </w:pPr>
    </w:lvl>
    <w:lvl w:ilvl="2" w:tplc="0409001B" w:tentative="1">
      <w:start w:val="1"/>
      <w:numFmt w:val="lowerRoman"/>
      <w:lvlText w:val="%3."/>
      <w:lvlJc w:val="right"/>
      <w:pPr>
        <w:ind w:left="1758" w:hanging="180"/>
      </w:pPr>
    </w:lvl>
    <w:lvl w:ilvl="3" w:tplc="0409000F" w:tentative="1">
      <w:start w:val="1"/>
      <w:numFmt w:val="decimal"/>
      <w:lvlText w:val="%4."/>
      <w:lvlJc w:val="left"/>
      <w:pPr>
        <w:ind w:left="2478" w:hanging="360"/>
      </w:pPr>
    </w:lvl>
    <w:lvl w:ilvl="4" w:tplc="04090019" w:tentative="1">
      <w:start w:val="1"/>
      <w:numFmt w:val="lowerLetter"/>
      <w:lvlText w:val="%5."/>
      <w:lvlJc w:val="left"/>
      <w:pPr>
        <w:ind w:left="3198" w:hanging="360"/>
      </w:pPr>
    </w:lvl>
    <w:lvl w:ilvl="5" w:tplc="0409001B" w:tentative="1">
      <w:start w:val="1"/>
      <w:numFmt w:val="lowerRoman"/>
      <w:lvlText w:val="%6."/>
      <w:lvlJc w:val="right"/>
      <w:pPr>
        <w:ind w:left="3918" w:hanging="180"/>
      </w:pPr>
    </w:lvl>
    <w:lvl w:ilvl="6" w:tplc="0409000F" w:tentative="1">
      <w:start w:val="1"/>
      <w:numFmt w:val="decimal"/>
      <w:lvlText w:val="%7."/>
      <w:lvlJc w:val="left"/>
      <w:pPr>
        <w:ind w:left="4638" w:hanging="360"/>
      </w:pPr>
    </w:lvl>
    <w:lvl w:ilvl="7" w:tplc="04090019" w:tentative="1">
      <w:start w:val="1"/>
      <w:numFmt w:val="lowerLetter"/>
      <w:lvlText w:val="%8."/>
      <w:lvlJc w:val="left"/>
      <w:pPr>
        <w:ind w:left="5358" w:hanging="360"/>
      </w:pPr>
    </w:lvl>
    <w:lvl w:ilvl="8" w:tplc="0409001B" w:tentative="1">
      <w:start w:val="1"/>
      <w:numFmt w:val="lowerRoman"/>
      <w:lvlText w:val="%9."/>
      <w:lvlJc w:val="right"/>
      <w:pPr>
        <w:ind w:left="6078" w:hanging="180"/>
      </w:pPr>
    </w:lvl>
  </w:abstractNum>
  <w:abstractNum w:abstractNumId="14" w15:restartNumberingAfterBreak="0">
    <w:nsid w:val="3BE75229"/>
    <w:multiLevelType w:val="multilevel"/>
    <w:tmpl w:val="9968A7D4"/>
    <w:lvl w:ilvl="0">
      <w:start w:val="1"/>
      <w:numFmt w:val="upperLetter"/>
      <w:lvlText w:val="%1."/>
      <w:lvlJc w:val="left"/>
      <w:pPr>
        <w:tabs>
          <w:tab w:val="num" w:pos="1080"/>
        </w:tabs>
        <w:ind w:left="1080" w:hanging="360"/>
      </w:pPr>
      <w:rPr>
        <w:rFonts w:hint="default"/>
        <w:sz w:val="20"/>
      </w:rPr>
    </w:lvl>
    <w:lvl w:ilvl="1">
      <w:start w:val="1"/>
      <w:numFmt w:val="upperLetter"/>
      <w:lvlText w:val="%2."/>
      <w:lvlJc w:val="left"/>
      <w:pPr>
        <w:tabs>
          <w:tab w:val="num" w:pos="1800"/>
        </w:tabs>
        <w:ind w:left="1800" w:hanging="360"/>
      </w:pPr>
      <w:rPr>
        <w:rFonts w:hint="default"/>
        <w:sz w:val="24"/>
        <w:szCs w:val="24"/>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5" w15:restartNumberingAfterBreak="0">
    <w:nsid w:val="4B0138CD"/>
    <w:multiLevelType w:val="hybridMultilevel"/>
    <w:tmpl w:val="6D2813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1100DE6"/>
    <w:multiLevelType w:val="multilevel"/>
    <w:tmpl w:val="A252A5FE"/>
    <w:lvl w:ilvl="0">
      <w:start w:val="1"/>
      <w:numFmt w:val="upperLetter"/>
      <w:lvlText w:val="%1."/>
      <w:lvlJc w:val="left"/>
      <w:pPr>
        <w:tabs>
          <w:tab w:val="num" w:pos="1080"/>
        </w:tabs>
        <w:ind w:left="1080" w:hanging="360"/>
      </w:pPr>
      <w:rPr>
        <w:rFonts w:hint="default"/>
        <w:sz w:val="20"/>
      </w:rPr>
    </w:lvl>
    <w:lvl w:ilvl="1">
      <w:start w:val="1"/>
      <w:numFmt w:val="upperLetter"/>
      <w:lvlText w:val="%2."/>
      <w:lvlJc w:val="left"/>
      <w:pPr>
        <w:tabs>
          <w:tab w:val="num" w:pos="1800"/>
        </w:tabs>
        <w:ind w:left="1800" w:hanging="360"/>
      </w:pPr>
      <w:rPr>
        <w:rFonts w:hint="default"/>
        <w:sz w:val="24"/>
        <w:szCs w:val="24"/>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7" w15:restartNumberingAfterBreak="0">
    <w:nsid w:val="53745FB2"/>
    <w:multiLevelType w:val="multilevel"/>
    <w:tmpl w:val="9968A7D4"/>
    <w:lvl w:ilvl="0">
      <w:start w:val="1"/>
      <w:numFmt w:val="upperLetter"/>
      <w:lvlText w:val="%1."/>
      <w:lvlJc w:val="left"/>
      <w:pPr>
        <w:tabs>
          <w:tab w:val="num" w:pos="1080"/>
        </w:tabs>
        <w:ind w:left="1080" w:hanging="360"/>
      </w:pPr>
      <w:rPr>
        <w:rFonts w:hint="default"/>
        <w:sz w:val="20"/>
      </w:rPr>
    </w:lvl>
    <w:lvl w:ilvl="1">
      <w:start w:val="1"/>
      <w:numFmt w:val="upperLetter"/>
      <w:lvlText w:val="%2."/>
      <w:lvlJc w:val="left"/>
      <w:pPr>
        <w:tabs>
          <w:tab w:val="num" w:pos="1800"/>
        </w:tabs>
        <w:ind w:left="1800" w:hanging="360"/>
      </w:pPr>
      <w:rPr>
        <w:rFonts w:hint="default"/>
        <w:sz w:val="24"/>
        <w:szCs w:val="24"/>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8" w15:restartNumberingAfterBreak="0">
    <w:nsid w:val="6445642A"/>
    <w:multiLevelType w:val="hybridMultilevel"/>
    <w:tmpl w:val="8C9CCF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4751F67"/>
    <w:multiLevelType w:val="hybridMultilevel"/>
    <w:tmpl w:val="D5C8DB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FEF01C2"/>
    <w:multiLevelType w:val="hybridMultilevel"/>
    <w:tmpl w:val="D76C0A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33B015D"/>
    <w:multiLevelType w:val="hybridMultilevel"/>
    <w:tmpl w:val="C80614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93373AE"/>
    <w:multiLevelType w:val="hybridMultilevel"/>
    <w:tmpl w:val="4C0E2F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4"/>
  </w:num>
  <w:num w:numId="4">
    <w:abstractNumId w:val="16"/>
  </w:num>
  <w:num w:numId="5">
    <w:abstractNumId w:val="7"/>
  </w:num>
  <w:num w:numId="6">
    <w:abstractNumId w:val="17"/>
  </w:num>
  <w:num w:numId="7">
    <w:abstractNumId w:val="9"/>
  </w:num>
  <w:num w:numId="8">
    <w:abstractNumId w:val="14"/>
  </w:num>
  <w:num w:numId="9">
    <w:abstractNumId w:val="2"/>
  </w:num>
  <w:num w:numId="10">
    <w:abstractNumId w:val="12"/>
  </w:num>
  <w:num w:numId="11">
    <w:abstractNumId w:val="21"/>
  </w:num>
  <w:num w:numId="12">
    <w:abstractNumId w:val="5"/>
  </w:num>
  <w:num w:numId="13">
    <w:abstractNumId w:val="15"/>
  </w:num>
  <w:num w:numId="14">
    <w:abstractNumId w:val="8"/>
  </w:num>
  <w:num w:numId="15">
    <w:abstractNumId w:val="10"/>
  </w:num>
  <w:num w:numId="16">
    <w:abstractNumId w:val="22"/>
  </w:num>
  <w:num w:numId="17">
    <w:abstractNumId w:val="0"/>
  </w:num>
  <w:num w:numId="18">
    <w:abstractNumId w:val="13"/>
  </w:num>
  <w:num w:numId="19">
    <w:abstractNumId w:val="20"/>
  </w:num>
  <w:num w:numId="20">
    <w:abstractNumId w:val="18"/>
  </w:num>
  <w:num w:numId="21">
    <w:abstractNumId w:val="19"/>
  </w:num>
  <w:num w:numId="22">
    <w:abstractNumId w:val="11"/>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22A1"/>
    <w:rsid w:val="00040B69"/>
    <w:rsid w:val="000670BD"/>
    <w:rsid w:val="00067E83"/>
    <w:rsid w:val="00072020"/>
    <w:rsid w:val="00075850"/>
    <w:rsid w:val="00092BB4"/>
    <w:rsid w:val="000D0C4D"/>
    <w:rsid w:val="000D207F"/>
    <w:rsid w:val="000E4169"/>
    <w:rsid w:val="000E7EE7"/>
    <w:rsid w:val="000F073D"/>
    <w:rsid w:val="000F1DD3"/>
    <w:rsid w:val="000F5B8B"/>
    <w:rsid w:val="0016512A"/>
    <w:rsid w:val="00165379"/>
    <w:rsid w:val="00182F61"/>
    <w:rsid w:val="0019454E"/>
    <w:rsid w:val="00197565"/>
    <w:rsid w:val="001A2305"/>
    <w:rsid w:val="001B2837"/>
    <w:rsid w:val="001F54AE"/>
    <w:rsid w:val="00204AEB"/>
    <w:rsid w:val="00216A89"/>
    <w:rsid w:val="00223F1C"/>
    <w:rsid w:val="00224720"/>
    <w:rsid w:val="002254B8"/>
    <w:rsid w:val="00255404"/>
    <w:rsid w:val="00263B73"/>
    <w:rsid w:val="00264769"/>
    <w:rsid w:val="00276505"/>
    <w:rsid w:val="00287FBC"/>
    <w:rsid w:val="002B4531"/>
    <w:rsid w:val="002F35A1"/>
    <w:rsid w:val="00300A9E"/>
    <w:rsid w:val="0030189F"/>
    <w:rsid w:val="00322CCF"/>
    <w:rsid w:val="0037496B"/>
    <w:rsid w:val="00376094"/>
    <w:rsid w:val="003A223A"/>
    <w:rsid w:val="003C4692"/>
    <w:rsid w:val="003C5C3D"/>
    <w:rsid w:val="003E29A2"/>
    <w:rsid w:val="004505E1"/>
    <w:rsid w:val="0045724D"/>
    <w:rsid w:val="00460576"/>
    <w:rsid w:val="004A1810"/>
    <w:rsid w:val="004A396A"/>
    <w:rsid w:val="004B35B9"/>
    <w:rsid w:val="004E5E76"/>
    <w:rsid w:val="00504CF0"/>
    <w:rsid w:val="005273B3"/>
    <w:rsid w:val="0053102A"/>
    <w:rsid w:val="00550189"/>
    <w:rsid w:val="005577EF"/>
    <w:rsid w:val="005758C5"/>
    <w:rsid w:val="0058149C"/>
    <w:rsid w:val="005A5E54"/>
    <w:rsid w:val="005D42CE"/>
    <w:rsid w:val="005E6480"/>
    <w:rsid w:val="005F799E"/>
    <w:rsid w:val="00662522"/>
    <w:rsid w:val="006657DC"/>
    <w:rsid w:val="00690D2C"/>
    <w:rsid w:val="00692C7B"/>
    <w:rsid w:val="006A0520"/>
    <w:rsid w:val="006A28C6"/>
    <w:rsid w:val="006D2944"/>
    <w:rsid w:val="00716255"/>
    <w:rsid w:val="0074486A"/>
    <w:rsid w:val="007662DA"/>
    <w:rsid w:val="0077353D"/>
    <w:rsid w:val="007B11FC"/>
    <w:rsid w:val="0080241A"/>
    <w:rsid w:val="008031B4"/>
    <w:rsid w:val="008139CD"/>
    <w:rsid w:val="00822F59"/>
    <w:rsid w:val="00831A8F"/>
    <w:rsid w:val="00841776"/>
    <w:rsid w:val="00861DB3"/>
    <w:rsid w:val="00865315"/>
    <w:rsid w:val="008A43D5"/>
    <w:rsid w:val="008C26A8"/>
    <w:rsid w:val="008D623A"/>
    <w:rsid w:val="008D68FD"/>
    <w:rsid w:val="008F03A9"/>
    <w:rsid w:val="00922B1A"/>
    <w:rsid w:val="00923954"/>
    <w:rsid w:val="00947D02"/>
    <w:rsid w:val="0095163C"/>
    <w:rsid w:val="0097147C"/>
    <w:rsid w:val="009B34E3"/>
    <w:rsid w:val="009D7FCA"/>
    <w:rsid w:val="009E5327"/>
    <w:rsid w:val="009F5CB5"/>
    <w:rsid w:val="00A050A8"/>
    <w:rsid w:val="00A06137"/>
    <w:rsid w:val="00A0744C"/>
    <w:rsid w:val="00A167B9"/>
    <w:rsid w:val="00A21603"/>
    <w:rsid w:val="00A80B5F"/>
    <w:rsid w:val="00AA7F2F"/>
    <w:rsid w:val="00AB524E"/>
    <w:rsid w:val="00AC4DD6"/>
    <w:rsid w:val="00AC5522"/>
    <w:rsid w:val="00AD0046"/>
    <w:rsid w:val="00B301E3"/>
    <w:rsid w:val="00B53D77"/>
    <w:rsid w:val="00B6047B"/>
    <w:rsid w:val="00B605CC"/>
    <w:rsid w:val="00B82380"/>
    <w:rsid w:val="00B85E5A"/>
    <w:rsid w:val="00BD616E"/>
    <w:rsid w:val="00BF1BC2"/>
    <w:rsid w:val="00C026CE"/>
    <w:rsid w:val="00C04823"/>
    <w:rsid w:val="00C227D1"/>
    <w:rsid w:val="00C36DB4"/>
    <w:rsid w:val="00C46E7E"/>
    <w:rsid w:val="00C539D6"/>
    <w:rsid w:val="00C5760A"/>
    <w:rsid w:val="00C646E6"/>
    <w:rsid w:val="00C76C3E"/>
    <w:rsid w:val="00CC6B67"/>
    <w:rsid w:val="00D122A1"/>
    <w:rsid w:val="00D5247E"/>
    <w:rsid w:val="00DA6D0F"/>
    <w:rsid w:val="00DB5EBD"/>
    <w:rsid w:val="00DC7304"/>
    <w:rsid w:val="00DE38CD"/>
    <w:rsid w:val="00E52BC9"/>
    <w:rsid w:val="00E62E79"/>
    <w:rsid w:val="00E80385"/>
    <w:rsid w:val="00E92A9C"/>
    <w:rsid w:val="00E97F8C"/>
    <w:rsid w:val="00EA121B"/>
    <w:rsid w:val="00EB7BE8"/>
    <w:rsid w:val="00EC044E"/>
    <w:rsid w:val="00EE2426"/>
    <w:rsid w:val="00EF6A9F"/>
    <w:rsid w:val="00F00428"/>
    <w:rsid w:val="00F04882"/>
    <w:rsid w:val="00F17F8B"/>
    <w:rsid w:val="00F34B35"/>
    <w:rsid w:val="00F37518"/>
    <w:rsid w:val="00F41A66"/>
    <w:rsid w:val="00F466CA"/>
    <w:rsid w:val="00F52FF4"/>
    <w:rsid w:val="00F60882"/>
    <w:rsid w:val="00F90BBB"/>
    <w:rsid w:val="00F92221"/>
    <w:rsid w:val="00FD07C8"/>
    <w:rsid w:val="00FF18C3"/>
    <w:rsid w:val="00FF43D4"/>
    <w:rsid w:val="43203AF6"/>
    <w:rsid w:val="43734EED"/>
    <w:rsid w:val="47C7E26D"/>
    <w:rsid w:val="77A044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14B742E0"/>
  <w15:docId w15:val="{68FB9300-6130-4A21-A60C-8B564F1F9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22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22A1"/>
  </w:style>
  <w:style w:type="paragraph" w:styleId="Footer">
    <w:name w:val="footer"/>
    <w:basedOn w:val="Normal"/>
    <w:link w:val="FooterChar"/>
    <w:uiPriority w:val="99"/>
    <w:unhideWhenUsed/>
    <w:rsid w:val="00D122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22A1"/>
  </w:style>
  <w:style w:type="table" w:styleId="TableGrid">
    <w:name w:val="Table Grid"/>
    <w:basedOn w:val="TableNormal"/>
    <w:uiPriority w:val="39"/>
    <w:rsid w:val="00182F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97F8C"/>
    <w:pPr>
      <w:ind w:left="720"/>
      <w:contextualSpacing/>
    </w:pPr>
  </w:style>
  <w:style w:type="paragraph" w:styleId="BalloonText">
    <w:name w:val="Balloon Text"/>
    <w:basedOn w:val="Normal"/>
    <w:link w:val="BalloonTextChar"/>
    <w:uiPriority w:val="99"/>
    <w:semiHidden/>
    <w:unhideWhenUsed/>
    <w:rsid w:val="00067E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7E83"/>
    <w:rPr>
      <w:rFonts w:ascii="Tahoma" w:hAnsi="Tahoma" w:cs="Tahoma"/>
      <w:sz w:val="16"/>
      <w:szCs w:val="16"/>
    </w:rPr>
  </w:style>
  <w:style w:type="character" w:styleId="Hyperlink">
    <w:name w:val="Hyperlink"/>
    <w:basedOn w:val="DefaultParagraphFont"/>
    <w:uiPriority w:val="99"/>
    <w:unhideWhenUsed/>
    <w:rPr>
      <w:color w:val="0563C1" w:themeColor="hyperlink"/>
      <w:u w:val="single"/>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73100">
      <w:bodyDiv w:val="1"/>
      <w:marLeft w:val="0"/>
      <w:marRight w:val="0"/>
      <w:marTop w:val="0"/>
      <w:marBottom w:val="0"/>
      <w:divBdr>
        <w:top w:val="none" w:sz="0" w:space="0" w:color="auto"/>
        <w:left w:val="none" w:sz="0" w:space="0" w:color="auto"/>
        <w:bottom w:val="none" w:sz="0" w:space="0" w:color="auto"/>
        <w:right w:val="none" w:sz="0" w:space="0" w:color="auto"/>
      </w:divBdr>
    </w:div>
    <w:div w:id="487329099">
      <w:bodyDiv w:val="1"/>
      <w:marLeft w:val="0"/>
      <w:marRight w:val="0"/>
      <w:marTop w:val="0"/>
      <w:marBottom w:val="0"/>
      <w:divBdr>
        <w:top w:val="none" w:sz="0" w:space="0" w:color="auto"/>
        <w:left w:val="none" w:sz="0" w:space="0" w:color="auto"/>
        <w:bottom w:val="none" w:sz="0" w:space="0" w:color="auto"/>
        <w:right w:val="none" w:sz="0" w:space="0" w:color="auto"/>
      </w:divBdr>
    </w:div>
    <w:div w:id="560487372">
      <w:bodyDiv w:val="1"/>
      <w:marLeft w:val="0"/>
      <w:marRight w:val="0"/>
      <w:marTop w:val="0"/>
      <w:marBottom w:val="0"/>
      <w:divBdr>
        <w:top w:val="none" w:sz="0" w:space="0" w:color="auto"/>
        <w:left w:val="none" w:sz="0" w:space="0" w:color="auto"/>
        <w:bottom w:val="none" w:sz="0" w:space="0" w:color="auto"/>
        <w:right w:val="none" w:sz="0" w:space="0" w:color="auto"/>
      </w:divBdr>
    </w:div>
    <w:div w:id="921571367">
      <w:bodyDiv w:val="1"/>
      <w:marLeft w:val="0"/>
      <w:marRight w:val="0"/>
      <w:marTop w:val="0"/>
      <w:marBottom w:val="0"/>
      <w:divBdr>
        <w:top w:val="none" w:sz="0" w:space="0" w:color="auto"/>
        <w:left w:val="none" w:sz="0" w:space="0" w:color="auto"/>
        <w:bottom w:val="none" w:sz="0" w:space="0" w:color="auto"/>
        <w:right w:val="none" w:sz="0" w:space="0" w:color="auto"/>
      </w:divBdr>
    </w:div>
    <w:div w:id="1268391449">
      <w:bodyDiv w:val="1"/>
      <w:marLeft w:val="0"/>
      <w:marRight w:val="0"/>
      <w:marTop w:val="0"/>
      <w:marBottom w:val="0"/>
      <w:divBdr>
        <w:top w:val="none" w:sz="0" w:space="0" w:color="auto"/>
        <w:left w:val="none" w:sz="0" w:space="0" w:color="auto"/>
        <w:bottom w:val="none" w:sz="0" w:space="0" w:color="auto"/>
        <w:right w:val="none" w:sz="0" w:space="0" w:color="auto"/>
      </w:divBdr>
    </w:div>
    <w:div w:id="1277561458">
      <w:bodyDiv w:val="1"/>
      <w:marLeft w:val="0"/>
      <w:marRight w:val="0"/>
      <w:marTop w:val="0"/>
      <w:marBottom w:val="0"/>
      <w:divBdr>
        <w:top w:val="none" w:sz="0" w:space="0" w:color="auto"/>
        <w:left w:val="none" w:sz="0" w:space="0" w:color="auto"/>
        <w:bottom w:val="none" w:sz="0" w:space="0" w:color="auto"/>
        <w:right w:val="none" w:sz="0" w:space="0" w:color="auto"/>
      </w:divBdr>
    </w:div>
    <w:div w:id="1285771969">
      <w:bodyDiv w:val="1"/>
      <w:marLeft w:val="0"/>
      <w:marRight w:val="0"/>
      <w:marTop w:val="0"/>
      <w:marBottom w:val="0"/>
      <w:divBdr>
        <w:top w:val="none" w:sz="0" w:space="0" w:color="auto"/>
        <w:left w:val="none" w:sz="0" w:space="0" w:color="auto"/>
        <w:bottom w:val="none" w:sz="0" w:space="0" w:color="auto"/>
        <w:right w:val="none" w:sz="0" w:space="0" w:color="auto"/>
      </w:divBdr>
    </w:div>
    <w:div w:id="1307511663">
      <w:bodyDiv w:val="1"/>
      <w:marLeft w:val="0"/>
      <w:marRight w:val="0"/>
      <w:marTop w:val="0"/>
      <w:marBottom w:val="0"/>
      <w:divBdr>
        <w:top w:val="none" w:sz="0" w:space="0" w:color="auto"/>
        <w:left w:val="none" w:sz="0" w:space="0" w:color="auto"/>
        <w:bottom w:val="none" w:sz="0" w:space="0" w:color="auto"/>
        <w:right w:val="none" w:sz="0" w:space="0" w:color="auto"/>
      </w:divBdr>
    </w:div>
    <w:div w:id="1572079653">
      <w:bodyDiv w:val="1"/>
      <w:marLeft w:val="0"/>
      <w:marRight w:val="0"/>
      <w:marTop w:val="0"/>
      <w:marBottom w:val="0"/>
      <w:divBdr>
        <w:top w:val="none" w:sz="0" w:space="0" w:color="auto"/>
        <w:left w:val="none" w:sz="0" w:space="0" w:color="auto"/>
        <w:bottom w:val="none" w:sz="0" w:space="0" w:color="auto"/>
        <w:right w:val="none" w:sz="0" w:space="0" w:color="auto"/>
      </w:divBdr>
    </w:div>
    <w:div w:id="1721784600">
      <w:bodyDiv w:val="1"/>
      <w:marLeft w:val="0"/>
      <w:marRight w:val="0"/>
      <w:marTop w:val="0"/>
      <w:marBottom w:val="0"/>
      <w:divBdr>
        <w:top w:val="none" w:sz="0" w:space="0" w:color="auto"/>
        <w:left w:val="none" w:sz="0" w:space="0" w:color="auto"/>
        <w:bottom w:val="none" w:sz="0" w:space="0" w:color="auto"/>
        <w:right w:val="none" w:sz="0" w:space="0" w:color="auto"/>
      </w:divBdr>
    </w:div>
    <w:div w:id="1907450020">
      <w:bodyDiv w:val="1"/>
      <w:marLeft w:val="0"/>
      <w:marRight w:val="0"/>
      <w:marTop w:val="0"/>
      <w:marBottom w:val="0"/>
      <w:divBdr>
        <w:top w:val="none" w:sz="0" w:space="0" w:color="auto"/>
        <w:left w:val="none" w:sz="0" w:space="0" w:color="auto"/>
        <w:bottom w:val="none" w:sz="0" w:space="0" w:color="auto"/>
        <w:right w:val="none" w:sz="0" w:space="0" w:color="auto"/>
      </w:divBdr>
    </w:div>
    <w:div w:id="2053000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k12reader.com/subject/reading-skills/characters/" TargetMode="External"/><Relationship Id="rId117" Type="http://schemas.openxmlformats.org/officeDocument/2006/relationships/image" Target="media/image66.tmp"/><Relationship Id="rId21" Type="http://schemas.openxmlformats.org/officeDocument/2006/relationships/image" Target="media/image2.tmp"/><Relationship Id="rId42" Type="http://schemas.openxmlformats.org/officeDocument/2006/relationships/hyperlink" Target="https://www.google.com/url?sa=t&amp;rct=j&amp;q=&amp;esrc=s&amp;source=web&amp;cd=1&amp;cad=rja&amp;uact=8&amp;sqi=2&amp;ved=0ahUKEwjnuYnv09fOAhUE6iYKHa3lDs8QFggcMAA&amp;url=http%3A%2F%2Fwww.readworks.org%2F&amp;usg=AFQjCNE1CXEkXCJCHhXK5g8t_uYH088_Lg&amp;bvm=bv.129759880,d.eWE" TargetMode="External"/><Relationship Id="rId47" Type="http://schemas.openxmlformats.org/officeDocument/2006/relationships/hyperlink" Target="https://newsela.com/" TargetMode="External"/><Relationship Id="rId63" Type="http://schemas.openxmlformats.org/officeDocument/2006/relationships/image" Target="media/image16.tmp"/><Relationship Id="rId68" Type="http://schemas.openxmlformats.org/officeDocument/2006/relationships/hyperlink" Target="http://www.fcrr.org/studentactivities/information_23.htm" TargetMode="External"/><Relationship Id="rId84" Type="http://schemas.openxmlformats.org/officeDocument/2006/relationships/image" Target="media/image34.tmp"/><Relationship Id="rId89" Type="http://schemas.openxmlformats.org/officeDocument/2006/relationships/image" Target="media/image39.tmp"/><Relationship Id="rId112" Type="http://schemas.openxmlformats.org/officeDocument/2006/relationships/image" Target="media/image61.tmp"/><Relationship Id="rId16" Type="http://schemas.openxmlformats.org/officeDocument/2006/relationships/hyperlink" Target="https://washingtontwpsd.sharepoint.com/Summer%20Curriculum%20Work/_layouts/15/guestaccess.aspx?guestaccesstoken=X2zdhbKHxSrZHBT1RhIVs53oN3hP6x3tZTc%2fJDCStkg%3d&amp;docid=2_1015d8ba6d04d4e6ab66a0527a6b18ee9&amp;rev=1" TargetMode="External"/><Relationship Id="rId107" Type="http://schemas.openxmlformats.org/officeDocument/2006/relationships/image" Target="media/image56.tmp"/><Relationship Id="rId11" Type="http://schemas.openxmlformats.org/officeDocument/2006/relationships/image" Target="media/image1.tmp"/><Relationship Id="rId32" Type="http://schemas.openxmlformats.org/officeDocument/2006/relationships/hyperlink" Target="https://newsela.com/" TargetMode="External"/><Relationship Id="rId37" Type="http://schemas.openxmlformats.org/officeDocument/2006/relationships/image" Target="media/image6.png"/><Relationship Id="rId53" Type="http://schemas.openxmlformats.org/officeDocument/2006/relationships/image" Target="media/image11.tmp"/><Relationship Id="rId58" Type="http://schemas.openxmlformats.org/officeDocument/2006/relationships/hyperlink" Target="http://www.education.com/common-core/CCSS.ELA-LITERACY.RI.3.4/worksheets/" TargetMode="External"/><Relationship Id="rId74" Type="http://schemas.openxmlformats.org/officeDocument/2006/relationships/image" Target="media/image25.tmp"/><Relationship Id="rId79" Type="http://schemas.openxmlformats.org/officeDocument/2006/relationships/image" Target="media/image29.tmp"/><Relationship Id="rId102" Type="http://schemas.openxmlformats.org/officeDocument/2006/relationships/image" Target="media/image52.tmp"/><Relationship Id="rId123" Type="http://schemas.openxmlformats.org/officeDocument/2006/relationships/image" Target="media/image72.tmp"/><Relationship Id="rId128" Type="http://schemas.openxmlformats.org/officeDocument/2006/relationships/footer" Target="footer2.xml"/><Relationship Id="rId5" Type="http://schemas.openxmlformats.org/officeDocument/2006/relationships/numbering" Target="numbering.xml"/><Relationship Id="rId90" Type="http://schemas.openxmlformats.org/officeDocument/2006/relationships/image" Target="media/image40.tmp"/><Relationship Id="rId95" Type="http://schemas.openxmlformats.org/officeDocument/2006/relationships/image" Target="media/image45.tmp"/><Relationship Id="rId19" Type="http://schemas.openxmlformats.org/officeDocument/2006/relationships/hyperlink" Target="https://washingtontwpsd.sharepoint.com/Summer%20Curriculum%20Work/_layouts/15/guestaccess.aspx?guestaccesstoken=rBX2IEMHmzwZwpAFXam66Xw4s02PZH4%2b7N8740jxtbA%3d&amp;docid=2_1502ead06e9324e5d90e9910aea992e72&amp;rev=1" TargetMode="External"/><Relationship Id="rId14" Type="http://schemas.openxmlformats.org/officeDocument/2006/relationships/hyperlink" Target="https://newsela.com/" TargetMode="External"/><Relationship Id="rId22" Type="http://schemas.openxmlformats.org/officeDocument/2006/relationships/hyperlink" Target="http://www.education.com/common-core/CCSS.ELA-LITERACY.RL.3.2/worksheets/" TargetMode="External"/><Relationship Id="rId27" Type="http://schemas.openxmlformats.org/officeDocument/2006/relationships/hyperlink" Target="https://www.google.com/url?sa=t&amp;rct=j&amp;q=&amp;esrc=s&amp;source=web&amp;cd=1&amp;cad=rja&amp;uact=8&amp;sqi=2&amp;ved=0ahUKEwjnuYnv09fOAhUE6iYKHa3lDs8QFggcMAA&amp;url=http%3A%2F%2Fwww.readworks.org%2F&amp;usg=AFQjCNE1CXEkXCJCHhXK5g8t_uYH088_Lg&amp;bvm=bv.129759880,d.eWE" TargetMode="External"/><Relationship Id="rId30" Type="http://schemas.openxmlformats.org/officeDocument/2006/relationships/hyperlink" Target="http://www.education.com/common-core/CCSS.ELA-LITERACY.RL.3.4/worksheets/" TargetMode="External"/><Relationship Id="rId35" Type="http://schemas.openxmlformats.org/officeDocument/2006/relationships/hyperlink" Target="https://www.google.com/url?sa=t&amp;rct=j&amp;q=&amp;esrc=s&amp;source=web&amp;cd=1&amp;cad=rja&amp;uact=8&amp;sqi=2&amp;ved=0ahUKEwjnuYnv09fOAhUE6iYKHa3lDs8QFggcMAA&amp;url=http%3A%2F%2Fwww.readworks.org%2F&amp;usg=AFQjCNE1CXEkXCJCHhXK5g8t_uYH088_Lg&amp;bvm=bv.129759880,d.eWE" TargetMode="External"/><Relationship Id="rId43" Type="http://schemas.openxmlformats.org/officeDocument/2006/relationships/hyperlink" Target="https://newsela.com/" TargetMode="External"/><Relationship Id="rId48" Type="http://schemas.openxmlformats.org/officeDocument/2006/relationships/image" Target="media/image9.png"/><Relationship Id="rId56" Type="http://schemas.openxmlformats.org/officeDocument/2006/relationships/hyperlink" Target="http://www.education.com/common-core/CCSS.ELA-LITERACY.RI.3.2/worksheets/" TargetMode="External"/><Relationship Id="rId64" Type="http://schemas.openxmlformats.org/officeDocument/2006/relationships/hyperlink" Target="http://www.education.com/common-core/CCSS.ELA-LITERACY.RI.3.7/worksheets/" TargetMode="External"/><Relationship Id="rId69" Type="http://schemas.openxmlformats.org/officeDocument/2006/relationships/image" Target="media/image20.tmp"/><Relationship Id="rId77" Type="http://schemas.openxmlformats.org/officeDocument/2006/relationships/image" Target="media/image27.tmp"/><Relationship Id="rId100" Type="http://schemas.openxmlformats.org/officeDocument/2006/relationships/image" Target="media/image50.tmp"/><Relationship Id="rId105" Type="http://schemas.openxmlformats.org/officeDocument/2006/relationships/image" Target="media/image54.tmp"/><Relationship Id="rId113" Type="http://schemas.openxmlformats.org/officeDocument/2006/relationships/image" Target="media/image62.tmp"/><Relationship Id="rId118" Type="http://schemas.openxmlformats.org/officeDocument/2006/relationships/image" Target="media/image67.tmp"/><Relationship Id="rId126"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yperlink" Target="http://www.fcrr.org/studentactivities/information_23.htm" TargetMode="External"/><Relationship Id="rId72" Type="http://schemas.openxmlformats.org/officeDocument/2006/relationships/image" Target="media/image23.tmp"/><Relationship Id="rId80" Type="http://schemas.openxmlformats.org/officeDocument/2006/relationships/image" Target="media/image30.tmp"/><Relationship Id="rId85" Type="http://schemas.openxmlformats.org/officeDocument/2006/relationships/image" Target="media/image35.tmp"/><Relationship Id="rId93" Type="http://schemas.openxmlformats.org/officeDocument/2006/relationships/image" Target="media/image43.tmp"/><Relationship Id="rId98" Type="http://schemas.openxmlformats.org/officeDocument/2006/relationships/image" Target="media/image48.tmp"/><Relationship Id="rId121" Type="http://schemas.openxmlformats.org/officeDocument/2006/relationships/image" Target="media/image70.tmp"/><Relationship Id="rId3" Type="http://schemas.openxmlformats.org/officeDocument/2006/relationships/customXml" Target="../customXml/item3.xml"/><Relationship Id="rId12" Type="http://schemas.openxmlformats.org/officeDocument/2006/relationships/hyperlink" Target="http://www.fcrr.org/studentactivities/literature_23.htm" TargetMode="External"/><Relationship Id="rId17" Type="http://schemas.openxmlformats.org/officeDocument/2006/relationships/hyperlink" Target="https://washingtontwpsd.sharepoint.com/Summer%20Curriculum%20Work/_layouts/15/guestaccess.aspx?guestaccesstoken=JcykUU3FQEDqfBN1sZPQLyZh8NwMAqEnlgFCNRC8kwQ%3d&amp;docid=2_19f1e014ef40944e4a9c2e5350e3dec14&amp;rev=1" TargetMode="External"/><Relationship Id="rId25" Type="http://schemas.openxmlformats.org/officeDocument/2006/relationships/image" Target="media/image3.png"/><Relationship Id="rId33" Type="http://schemas.openxmlformats.org/officeDocument/2006/relationships/image" Target="media/image5.tmp"/><Relationship Id="rId38" Type="http://schemas.openxmlformats.org/officeDocument/2006/relationships/hyperlink" Target="http://www.k12reader.com/subject/reading-skills/point-of-view/" TargetMode="External"/><Relationship Id="rId46" Type="http://schemas.openxmlformats.org/officeDocument/2006/relationships/hyperlink" Target="https://www.google.com/url?sa=t&amp;rct=j&amp;q=&amp;esrc=s&amp;source=web&amp;cd=1&amp;cad=rja&amp;uact=8&amp;sqi=2&amp;ved=0ahUKEwjnuYnv09fOAhUE6iYKHa3lDs8QFggcMAA&amp;url=http%3A%2F%2Fwww.readworks.org%2F&amp;usg=AFQjCNE1CXEkXCJCHhXK5g8t_uYH088_Lg&amp;bvm=bv.129759880,d.eWE" TargetMode="External"/><Relationship Id="rId59" Type="http://schemas.openxmlformats.org/officeDocument/2006/relationships/image" Target="media/image14.tmp"/><Relationship Id="rId67" Type="http://schemas.openxmlformats.org/officeDocument/2006/relationships/image" Target="media/image19.tmp"/><Relationship Id="rId103" Type="http://schemas.openxmlformats.org/officeDocument/2006/relationships/image" Target="media/image53.tmp"/><Relationship Id="rId108" Type="http://schemas.openxmlformats.org/officeDocument/2006/relationships/image" Target="media/image57.tmp"/><Relationship Id="rId116" Type="http://schemas.openxmlformats.org/officeDocument/2006/relationships/image" Target="media/image65.tmp"/><Relationship Id="rId124" Type="http://schemas.openxmlformats.org/officeDocument/2006/relationships/image" Target="media/image73.tmp"/><Relationship Id="rId129" Type="http://schemas.openxmlformats.org/officeDocument/2006/relationships/header" Target="header3.xml"/><Relationship Id="rId20" Type="http://schemas.openxmlformats.org/officeDocument/2006/relationships/hyperlink" Target="https://washingtontwpsd.sharepoint.com/Summer%20Curriculum%20Work/_layouts/15/guestaccess.aspx?guestaccesstoken=1vaL3iSq0%2fZM7YWCa7%2fmBdrBdELkYqCSxUydzkHMNL8%3d&amp;docid=2_109c6f145a0ad4d7899321b7cca5edc15&amp;rev=1" TargetMode="External"/><Relationship Id="rId41" Type="http://schemas.openxmlformats.org/officeDocument/2006/relationships/image" Target="media/image7.tmp"/><Relationship Id="rId54" Type="http://schemas.openxmlformats.org/officeDocument/2006/relationships/hyperlink" Target="http://www.education.com/common-core/CCSS.ELA-LITERACY.RI.3.2/worksheets/" TargetMode="External"/><Relationship Id="rId62" Type="http://schemas.openxmlformats.org/officeDocument/2006/relationships/hyperlink" Target="http://www.k12reader.com/subject/reading-skills/point-of-view/" TargetMode="External"/><Relationship Id="rId70" Type="http://schemas.openxmlformats.org/officeDocument/2006/relationships/image" Target="media/image21.tmp"/><Relationship Id="rId75" Type="http://schemas.openxmlformats.org/officeDocument/2006/relationships/image" Target="media/image26.tmp"/><Relationship Id="rId83" Type="http://schemas.openxmlformats.org/officeDocument/2006/relationships/image" Target="media/image33.tmp"/><Relationship Id="rId88" Type="http://schemas.openxmlformats.org/officeDocument/2006/relationships/image" Target="media/image38.tmp"/><Relationship Id="rId91" Type="http://schemas.openxmlformats.org/officeDocument/2006/relationships/image" Target="media/image41.tmp"/><Relationship Id="rId96" Type="http://schemas.openxmlformats.org/officeDocument/2006/relationships/image" Target="media/image46.tmp"/><Relationship Id="rId111" Type="http://schemas.openxmlformats.org/officeDocument/2006/relationships/image" Target="media/image60.tmp"/><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education.com/common-core/CCSS.ELA-LITERACY.RL.3.1/worksheets/" TargetMode="External"/><Relationship Id="rId23" Type="http://schemas.openxmlformats.org/officeDocument/2006/relationships/hyperlink" Target="https://www.google.com/url?sa=t&amp;rct=j&amp;q=&amp;esrc=s&amp;source=web&amp;cd=1&amp;cad=rja&amp;uact=8&amp;sqi=2&amp;ved=0ahUKEwjnuYnv09fOAhUE6iYKHa3lDs8QFggcMAA&amp;url=http%3A%2F%2Fwww.readworks.org%2F&amp;usg=AFQjCNE1CXEkXCJCHhXK5g8t_uYH088_Lg&amp;bvm=bv.129759880,d.eWE" TargetMode="External"/><Relationship Id="rId28" Type="http://schemas.openxmlformats.org/officeDocument/2006/relationships/hyperlink" Target="https://newsela.com/" TargetMode="External"/><Relationship Id="rId36" Type="http://schemas.openxmlformats.org/officeDocument/2006/relationships/hyperlink" Target="https://newsela.com/" TargetMode="External"/><Relationship Id="rId49" Type="http://schemas.openxmlformats.org/officeDocument/2006/relationships/hyperlink" Target="http://www.education.com/common-core/CCSS.ELA-LITERACY.RL.3.10/worksheets/" TargetMode="External"/><Relationship Id="rId57" Type="http://schemas.openxmlformats.org/officeDocument/2006/relationships/image" Target="media/image13.tmp"/><Relationship Id="rId106" Type="http://schemas.openxmlformats.org/officeDocument/2006/relationships/image" Target="media/image55.tmp"/><Relationship Id="rId114" Type="http://schemas.openxmlformats.org/officeDocument/2006/relationships/image" Target="media/image63.tmp"/><Relationship Id="rId119" Type="http://schemas.openxmlformats.org/officeDocument/2006/relationships/image" Target="media/image68.tmp"/><Relationship Id="rId127"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hyperlink" Target="https://www.google.com/url?sa=t&amp;rct=j&amp;q=&amp;esrc=s&amp;source=web&amp;cd=1&amp;cad=rja&amp;uact=8&amp;sqi=2&amp;ved=0ahUKEwjnuYnv09fOAhUE6iYKHa3lDs8QFggcMAA&amp;url=http%3A%2F%2Fwww.readworks.org%2F&amp;usg=AFQjCNE1CXEkXCJCHhXK5g8t_uYH088_Lg&amp;bvm=bv.129759880,d.eWE" TargetMode="External"/><Relationship Id="rId44" Type="http://schemas.openxmlformats.org/officeDocument/2006/relationships/image" Target="media/image8.png"/><Relationship Id="rId52" Type="http://schemas.openxmlformats.org/officeDocument/2006/relationships/hyperlink" Target="http://www.education.com/common-core/CCSS.ELA-LITERACY.RI.3.1/worksheets/" TargetMode="External"/><Relationship Id="rId60" Type="http://schemas.openxmlformats.org/officeDocument/2006/relationships/hyperlink" Target="https://www.lernerbooks.com/pages/teaching-text-features.aspx" TargetMode="External"/><Relationship Id="rId65" Type="http://schemas.openxmlformats.org/officeDocument/2006/relationships/image" Target="media/image17.tmp"/><Relationship Id="rId73" Type="http://schemas.openxmlformats.org/officeDocument/2006/relationships/image" Target="media/image24.tmp"/><Relationship Id="rId78" Type="http://schemas.openxmlformats.org/officeDocument/2006/relationships/image" Target="media/image28.tmp"/><Relationship Id="rId81" Type="http://schemas.openxmlformats.org/officeDocument/2006/relationships/image" Target="media/image31.tmp"/><Relationship Id="rId86" Type="http://schemas.openxmlformats.org/officeDocument/2006/relationships/image" Target="media/image36.tmp"/><Relationship Id="rId94" Type="http://schemas.openxmlformats.org/officeDocument/2006/relationships/image" Target="media/image44.tmp"/><Relationship Id="rId99" Type="http://schemas.openxmlformats.org/officeDocument/2006/relationships/image" Target="media/image49.tmp"/><Relationship Id="rId101" Type="http://schemas.openxmlformats.org/officeDocument/2006/relationships/image" Target="media/image51.tmp"/><Relationship Id="rId122" Type="http://schemas.openxmlformats.org/officeDocument/2006/relationships/image" Target="media/image71.tmp"/><Relationship Id="rId130"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google.com/url?sa=t&amp;rct=j&amp;q=&amp;esrc=s&amp;source=web&amp;cd=1&amp;cad=rja&amp;uact=8&amp;sqi=2&amp;ved=0ahUKEwjnuYnv09fOAhUE6iYKHa3lDs8QFggcMAA&amp;url=http%3A%2F%2Fwww.readworks.org%2F&amp;usg=AFQjCNE1CXEkXCJCHhXK5g8t_uYH088_Lg&amp;bvm=bv.129759880,d.eWE" TargetMode="External"/><Relationship Id="rId18" Type="http://schemas.openxmlformats.org/officeDocument/2006/relationships/hyperlink" Target="https://washingtontwpsd.sharepoint.com/Summer%20Curriculum%20Work/_layouts/15/guestaccess.aspx?guestaccesstoken=k0Us6JW84bJGKaw70ocnn5RBJaJXrq%2bAI48Fsk6C%2bt4%3d&amp;docid=2_110314464baef465f8b59d223ebeb40c0&amp;rev=1" TargetMode="External"/><Relationship Id="rId39" Type="http://schemas.openxmlformats.org/officeDocument/2006/relationships/hyperlink" Target="https://www.google.com/url?sa=t&amp;rct=j&amp;q=&amp;esrc=s&amp;source=web&amp;cd=1&amp;cad=rja&amp;uact=8&amp;sqi=2&amp;ved=0ahUKEwjnuYnv09fOAhUE6iYKHa3lDs8QFggcMAA&amp;url=http%3A%2F%2Fwww.readworks.org%2F&amp;usg=AFQjCNE1CXEkXCJCHhXK5g8t_uYH088_Lg&amp;bvm=bv.129759880,d.eWE" TargetMode="External"/><Relationship Id="rId109" Type="http://schemas.openxmlformats.org/officeDocument/2006/relationships/image" Target="media/image58.tmp"/><Relationship Id="rId34" Type="http://schemas.openxmlformats.org/officeDocument/2006/relationships/hyperlink" Target="http://www.education.com/common-core/CCSS.ELA-LITERACY.RL.3.5/worksheets/" TargetMode="External"/><Relationship Id="rId50" Type="http://schemas.openxmlformats.org/officeDocument/2006/relationships/image" Target="media/image10.tmp"/><Relationship Id="rId55" Type="http://schemas.openxmlformats.org/officeDocument/2006/relationships/image" Target="media/image12.tmp"/><Relationship Id="rId76" Type="http://schemas.openxmlformats.org/officeDocument/2006/relationships/hyperlink" Target="http://www.education.com/lesson-plans/third-grade/writing/" TargetMode="External"/><Relationship Id="rId97" Type="http://schemas.openxmlformats.org/officeDocument/2006/relationships/image" Target="media/image47.tmp"/><Relationship Id="rId104" Type="http://schemas.openxmlformats.org/officeDocument/2006/relationships/hyperlink" Target="http://www.fcrr.org/studentactivities/language_23.htm" TargetMode="External"/><Relationship Id="rId120" Type="http://schemas.openxmlformats.org/officeDocument/2006/relationships/image" Target="media/image69.tmp"/><Relationship Id="rId125"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image" Target="media/image22.tmp"/><Relationship Id="rId92" Type="http://schemas.openxmlformats.org/officeDocument/2006/relationships/image" Target="media/image42.tmp"/><Relationship Id="rId2" Type="http://schemas.openxmlformats.org/officeDocument/2006/relationships/customXml" Target="../customXml/item2.xml"/><Relationship Id="rId29" Type="http://schemas.openxmlformats.org/officeDocument/2006/relationships/image" Target="media/image4.tmp"/><Relationship Id="rId24" Type="http://schemas.openxmlformats.org/officeDocument/2006/relationships/hyperlink" Target="https://newsela.com/" TargetMode="External"/><Relationship Id="rId40" Type="http://schemas.openxmlformats.org/officeDocument/2006/relationships/hyperlink" Target="https://newsela.com/" TargetMode="External"/><Relationship Id="rId45" Type="http://schemas.openxmlformats.org/officeDocument/2006/relationships/hyperlink" Target="http://www.education.com/common-core/CCSS.ELA-LITERACY.RL.3.9/lesson-plans/" TargetMode="External"/><Relationship Id="rId66" Type="http://schemas.openxmlformats.org/officeDocument/2006/relationships/image" Target="media/image18.tmp"/><Relationship Id="rId87" Type="http://schemas.openxmlformats.org/officeDocument/2006/relationships/image" Target="media/image37.tmp"/><Relationship Id="rId110" Type="http://schemas.openxmlformats.org/officeDocument/2006/relationships/image" Target="media/image59.tmp"/><Relationship Id="rId115" Type="http://schemas.openxmlformats.org/officeDocument/2006/relationships/image" Target="media/image64.tmp"/><Relationship Id="rId131" Type="http://schemas.openxmlformats.org/officeDocument/2006/relationships/fontTable" Target="fontTable.xml"/><Relationship Id="rId61" Type="http://schemas.openxmlformats.org/officeDocument/2006/relationships/image" Target="media/image15.png"/><Relationship Id="rId82" Type="http://schemas.openxmlformats.org/officeDocument/2006/relationships/image" Target="media/image32.tmp"/></Relationships>
</file>

<file path=word/_rels/header1.xml.rels><?xml version="1.0" encoding="UTF-8" standalone="yes"?>
<Relationships xmlns="http://schemas.openxmlformats.org/package/2006/relationships"><Relationship Id="rId1" Type="http://schemas.openxmlformats.org/officeDocument/2006/relationships/image" Target="media/image74.jpeg"/></Relationships>
</file>

<file path=word/_rels/header2.xml.rels><?xml version="1.0" encoding="UTF-8" standalone="yes"?>
<Relationships xmlns="http://schemas.openxmlformats.org/package/2006/relationships"><Relationship Id="rId1" Type="http://schemas.openxmlformats.org/officeDocument/2006/relationships/image" Target="media/image74.jpeg"/></Relationships>
</file>

<file path=word/_rels/header3.xml.rels><?xml version="1.0" encoding="UTF-8" standalone="yes"?>
<Relationships xmlns="http://schemas.openxmlformats.org/package/2006/relationships"><Relationship Id="rId1" Type="http://schemas.openxmlformats.org/officeDocument/2006/relationships/image" Target="media/image7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66A11B08173BE438E2C70E27D528CE4" ma:contentTypeVersion="4" ma:contentTypeDescription="Create a new document." ma:contentTypeScope="" ma:versionID="445d49262e660be76c9856c4ceff507a">
  <xsd:schema xmlns:xsd="http://www.w3.org/2001/XMLSchema" xmlns:xs="http://www.w3.org/2001/XMLSchema" xmlns:p="http://schemas.microsoft.com/office/2006/metadata/properties" xmlns:ns2="1aaf8256-8eaa-4dde-9360-1d04454b650a" xmlns:ns3="c04c3b98-d955-4441-977f-922393d14fc6" targetNamespace="http://schemas.microsoft.com/office/2006/metadata/properties" ma:root="true" ma:fieldsID="ae7cc73a87d1134d6170dc372386a302" ns2:_="" ns3:_="">
    <xsd:import namespace="1aaf8256-8eaa-4dde-9360-1d04454b650a"/>
    <xsd:import namespace="c04c3b98-d955-4441-977f-922393d14f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af8256-8eaa-4dde-9360-1d04454b650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04c3b98-d955-4441-977f-922393d14f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A2DA40-D95F-4512-B716-4F1A58AC9FCA}">
  <ds:schemaRefs>
    <ds:schemaRef ds:uri="http://schemas.microsoft.com/sharepoint/v3/contenttype/forms"/>
  </ds:schemaRefs>
</ds:datastoreItem>
</file>

<file path=customXml/itemProps2.xml><?xml version="1.0" encoding="utf-8"?>
<ds:datastoreItem xmlns:ds="http://schemas.openxmlformats.org/officeDocument/2006/customXml" ds:itemID="{BE0BBEED-92AC-4FA1-B74C-D16BDB3D677E}">
  <ds:schemaRefs>
    <ds:schemaRef ds:uri="http://purl.org/dc/terms/"/>
    <ds:schemaRef ds:uri="http://schemas.microsoft.com/office/2006/documentManagement/types"/>
    <ds:schemaRef ds:uri="http://purl.org/dc/dcmitype/"/>
    <ds:schemaRef ds:uri="http://schemas.microsoft.com/office/infopath/2007/PartnerControls"/>
    <ds:schemaRef ds:uri="c04c3b98-d955-4441-977f-922393d14fc6"/>
    <ds:schemaRef ds:uri="http://purl.org/dc/elements/1.1/"/>
    <ds:schemaRef ds:uri="http://schemas.microsoft.com/office/2006/metadata/properties"/>
    <ds:schemaRef ds:uri="1aaf8256-8eaa-4dde-9360-1d04454b650a"/>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548328F7-4915-4FC0-9399-AE5364116B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af8256-8eaa-4dde-9360-1d04454b650a"/>
    <ds:schemaRef ds:uri="c04c3b98-d955-4441-977f-922393d14f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A2FE5A-B28E-4DF6-B464-6025A1328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42</Pages>
  <Words>6159</Words>
  <Characters>35108</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Grade:</vt:lpstr>
    </vt:vector>
  </TitlesOfParts>
  <Company>Microsoft</Company>
  <LinksUpToDate>false</LinksUpToDate>
  <CharactersWithSpaces>41185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Grade:</dc:title>
  <dc:creator>Page</dc:creator>
  <cp:lastModifiedBy>Keith Neuhs</cp:lastModifiedBy>
  <cp:revision>8</cp:revision>
  <dcterms:created xsi:type="dcterms:W3CDTF">2018-07-26T15:29:00Z</dcterms:created>
  <dcterms:modified xsi:type="dcterms:W3CDTF">2019-06-04T15:32:00Z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0x010100166A11B08173BE438E2C70E27D528CE4</vt:lpwstr>
  </property>
</Properties>
</file>